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5D" w:rsidRDefault="00EA455D" w:rsidP="00EA455D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EA455D" w:rsidRPr="003C2AAB" w:rsidRDefault="00EA455D" w:rsidP="00EA455D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046C" w:rsidRPr="0009046C" w:rsidRDefault="00EA455D" w:rsidP="0009046C">
      <w:pPr>
        <w:pStyle w:val="ListParagraph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9271B5" w:rsidRPr="009271B5" w:rsidRDefault="00930C2F" w:rsidP="00250FE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Danim, Sudarwan. 2004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 kepemimpinan dan efektivitas kelompok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Bengkulu : RINEKA CIPTA</w:t>
      </w:r>
    </w:p>
    <w:p w:rsidR="006F1E35" w:rsidRDefault="006F1E35" w:rsidP="00D50E45">
      <w:pPr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1B5" w:rsidRPr="009271B5" w:rsidRDefault="00930C2F" w:rsidP="00D50E45">
      <w:pPr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Dharma, Agus. 1985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>Manajemen Prestasi Kerja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. Jakarta : CV. RAJAWALI</w:t>
      </w:r>
    </w:p>
    <w:p w:rsidR="006F1E35" w:rsidRDefault="006F1E35" w:rsidP="00250FE2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930C2F" w:rsidP="00250FE2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Handayaningrat, Soewarno. 1985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Pengantar Studi Ilmu Administrasi dan Manajemen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Jakarta : PT. Gunung Agung.</w:t>
      </w:r>
    </w:p>
    <w:p w:rsidR="006F1E35" w:rsidRDefault="006F1E35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1B5" w:rsidRPr="009271B5" w:rsidRDefault="00930C2F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Handoko, T, Hani. 2010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Manajemen Personalia &amp; Sumber Daya Manusia. 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BPFE UGM Yogyakarta.</w:t>
      </w:r>
    </w:p>
    <w:p w:rsidR="006F1E35" w:rsidRDefault="006F1E35" w:rsidP="00250FE2">
      <w:pPr>
        <w:spacing w:line="360" w:lineRule="auto"/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B5801" w:rsidRDefault="006F1E35" w:rsidP="00250FE2">
      <w:pPr>
        <w:spacing w:line="360" w:lineRule="auto"/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Ha</w:t>
      </w:r>
      <w:r w:rsidR="00930C2F">
        <w:rPr>
          <w:rFonts w:ascii="Times New Roman" w:eastAsia="Calibri" w:hAnsi="Times New Roman" w:cs="Times New Roman"/>
          <w:color w:val="000000" w:themeColor="text1"/>
          <w:sz w:val="24"/>
        </w:rPr>
        <w:t>sibuan, Maluyu S.P.</w:t>
      </w:r>
      <w:r w:rsidR="00EB5801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1990.  </w:t>
      </w:r>
      <w:r w:rsidR="00EB5801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>Manajemen Sumber Daya Manusia</w:t>
      </w:r>
      <w:r w:rsidR="00930C2F"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="00EB5801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Jakarta  :  Haji Mas Agung</w:t>
      </w:r>
    </w:p>
    <w:p w:rsidR="006F1E35" w:rsidRDefault="006F1E35" w:rsidP="00250FE2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EB5801" w:rsidRDefault="00EB5801" w:rsidP="00EB5801">
      <w:pPr>
        <w:tabs>
          <w:tab w:val="left" w:leader="underscore" w:pos="1134"/>
        </w:tabs>
        <w:spacing w:line="36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0C2F">
        <w:rPr>
          <w:rFonts w:ascii="Times New Roman" w:hAnsi="Times New Roman" w:cs="Times New Roman"/>
          <w:color w:val="000000" w:themeColor="text1"/>
          <w:sz w:val="24"/>
          <w:szCs w:val="24"/>
        </w:rPr>
        <w:t>, Malayu S.P. 2001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Dasar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Jakarta : Haji Mas Agung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:rsidR="00930C2F" w:rsidRDefault="00930C2F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1B5" w:rsidRPr="009271B5" w:rsidRDefault="009271B5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  <w:proofErr w:type="spellStart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Irawan</w:t>
      </w:r>
      <w:proofErr w:type="spellEnd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Prasetya</w:t>
      </w:r>
      <w:proofErr w:type="spellEnd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Motik</w:t>
      </w:r>
      <w:proofErr w:type="spellEnd"/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SF. </w:t>
      </w:r>
      <w:proofErr w:type="spellStart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Suryani</w:t>
      </w:r>
      <w:proofErr w:type="spellEnd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Sakti</w:t>
      </w:r>
      <w:proofErr w:type="spellEnd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Krida</w:t>
      </w:r>
      <w:proofErr w:type="spellEnd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Wahyu</w:t>
      </w:r>
      <w:proofErr w:type="spellEnd"/>
      <w:r w:rsidR="00930C2F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1997</w:t>
      </w:r>
      <w:r w:rsidR="00930C2F"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Manajemen</w:t>
      </w:r>
      <w:proofErr w:type="spellEnd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Sumber</w:t>
      </w:r>
      <w:proofErr w:type="spellEnd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Daya</w:t>
      </w:r>
      <w:proofErr w:type="spellEnd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Manusia</w:t>
      </w:r>
      <w:proofErr w:type="spellEnd"/>
      <w:r w:rsidR="00930C2F">
        <w:rPr>
          <w:rFonts w:ascii="Times New Roman" w:eastAsia="Calibri" w:hAnsi="Times New Roman" w:cs="Times New Roman"/>
          <w:i/>
          <w:color w:val="000000" w:themeColor="text1"/>
          <w:sz w:val="24"/>
        </w:rPr>
        <w:t>.</w:t>
      </w:r>
      <w:r w:rsidRPr="009271B5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 xml:space="preserve"> </w:t>
      </w:r>
      <w:r w:rsidR="00930C2F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Jakarta</w:t>
      </w:r>
      <w:r w:rsidR="00930C2F">
        <w:rPr>
          <w:rFonts w:ascii="Times New Roman" w:eastAsia="Calibri" w:hAnsi="Times New Roman" w:cs="Times New Roman"/>
          <w:color w:val="000000" w:themeColor="text1"/>
          <w:sz w:val="24"/>
        </w:rPr>
        <w:t>: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STIA LAN Press.</w:t>
      </w:r>
    </w:p>
    <w:p w:rsidR="00930C2F" w:rsidRDefault="00930C2F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1B5" w:rsidRPr="009271B5" w:rsidRDefault="00930C2F" w:rsidP="001A2232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Justine Sirait. 2006.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>Memahami Aspek-Aspek Pengelolaan Sumbe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r Daya Manusia Dalam Organisasi.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Jakarta : PT. Grasindo</w:t>
      </w:r>
    </w:p>
    <w:p w:rsidR="00930C2F" w:rsidRDefault="00930C2F" w:rsidP="00D50E45">
      <w:pPr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1B5" w:rsidRPr="009271B5" w:rsidRDefault="00930C2F" w:rsidP="00D50E45">
      <w:pPr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Kahya, Eyo. 1996.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Pengantar Ilmu Administrasi Negara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AC1FAF">
        <w:rPr>
          <w:rFonts w:ascii="Times New Roman" w:eastAsia="Calibri" w:hAnsi="Times New Roman" w:cs="Times New Roman"/>
          <w:color w:val="000000" w:themeColor="text1"/>
          <w:sz w:val="24"/>
        </w:rPr>
        <w:t>LEMLIT UNPAS</w:t>
      </w:r>
    </w:p>
    <w:p w:rsidR="009271B5" w:rsidRDefault="009271B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Luthans, dalam Pasolong, Harbani. 2013.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Kepemimpinan Birokrasi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</w:t>
      </w:r>
    </w:p>
    <w:p w:rsidR="00AC1FAF" w:rsidRPr="009271B5" w:rsidRDefault="00AC1FAF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9271B5" w:rsidP="00D50E45">
      <w:pPr>
        <w:ind w:left="567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M, Saepudin</w:t>
      </w:r>
      <w:r w:rsidR="00EB5801">
        <w:rPr>
          <w:rFonts w:ascii="Times New Roman" w:eastAsia="Calibri" w:hAnsi="Times New Roman" w:cs="Times New Roman"/>
          <w:color w:val="000000" w:themeColor="text1"/>
          <w:sz w:val="24"/>
        </w:rPr>
        <w:t xml:space="preserve"> AR</w:t>
      </w:r>
      <w:r w:rsidR="0009046C"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1993, </w:t>
      </w:r>
      <w:r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Organisais dan </w:t>
      </w:r>
      <w:r w:rsidRPr="00EB5801">
        <w:rPr>
          <w:rFonts w:ascii="Times New Roman" w:eastAsia="Calibri" w:hAnsi="Times New Roman" w:cs="Times New Roman"/>
          <w:color w:val="000000" w:themeColor="text1"/>
          <w:sz w:val="24"/>
        </w:rPr>
        <w:t>Managemen</w:t>
      </w:r>
      <w:r w:rsidR="00EB5801">
        <w:rPr>
          <w:rFonts w:ascii="Times New Roman" w:eastAsia="Calibri" w:hAnsi="Times New Roman" w:cs="Times New Roman"/>
          <w:color w:val="000000" w:themeColor="text1"/>
          <w:sz w:val="24"/>
        </w:rPr>
        <w:t>. Yogyakarta : Liberrty</w:t>
      </w:r>
    </w:p>
    <w:p w:rsidR="00EB5801" w:rsidRDefault="0009046C" w:rsidP="00380F12">
      <w:pPr>
        <w:tabs>
          <w:tab w:val="left" w:leader="underscore" w:pos="1758"/>
        </w:tabs>
        <w:spacing w:before="240" w:line="240" w:lineRule="auto"/>
        <w:ind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 2001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 dan Manajemen Industri (suatu pengantar)</w:t>
      </w:r>
      <w:r w:rsidR="00EB58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0F12" w:rsidRDefault="00380F12" w:rsidP="00380F12">
      <w:pPr>
        <w:tabs>
          <w:tab w:val="left" w:leader="underscore" w:pos="1758"/>
        </w:tabs>
        <w:spacing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F12" w:rsidRDefault="009271B5" w:rsidP="00380F12">
      <w:pPr>
        <w:tabs>
          <w:tab w:val="left" w:leader="underscore" w:pos="1758"/>
        </w:tabs>
        <w:spacing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Yogyakarta : Liberrty</w:t>
      </w:r>
    </w:p>
    <w:p w:rsidR="00380F12" w:rsidRPr="009271B5" w:rsidRDefault="00380F12" w:rsidP="00380F12">
      <w:pPr>
        <w:tabs>
          <w:tab w:val="left" w:leader="underscore" w:pos="1758"/>
        </w:tabs>
        <w:spacing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FAF" w:rsidRDefault="00AC1FAF" w:rsidP="00380F12">
      <w:pPr>
        <w:spacing w:line="360" w:lineRule="auto"/>
        <w:ind w:left="720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09046C" w:rsidP="00380F12">
      <w:pPr>
        <w:spacing w:line="360" w:lineRule="auto"/>
        <w:ind w:left="720" w:hanging="43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Sumber</w:t>
      </w:r>
      <w:proofErr w:type="spellEnd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Daya</w:t>
      </w:r>
      <w:proofErr w:type="spellEnd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Manusia</w:t>
      </w:r>
      <w:proofErr w:type="spellEnd"/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Perusahaan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 :</w:t>
      </w:r>
      <w:proofErr w:type="gramEnd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PT </w:t>
      </w:r>
      <w:proofErr w:type="spellStart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Remaja</w:t>
      </w:r>
      <w:proofErr w:type="spellEnd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Rosdakarya</w:t>
      </w:r>
      <w:proofErr w:type="spellEnd"/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C1FAF" w:rsidRDefault="00AC1FAF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Default="009271B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Moeheriono. 2010.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 Kinerja Berbasis Kompetensi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Bogor : Penerbit Ghalia Indonesia</w:t>
      </w:r>
    </w:p>
    <w:p w:rsidR="006F1E35" w:rsidRPr="009271B5" w:rsidRDefault="006F1E3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35" w:rsidRDefault="0009046C" w:rsidP="006F1E35">
      <w:pPr>
        <w:spacing w:line="360" w:lineRule="auto"/>
        <w:ind w:left="720" w:hanging="436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Moenir. 2006.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Manajemen Pelayanan Umum, 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Jakarta : PT. Bumi Aksara</w:t>
      </w:r>
    </w:p>
    <w:p w:rsidR="006F1E35" w:rsidRDefault="006F1E35" w:rsidP="006F1E35">
      <w:pPr>
        <w:tabs>
          <w:tab w:val="left" w:leader="underscore" w:pos="1191"/>
        </w:tabs>
        <w:spacing w:line="276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35" w:rsidRDefault="006F1E35" w:rsidP="006F1E35">
      <w:pPr>
        <w:tabs>
          <w:tab w:val="left" w:leader="underscore" w:pos="1191"/>
        </w:tabs>
        <w:spacing w:line="276" w:lineRule="auto"/>
        <w:ind w:left="709" w:hanging="425"/>
        <w:rPr>
          <w:rFonts w:ascii="Times New Roman" w:eastAsia="Calibri" w:hAnsi="Times New Roman" w:cs="Times New Roman"/>
          <w:color w:val="000000" w:themeColor="text1"/>
          <w:sz w:val="24"/>
        </w:rPr>
      </w:pPr>
      <w:proofErr w:type="spellStart"/>
      <w:r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Pasolong</w:t>
      </w:r>
      <w:proofErr w:type="spellEnd"/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46C">
        <w:rPr>
          <w:rFonts w:ascii="Times New Roman" w:eastAsia="Calibri" w:hAnsi="Times New Roman" w:cs="Times New Roman"/>
          <w:color w:val="000000" w:themeColor="text1"/>
          <w:sz w:val="24"/>
        </w:rPr>
        <w:t xml:space="preserve">Harbani. 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>2007</w:t>
      </w:r>
      <w:r w:rsidR="0009046C"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>Teori Administrasi Negara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, Bandung :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>ALFABETA</w:t>
      </w:r>
    </w:p>
    <w:p w:rsidR="006F1E35" w:rsidRPr="009271B5" w:rsidRDefault="006F1E35" w:rsidP="006F1E35">
      <w:pPr>
        <w:tabs>
          <w:tab w:val="left" w:leader="underscore" w:pos="1191"/>
        </w:tabs>
        <w:spacing w:line="276" w:lineRule="auto"/>
        <w:ind w:left="709" w:hanging="425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380F12" w:rsidRPr="00EB5801" w:rsidRDefault="00380F12" w:rsidP="006F1E35">
      <w:pPr>
        <w:tabs>
          <w:tab w:val="left" w:leader="underscore" w:pos="1191"/>
        </w:tabs>
        <w:spacing w:line="276" w:lineRule="auto"/>
        <w:ind w:hanging="709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EB5801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, </w:t>
      </w:r>
      <w:proofErr w:type="spellStart"/>
      <w:r w:rsidR="00090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Harbani</w:t>
      </w:r>
      <w:proofErr w:type="spellEnd"/>
      <w:r w:rsidR="00090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1E3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2008</w:t>
      </w:r>
      <w:r w:rsidR="000904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1E3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1E3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Kepemimpinan</w:t>
      </w:r>
      <w:proofErr w:type="spellEnd"/>
      <w:r w:rsidR="006F1E3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1E3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Birokrasi</w:t>
      </w:r>
      <w:proofErr w:type="spellEnd"/>
      <w:r w:rsidR="006F1E3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="006F1E3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 :</w:t>
      </w:r>
      <w:proofErr w:type="gramEnd"/>
      <w:r w:rsidR="006F1E35" w:rsidRPr="00927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ALFABETA</w:t>
      </w:r>
    </w:p>
    <w:p w:rsidR="006F1E35" w:rsidRDefault="006F1E35" w:rsidP="00380F12">
      <w:pPr>
        <w:tabs>
          <w:tab w:val="left" w:pos="532"/>
          <w:tab w:val="left" w:leader="underscore" w:pos="1191"/>
        </w:tabs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09046C" w:rsidP="00AC1FAF">
      <w:pPr>
        <w:tabs>
          <w:tab w:val="left" w:pos="532"/>
          <w:tab w:val="left" w:leader="underscore" w:pos="1191"/>
        </w:tabs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Prawirosentono, Suryadi. 1999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Kebijakkan Kinerja Karyawan. 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BPEE.</w:t>
      </w:r>
    </w:p>
    <w:p w:rsidR="006F1E35" w:rsidRDefault="006F1E35" w:rsidP="001A2232">
      <w:pPr>
        <w:spacing w:line="360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6F1E35" w:rsidRDefault="009271B5" w:rsidP="00AC1FAF">
      <w:pPr>
        <w:spacing w:line="360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27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Ranupandoyo, H. dan Suad Husnan. 1984. </w:t>
      </w:r>
      <w:r w:rsidRPr="009271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Manajemen Personalia,</w:t>
      </w:r>
      <w:r w:rsidRPr="009271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 xml:space="preserve"> </w:t>
      </w:r>
      <w:r w:rsidRPr="00927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BPFE. Yogyakarta.</w:t>
      </w:r>
    </w:p>
    <w:p w:rsidR="00AC1FAF" w:rsidRPr="00AC1FAF" w:rsidRDefault="00AC1FAF" w:rsidP="00AC1FAF">
      <w:pPr>
        <w:spacing w:line="360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271B5" w:rsidRPr="000663A6" w:rsidRDefault="0009046C" w:rsidP="00AC1FAF">
      <w:pPr>
        <w:spacing w:line="360" w:lineRule="auto"/>
        <w:ind w:left="709" w:hanging="426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Riduan dan Kuncoro. 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2008</w:t>
      </w:r>
      <w:r w:rsidR="000663A6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0663A6">
        <w:rPr>
          <w:rFonts w:ascii="Times New Roman" w:eastAsia="Calibri" w:hAnsi="Times New Roman" w:cs="Times New Roman"/>
          <w:i/>
          <w:color w:val="000000" w:themeColor="text1"/>
          <w:sz w:val="24"/>
        </w:rPr>
        <w:t>Cara Menggunakan dan Memakai Analisis Jalur</w:t>
      </w:r>
      <w:r w:rsidR="000663A6">
        <w:rPr>
          <w:rFonts w:ascii="Times New Roman" w:eastAsia="Calibri" w:hAnsi="Times New Roman" w:cs="Times New Roman"/>
          <w:color w:val="000000" w:themeColor="text1"/>
          <w:sz w:val="24"/>
        </w:rPr>
        <w:t>. Bandung : ALFABETA</w:t>
      </w:r>
    </w:p>
    <w:p w:rsidR="006F1E35" w:rsidRDefault="006F1E35" w:rsidP="001A2232">
      <w:pPr>
        <w:spacing w:line="360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271B5" w:rsidRPr="009271B5" w:rsidRDefault="009271B5" w:rsidP="00AC1FAF">
      <w:pPr>
        <w:spacing w:line="360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927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Sa</w:t>
      </w:r>
      <w:r w:rsidR="00090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strohadiwiryo, Siswanto. </w:t>
      </w:r>
      <w:r w:rsidR="006F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2005</w:t>
      </w:r>
      <w:r w:rsidRPr="00927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r w:rsidRPr="00927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Manajemen Tenaga Kerja Indonesia. </w:t>
      </w:r>
      <w:r w:rsidRPr="00927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 : PT. Bumi Aksara LAN</w:t>
      </w:r>
    </w:p>
    <w:p w:rsidR="006F1E35" w:rsidRDefault="006F1E3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Default="009271B5" w:rsidP="00AC1FAF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Siagian, P. Sondang. 1995.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 Kepemimpinan Birokrasi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Jakarta ; Bumi Aksara.</w:t>
      </w:r>
    </w:p>
    <w:p w:rsidR="006F1E35" w:rsidRPr="009271B5" w:rsidRDefault="006F1E3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35" w:rsidRDefault="006F1E35" w:rsidP="00AC1FAF">
      <w:pPr>
        <w:tabs>
          <w:tab w:val="left" w:leader="underscore" w:pos="1701"/>
        </w:tabs>
        <w:spacing w:line="360" w:lineRule="auto"/>
        <w:ind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, P. Sondang </w:t>
      </w:r>
      <w:r w:rsidR="0009046C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Administrasi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(edisi revisi)</w:t>
      </w:r>
      <w:r w:rsidR="00066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71B5" w:rsidRPr="009271B5" w:rsidRDefault="000663A6" w:rsidP="00AC1FAF">
      <w:pPr>
        <w:tabs>
          <w:tab w:val="left" w:leader="underscore" w:pos="1701"/>
        </w:tabs>
        <w:spacing w:line="36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PT. Toko Gunung Agung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1E35" w:rsidRDefault="006F1E35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09046C" w:rsidP="001A2232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Silalahi, Ulbert. 2012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Sosial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Bandung : PT.Revika Aditama.</w:t>
      </w:r>
    </w:p>
    <w:p w:rsidR="00AC1FAF" w:rsidRDefault="00AC1FAF" w:rsidP="006F1E35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35" w:rsidRDefault="009271B5" w:rsidP="006F1E35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Siswanto, Bedjo. 1989.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Tenaga Kerja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Bandung : Penerbit SINAR BARU BANDUNG</w:t>
      </w:r>
    </w:p>
    <w:p w:rsidR="006F1E35" w:rsidRDefault="006F1E35" w:rsidP="006F1E35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9271B5" w:rsidP="006F1E35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Sitepu, Nirwana. 1994.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Jalur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 Bandung : UNPAD</w:t>
      </w:r>
    </w:p>
    <w:p w:rsidR="006F1E35" w:rsidRDefault="006F1E35" w:rsidP="002D2933">
      <w:pPr>
        <w:spacing w:line="240" w:lineRule="auto"/>
        <w:ind w:left="720" w:hanging="436"/>
        <w:rPr>
          <w:rFonts w:ascii="Times New Roman" w:eastAsia="Calibri" w:hAnsi="Times New Roman" w:cs="Times New Roman"/>
          <w:sz w:val="24"/>
        </w:rPr>
      </w:pPr>
    </w:p>
    <w:p w:rsidR="009271B5" w:rsidRPr="009271B5" w:rsidRDefault="0009046C" w:rsidP="002D2933">
      <w:pPr>
        <w:spacing w:line="240" w:lineRule="auto"/>
        <w:ind w:left="720" w:hanging="436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2003</w:t>
      </w:r>
      <w:r w:rsidR="009271B5" w:rsidRPr="009271B5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="009271B5" w:rsidRPr="009271B5">
        <w:rPr>
          <w:rFonts w:ascii="Times New Roman" w:eastAsia="Calibri" w:hAnsi="Times New Roman" w:cs="Times New Roman"/>
          <w:i/>
          <w:sz w:val="24"/>
          <w:lang w:val="en-US"/>
        </w:rPr>
        <w:t>Metode</w:t>
      </w:r>
      <w:proofErr w:type="spellEnd"/>
      <w:r w:rsidR="009271B5" w:rsidRPr="009271B5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="009271B5" w:rsidRPr="009271B5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="009271B5" w:rsidRPr="009271B5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="009271B5" w:rsidRPr="009271B5">
        <w:rPr>
          <w:rFonts w:ascii="Times New Roman" w:eastAsia="Calibri" w:hAnsi="Times New Roman" w:cs="Times New Roman"/>
          <w:i/>
          <w:sz w:val="24"/>
          <w:lang w:val="en-US"/>
        </w:rPr>
        <w:t>Administrasi</w:t>
      </w:r>
      <w:proofErr w:type="spellEnd"/>
      <w:r w:rsidR="009271B5" w:rsidRPr="009271B5">
        <w:rPr>
          <w:rFonts w:ascii="Times New Roman" w:eastAsia="Calibri" w:hAnsi="Times New Roman" w:cs="Times New Roman"/>
          <w:sz w:val="24"/>
          <w:lang w:val="en-US"/>
        </w:rPr>
        <w:t xml:space="preserve">. Bandung. </w:t>
      </w:r>
      <w:proofErr w:type="spellStart"/>
      <w:r w:rsidR="009271B5" w:rsidRPr="009271B5">
        <w:rPr>
          <w:rFonts w:ascii="Times New Roman" w:eastAsia="Calibri" w:hAnsi="Times New Roman" w:cs="Times New Roman"/>
          <w:sz w:val="24"/>
          <w:lang w:val="en-US"/>
        </w:rPr>
        <w:t>Alfabeta</w:t>
      </w:r>
      <w:proofErr w:type="spellEnd"/>
    </w:p>
    <w:p w:rsidR="006F1E35" w:rsidRDefault="006F1E35" w:rsidP="000663A6">
      <w:pPr>
        <w:tabs>
          <w:tab w:val="left" w:leader="underscore" w:pos="1134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3A6" w:rsidRDefault="000663A6" w:rsidP="00AC1FAF">
      <w:pPr>
        <w:tabs>
          <w:tab w:val="left" w:leader="underscore" w:pos="1134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71B5" w:rsidRDefault="009271B5" w:rsidP="00AC1FAF">
      <w:pPr>
        <w:tabs>
          <w:tab w:val="left" w:leader="underscore" w:pos="1134"/>
        </w:tabs>
        <w:spacing w:line="276" w:lineRule="auto"/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Bandung : Alfabeta.</w:t>
      </w:r>
    </w:p>
    <w:p w:rsidR="000663A6" w:rsidRPr="009271B5" w:rsidRDefault="000663A6" w:rsidP="000663A6">
      <w:pPr>
        <w:tabs>
          <w:tab w:val="left" w:leader="underscore" w:pos="1134"/>
        </w:tabs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09046C" w:rsidP="00AC1FAF">
      <w:pPr>
        <w:spacing w:line="360" w:lineRule="auto"/>
        <w:ind w:left="567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Sukarna. 1986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, </w:t>
      </w:r>
      <w:r w:rsidR="009271B5" w:rsidRPr="009271B5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Dasar-dasar Manajemen, </w:t>
      </w:r>
      <w:r w:rsidR="009271B5" w:rsidRPr="009271B5">
        <w:rPr>
          <w:rFonts w:ascii="Times New Roman" w:eastAsia="Calibri" w:hAnsi="Times New Roman" w:cs="Times New Roman"/>
          <w:color w:val="000000" w:themeColor="text1"/>
          <w:sz w:val="24"/>
        </w:rPr>
        <w:t>Cetakan Kedua, Penerbit : CV Mandar</w:t>
      </w:r>
    </w:p>
    <w:p w:rsidR="006F1E35" w:rsidRDefault="006F1E35" w:rsidP="006F1E35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35" w:rsidRDefault="009271B5" w:rsidP="00AC1FAF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Sumiati, Imas. 2012. </w:t>
      </w:r>
      <w:r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 Edisi 2006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E35" w:rsidRPr="006F1E35" w:rsidRDefault="006F1E35" w:rsidP="00AC1FAF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B5" w:rsidRPr="009271B5" w:rsidRDefault="009271B5" w:rsidP="00AC1FAF">
      <w:pPr>
        <w:pStyle w:val="ListParagraph"/>
        <w:ind w:left="567" w:hanging="297"/>
        <w:rPr>
          <w:rFonts w:ascii="Times New Roman" w:hAnsi="Times New Roman" w:cs="Times New Roman"/>
          <w:sz w:val="24"/>
          <w:szCs w:val="24"/>
        </w:rPr>
      </w:pPr>
      <w:r w:rsidRPr="009271B5">
        <w:rPr>
          <w:rFonts w:ascii="Times New Roman" w:hAnsi="Times New Roman" w:cs="Times New Roman"/>
          <w:sz w:val="24"/>
          <w:szCs w:val="24"/>
        </w:rPr>
        <w:t>White, Leonardo D. Dalam Handayaningrat, Soewarno.1990. Pengantar Studi Ilmu Administrasi Dan Manajemen. Jakarta : Cv Haji Masagung.</w:t>
      </w:r>
    </w:p>
    <w:p w:rsidR="006F1E35" w:rsidRDefault="006F1E35" w:rsidP="00AC1FAF">
      <w:pPr>
        <w:pStyle w:val="ListParagraph"/>
        <w:ind w:left="567" w:hanging="297"/>
        <w:rPr>
          <w:rFonts w:ascii="Times New Roman" w:hAnsi="Times New Roman" w:cs="Times New Roman"/>
          <w:sz w:val="24"/>
          <w:szCs w:val="24"/>
        </w:rPr>
      </w:pPr>
    </w:p>
    <w:p w:rsidR="006F1E35" w:rsidRPr="00AC1FAF" w:rsidRDefault="0009046C" w:rsidP="00AC1FAF">
      <w:pPr>
        <w:pStyle w:val="ListParagraph"/>
        <w:spacing w:before="240"/>
        <w:ind w:left="567" w:hanging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Wibowo. 2007</w:t>
      </w:r>
      <w:r w:rsidR="009271B5" w:rsidRPr="009271B5">
        <w:rPr>
          <w:rFonts w:ascii="Times New Roman" w:hAnsi="Times New Roman" w:cs="Times New Roman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sz w:val="24"/>
          <w:szCs w:val="24"/>
        </w:rPr>
        <w:t>Manajemen Kinerja</w:t>
      </w:r>
      <w:r w:rsidR="009271B5" w:rsidRPr="009271B5">
        <w:rPr>
          <w:rFonts w:ascii="Times New Roman" w:hAnsi="Times New Roman" w:cs="Times New Roman"/>
          <w:sz w:val="24"/>
          <w:szCs w:val="24"/>
        </w:rPr>
        <w:t>, Jakarta : PT. Raja Grafindo Persada.</w:t>
      </w:r>
    </w:p>
    <w:p w:rsidR="00D50E45" w:rsidRPr="000663A6" w:rsidRDefault="0009046C" w:rsidP="000663A6">
      <w:pPr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Winardi. 2001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1B5" w:rsidRPr="00927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 dan Pemotivasian dalam Manajemen,</w:t>
      </w:r>
      <w:r w:rsidR="009271B5"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Cetakkan 2, Jakarta : PT. Raja Grafindo Persada.</w:t>
      </w:r>
    </w:p>
    <w:p w:rsidR="006F1E35" w:rsidRDefault="006F1E35" w:rsidP="006F1E35">
      <w:pPr>
        <w:pStyle w:val="ListParagraph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EA455D" w:rsidRPr="00FE54B0" w:rsidRDefault="00EA455D" w:rsidP="00EA455D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EA455D" w:rsidRPr="00FE54B0" w:rsidRDefault="00EA455D" w:rsidP="00EA455D">
      <w:pPr>
        <w:pStyle w:val="ListParagraph"/>
        <w:numPr>
          <w:ilvl w:val="0"/>
          <w:numId w:val="5"/>
        </w:numPr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Kebersihan Dinas Cipta Karya dan Tata Ruang Kabupaten Bandung Barat, Tahun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455D" w:rsidRPr="00FE54B0" w:rsidRDefault="00EA455D" w:rsidP="00EA455D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Kepeg</w:t>
      </w:r>
      <w:r>
        <w:rPr>
          <w:rFonts w:ascii="Times New Roman" w:hAnsi="Times New Roman" w:cs="Times New Roman"/>
          <w:sz w:val="24"/>
          <w:szCs w:val="24"/>
          <w:lang w:val="en-US"/>
        </w:rPr>
        <w:t>awaian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UPT Kebersihan Dinas Cipta Karya dan Tata Ruang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5296" w:rsidRDefault="00EA455D" w:rsidP="00EA455D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MASTERPLAN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UPT Kebersihan Dinas Cipta Karya dan Tata Ruang Kabupaten Bandung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Barat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:rsidR="006F1E35" w:rsidRDefault="006F1E35" w:rsidP="006F1E35">
      <w:pPr>
        <w:pStyle w:val="ListParagraph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DB566D" w:rsidRDefault="00DB566D" w:rsidP="00DB566D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SKRIPSI</w:t>
      </w:r>
    </w:p>
    <w:p w:rsidR="00DB566D" w:rsidRDefault="00F22E23" w:rsidP="00DB56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Gisa. 2014. “Pengaruh Motivasi Terhadap Prestasi Kerja”. Bandung : Skripsi, Jurusan Ilmu Administrasi Negara Fakultas Ilmu Sosial dan Ilmu Politik Universitas Pasundan</w:t>
      </w:r>
      <w:r w:rsidR="001D47C0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3" w:rsidRDefault="00F22E23" w:rsidP="00DB56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Kulsum, Umi. 2008. “Pengaruh Motivasi Terhadap Prestasi Kerja Karyawan Bagian Produksi Pada PT. Pesona Remaja Malang”. Skripsi, Jurusan Manajemen Fakultas Ekonomi Universitas Islam Negeri (UIN) Malang.</w:t>
      </w:r>
    </w:p>
    <w:p w:rsidR="001D47C0" w:rsidRDefault="00F22E23" w:rsidP="001D47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Meilian. 2005. “Pengaruh Motivasi Terhadap Prestasi Kerja Karyawan pada PT. Hero Supermarket TBK”. Skripsi, Jurusan Manajemen Fakultas Ekonomi Universitas Mercu Buana Jakarta.</w:t>
      </w:r>
    </w:p>
    <w:p w:rsidR="001D47C0" w:rsidRPr="001D47C0" w:rsidRDefault="001D47C0" w:rsidP="001D47C0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D47C0">
        <w:rPr>
          <w:rFonts w:ascii="Times New Roman" w:hAnsi="Times New Roman" w:cs="Times New Roman"/>
          <w:sz w:val="24"/>
          <w:szCs w:val="24"/>
        </w:rPr>
        <w:lastRenderedPageBreak/>
        <w:t>Rahman, Sandi. 2005. “</w:t>
      </w:r>
      <w:r w:rsidRPr="001D47C0">
        <w:rPr>
          <w:rFonts w:ascii="Times New Roman" w:hAnsi="Times New Roman"/>
          <w:sz w:val="24"/>
          <w:szCs w:val="24"/>
        </w:rPr>
        <w:t>Hubungan Pemberdayaan Sumber Daya Manusia Dengan Kinerja Pegawai Pada Dinas Pertanian Tanaman Pangan Kabupaten Purwakarta</w:t>
      </w:r>
      <w:r>
        <w:rPr>
          <w:rFonts w:ascii="Times New Roman" w:hAnsi="Times New Roman"/>
          <w:sz w:val="24"/>
          <w:szCs w:val="24"/>
        </w:rPr>
        <w:t>”. Skripsi, Jurusan Ilmu Administrasi Negara Fakultas Ilmu Sosial dan Ilmu Politik Universitas Pasundan Bandung.</w:t>
      </w:r>
    </w:p>
    <w:p w:rsidR="00F22E23" w:rsidRPr="00DB566D" w:rsidRDefault="001D47C0" w:rsidP="00DB56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Marsinta, Reni. 2009. “Pengaruh Motivasi Terhadap Kinerja Pegawai Pada Badan Penanaman Modal Dan Pelayanan Perizinan Terpadu Kota Bandung”. Skripsi, Jurusan Ilmu Administrasi Negara Fakultas Ilmu Sosial dan Ilmu Politik Universitas Pasundan Bandung.</w:t>
      </w:r>
    </w:p>
    <w:sectPr w:rsidR="00F22E23" w:rsidRPr="00DB566D" w:rsidSect="0061258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2268" w:left="2268" w:header="709" w:footer="709" w:gutter="0"/>
      <w:pgNumType w:start="136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0D" w:rsidRDefault="0067470D" w:rsidP="0067470D">
      <w:pPr>
        <w:spacing w:line="240" w:lineRule="auto"/>
      </w:pPr>
      <w:r>
        <w:separator/>
      </w:r>
    </w:p>
  </w:endnote>
  <w:endnote w:type="continuationSeparator" w:id="1">
    <w:p w:rsidR="0067470D" w:rsidRDefault="0067470D" w:rsidP="00674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E3" w:rsidRDefault="00B0282D" w:rsidP="004B3884">
    <w:pPr>
      <w:pStyle w:val="Footer"/>
      <w:spacing w:before="100" w:after="100"/>
    </w:pPr>
  </w:p>
  <w:p w:rsidR="004D7DE3" w:rsidRDefault="00B02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216"/>
      <w:docPartObj>
        <w:docPartGallery w:val="Page Numbers (Bottom of Page)"/>
        <w:docPartUnique/>
      </w:docPartObj>
    </w:sdtPr>
    <w:sdtContent>
      <w:p w:rsidR="004B3884" w:rsidRDefault="00612580">
        <w:pPr>
          <w:pStyle w:val="Footer"/>
          <w:jc w:val="center"/>
        </w:pPr>
        <w:r>
          <w:t>136</w:t>
        </w:r>
      </w:p>
    </w:sdtContent>
  </w:sdt>
  <w:p w:rsidR="00A5474A" w:rsidRDefault="00A54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0D" w:rsidRDefault="0067470D" w:rsidP="0067470D">
      <w:pPr>
        <w:spacing w:line="240" w:lineRule="auto"/>
      </w:pPr>
      <w:r>
        <w:separator/>
      </w:r>
    </w:p>
  </w:footnote>
  <w:footnote w:type="continuationSeparator" w:id="1">
    <w:p w:rsidR="0067470D" w:rsidRDefault="0067470D" w:rsidP="006747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238"/>
      <w:docPartObj>
        <w:docPartGallery w:val="Page Numbers (Top of Page)"/>
        <w:docPartUnique/>
      </w:docPartObj>
    </w:sdtPr>
    <w:sdtContent>
      <w:p w:rsidR="004B3884" w:rsidRDefault="000A7783">
        <w:pPr>
          <w:pStyle w:val="Header"/>
          <w:jc w:val="right"/>
        </w:pPr>
        <w:fldSimple w:instr=" PAGE   \* MERGEFORMAT ">
          <w:r w:rsidR="00612580">
            <w:rPr>
              <w:noProof/>
            </w:rPr>
            <w:t>138</w:t>
          </w:r>
        </w:fldSimple>
      </w:p>
    </w:sdtContent>
  </w:sdt>
  <w:p w:rsidR="004B3884" w:rsidRDefault="004B38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227"/>
      <w:docPartObj>
        <w:docPartGallery w:val="Page Numbers (Top of Page)"/>
        <w:docPartUnique/>
      </w:docPartObj>
    </w:sdtPr>
    <w:sdtContent>
      <w:p w:rsidR="004B3884" w:rsidRDefault="000A7783">
        <w:pPr>
          <w:pStyle w:val="Header"/>
          <w:jc w:val="right"/>
        </w:pPr>
        <w:fldSimple w:instr=" PAGE   \* MERGEFORMAT ">
          <w:r w:rsidR="00612580">
            <w:rPr>
              <w:noProof/>
            </w:rPr>
            <w:t>137</w:t>
          </w:r>
        </w:fldSimple>
      </w:p>
    </w:sdtContent>
  </w:sdt>
  <w:p w:rsidR="004D7DE3" w:rsidRDefault="00B02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C28"/>
    <w:multiLevelType w:val="hybridMultilevel"/>
    <w:tmpl w:val="3D58D488"/>
    <w:lvl w:ilvl="0" w:tplc="D54C8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26039D"/>
    <w:multiLevelType w:val="hybridMultilevel"/>
    <w:tmpl w:val="A134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66536"/>
    <w:multiLevelType w:val="hybridMultilevel"/>
    <w:tmpl w:val="897A82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92DE6"/>
    <w:multiLevelType w:val="hybridMultilevel"/>
    <w:tmpl w:val="2878CC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171D9"/>
    <w:rsid w:val="000663A6"/>
    <w:rsid w:val="00077D69"/>
    <w:rsid w:val="0009046C"/>
    <w:rsid w:val="000A7783"/>
    <w:rsid w:val="001171D9"/>
    <w:rsid w:val="001A0D45"/>
    <w:rsid w:val="001A2232"/>
    <w:rsid w:val="001D47C0"/>
    <w:rsid w:val="00206C29"/>
    <w:rsid w:val="00241E4A"/>
    <w:rsid w:val="00250FE2"/>
    <w:rsid w:val="002C31AF"/>
    <w:rsid w:val="002D2933"/>
    <w:rsid w:val="00374604"/>
    <w:rsid w:val="00380F12"/>
    <w:rsid w:val="003D31AA"/>
    <w:rsid w:val="003D3AA6"/>
    <w:rsid w:val="00445446"/>
    <w:rsid w:val="00475DF1"/>
    <w:rsid w:val="004A5F64"/>
    <w:rsid w:val="004B3884"/>
    <w:rsid w:val="004C74FD"/>
    <w:rsid w:val="00513951"/>
    <w:rsid w:val="005A1DB1"/>
    <w:rsid w:val="005D4947"/>
    <w:rsid w:val="00612580"/>
    <w:rsid w:val="006142EB"/>
    <w:rsid w:val="0067470D"/>
    <w:rsid w:val="006F1E35"/>
    <w:rsid w:val="00734D67"/>
    <w:rsid w:val="007A2D60"/>
    <w:rsid w:val="00897816"/>
    <w:rsid w:val="009271B5"/>
    <w:rsid w:val="00930C2F"/>
    <w:rsid w:val="00935582"/>
    <w:rsid w:val="00956576"/>
    <w:rsid w:val="00986D72"/>
    <w:rsid w:val="00A04653"/>
    <w:rsid w:val="00A43720"/>
    <w:rsid w:val="00A4375A"/>
    <w:rsid w:val="00A5474A"/>
    <w:rsid w:val="00A63988"/>
    <w:rsid w:val="00AB5296"/>
    <w:rsid w:val="00AC1FAF"/>
    <w:rsid w:val="00AE3E1F"/>
    <w:rsid w:val="00B101FC"/>
    <w:rsid w:val="00BC5CC3"/>
    <w:rsid w:val="00C651A5"/>
    <w:rsid w:val="00CB5F9C"/>
    <w:rsid w:val="00CE41E2"/>
    <w:rsid w:val="00D351E5"/>
    <w:rsid w:val="00D50E45"/>
    <w:rsid w:val="00DB566D"/>
    <w:rsid w:val="00DD4C6F"/>
    <w:rsid w:val="00E56AD3"/>
    <w:rsid w:val="00EA455D"/>
    <w:rsid w:val="00EB5801"/>
    <w:rsid w:val="00F07D89"/>
    <w:rsid w:val="00F22E23"/>
    <w:rsid w:val="00F37606"/>
    <w:rsid w:val="00F949F2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5D"/>
    <w:pPr>
      <w:spacing w:line="480" w:lineRule="auto"/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45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D"/>
  </w:style>
  <w:style w:type="paragraph" w:styleId="Header">
    <w:name w:val="header"/>
    <w:basedOn w:val="Normal"/>
    <w:link w:val="HeaderChar"/>
    <w:uiPriority w:val="99"/>
    <w:unhideWhenUsed/>
    <w:rsid w:val="00EA45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D"/>
  </w:style>
  <w:style w:type="character" w:styleId="Hyperlink">
    <w:name w:val="Hyperlink"/>
    <w:basedOn w:val="DefaultParagraphFont"/>
    <w:uiPriority w:val="99"/>
    <w:unhideWhenUsed/>
    <w:rsid w:val="00EA455D"/>
    <w:rPr>
      <w:color w:val="0000FF"/>
      <w:u w:val="single"/>
    </w:rPr>
  </w:style>
  <w:style w:type="paragraph" w:styleId="BlockText">
    <w:name w:val="Block Text"/>
    <w:basedOn w:val="Normal"/>
    <w:rsid w:val="00EA455D"/>
    <w:pPr>
      <w:spacing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D47C0"/>
    <w:pPr>
      <w:spacing w:line="360" w:lineRule="auto"/>
      <w:ind w:left="0" w:firstLine="0"/>
      <w:jc w:val="center"/>
    </w:pPr>
    <w:rPr>
      <w:rFonts w:ascii="Arial" w:eastAsia="Times New Roman" w:hAnsi="Arial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1D47C0"/>
    <w:rPr>
      <w:rFonts w:ascii="Arial" w:eastAsia="Times New Roman" w:hAnsi="Arial" w:cs="Times New Roman"/>
      <w:b/>
      <w:sz w:val="28"/>
      <w:szCs w:val="20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5F6B-57C8-47F5-B004-529BD15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2015-05-20T07:00:00Z</dcterms:created>
  <dcterms:modified xsi:type="dcterms:W3CDTF">2015-05-20T07:00:00Z</dcterms:modified>
</cp:coreProperties>
</file>