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5A" w:rsidRPr="00D03D03" w:rsidRDefault="009F715A" w:rsidP="009F71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94122" w:rsidRDefault="009F715A" w:rsidP="00B9412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Buku</w:t>
      </w:r>
    </w:p>
    <w:p w:rsidR="00B94122" w:rsidRDefault="00B94122" w:rsidP="00B94122">
      <w:pPr>
        <w:pStyle w:val="ListParagraph"/>
        <w:spacing w:after="0"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122">
        <w:rPr>
          <w:rFonts w:ascii="Times New Roman" w:hAnsi="Times New Roman" w:cs="Times New Roman"/>
          <w:sz w:val="24"/>
          <w:szCs w:val="24"/>
        </w:rPr>
        <w:t xml:space="preserve">Gomes, Faustino Cardoso. 2003. </w:t>
      </w:r>
      <w:r w:rsidRPr="00B94122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122">
        <w:rPr>
          <w:rFonts w:ascii="Times New Roman" w:hAnsi="Times New Roman" w:cs="Times New Roman"/>
          <w:sz w:val="24"/>
          <w:szCs w:val="24"/>
        </w:rPr>
        <w:t>Yogyakarta : Andi.</w:t>
      </w:r>
    </w:p>
    <w:p w:rsidR="00B94122" w:rsidRDefault="00B94122" w:rsidP="00B94122">
      <w:pPr>
        <w:spacing w:after="0" w:line="48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3D03">
        <w:rPr>
          <w:rFonts w:ascii="Times New Roman" w:hAnsi="Times New Roman" w:cs="Times New Roman"/>
          <w:sz w:val="24"/>
          <w:szCs w:val="24"/>
        </w:rPr>
        <w:t xml:space="preserve">Mangkuprawira, Sjafri. 2004. </w:t>
      </w:r>
      <w:r w:rsidRPr="00AF4991">
        <w:rPr>
          <w:rFonts w:ascii="Times New Roman" w:hAnsi="Times New Roman" w:cs="Times New Roman"/>
          <w:i/>
          <w:sz w:val="24"/>
          <w:szCs w:val="24"/>
        </w:rPr>
        <w:t>Manajemen Sumber Daya Manusia Strategik</w:t>
      </w:r>
      <w:r w:rsidRPr="00D03D03">
        <w:rPr>
          <w:rFonts w:ascii="Times New Roman" w:hAnsi="Times New Roman" w:cs="Times New Roman"/>
          <w:sz w:val="24"/>
          <w:szCs w:val="24"/>
        </w:rPr>
        <w:t>. Bogor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03">
        <w:rPr>
          <w:rFonts w:ascii="Times New Roman" w:hAnsi="Times New Roman" w:cs="Times New Roman"/>
          <w:sz w:val="24"/>
          <w:szCs w:val="24"/>
        </w:rPr>
        <w:t>Ghalia Indonesia</w:t>
      </w:r>
    </w:p>
    <w:p w:rsidR="00B94122" w:rsidRPr="00B94122" w:rsidRDefault="00B94122" w:rsidP="00B94122">
      <w:p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03D03">
        <w:rPr>
          <w:rFonts w:ascii="Times New Roman" w:hAnsi="Times New Roman" w:cs="Times New Roman"/>
          <w:sz w:val="24"/>
          <w:szCs w:val="24"/>
        </w:rPr>
        <w:t xml:space="preserve">Rosidah, Sulistiyani Ambar teguh. 2003. </w:t>
      </w:r>
      <w:r w:rsidRPr="00AF499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D03D03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03">
        <w:rPr>
          <w:rFonts w:ascii="Times New Roman" w:hAnsi="Times New Roman" w:cs="Times New Roman"/>
          <w:sz w:val="24"/>
          <w:szCs w:val="24"/>
        </w:rPr>
        <w:t>Graha Ilmu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15A" w:rsidRDefault="009F715A" w:rsidP="00B94122">
      <w:p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03D03">
        <w:rPr>
          <w:rFonts w:ascii="Times New Roman" w:hAnsi="Times New Roman" w:cs="Times New Roman"/>
          <w:sz w:val="24"/>
          <w:szCs w:val="24"/>
        </w:rPr>
        <w:t xml:space="preserve">Sastrohadiwiryo, Siswanto DR.R.2001. </w:t>
      </w:r>
      <w:r w:rsidRPr="00AF4991">
        <w:rPr>
          <w:rFonts w:ascii="Times New Roman" w:hAnsi="Times New Roman" w:cs="Times New Roman"/>
          <w:i/>
          <w:sz w:val="24"/>
          <w:szCs w:val="24"/>
        </w:rPr>
        <w:t>Manajemen Tenaga Kerja Indonesia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D03D03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03">
        <w:rPr>
          <w:rFonts w:ascii="Times New Roman" w:hAnsi="Times New Roman" w:cs="Times New Roman"/>
          <w:sz w:val="24"/>
          <w:szCs w:val="24"/>
        </w:rPr>
        <w:t>PT.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122" w:rsidRDefault="00B94122" w:rsidP="00B94122">
      <w:pPr>
        <w:spacing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Sedarmayanti.2009. </w:t>
      </w:r>
      <w:r w:rsidRPr="00EA25C6">
        <w:rPr>
          <w:rFonts w:ascii="Times New Roman" w:hAnsi="Times New Roman" w:cs="Times New Roman"/>
          <w:i/>
          <w:sz w:val="24"/>
          <w:szCs w:val="24"/>
        </w:rPr>
        <w:t xml:space="preserve">Sumber Daya Manusia dan Produktivitas Kerja. </w:t>
      </w:r>
      <w:r>
        <w:rPr>
          <w:rFonts w:ascii="Times New Roman" w:hAnsi="Times New Roman" w:cs="Times New Roman"/>
          <w:sz w:val="24"/>
          <w:szCs w:val="24"/>
        </w:rPr>
        <w:t>Bandung:Mandar Maju</w:t>
      </w:r>
    </w:p>
    <w:p w:rsidR="00BE4448" w:rsidRPr="00BE4448" w:rsidRDefault="00BE4448" w:rsidP="00B94122">
      <w:pPr>
        <w:spacing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Suwarno. 1985. </w:t>
      </w:r>
      <w:r w:rsidRPr="00BE4448">
        <w:rPr>
          <w:rFonts w:ascii="Times New Roman" w:hAnsi="Times New Roman" w:cs="Times New Roman"/>
          <w:i/>
          <w:sz w:val="24"/>
          <w:szCs w:val="24"/>
        </w:rPr>
        <w:t>Pengantar Studi Ilmu Administrasi dan 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:CV.Haji Masagung</w:t>
      </w:r>
    </w:p>
    <w:p w:rsidR="009F715A" w:rsidRDefault="00C74EED" w:rsidP="00B94122">
      <w:pPr>
        <w:spacing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2012 </w:t>
      </w:r>
      <w:r w:rsidR="009F715A">
        <w:rPr>
          <w:rFonts w:ascii="Times New Roman" w:hAnsi="Times New Roman" w:cs="Times New Roman"/>
          <w:sz w:val="24"/>
          <w:szCs w:val="24"/>
        </w:rPr>
        <w:t>.</w:t>
      </w:r>
      <w:r w:rsidR="009F715A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15A">
        <w:rPr>
          <w:rFonts w:ascii="Times New Roman" w:hAnsi="Times New Roman" w:cs="Times New Roman"/>
          <w:sz w:val="24"/>
          <w:szCs w:val="24"/>
        </w:rPr>
        <w:t>Bandung:Alfabeta</w:t>
      </w:r>
    </w:p>
    <w:p w:rsidR="009F715A" w:rsidRDefault="009F715A" w:rsidP="00B94122">
      <w:pPr>
        <w:spacing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Suwanto dan Tjutju Yuniarsih. 2013. </w:t>
      </w:r>
      <w:r w:rsidRPr="00DB5923">
        <w:rPr>
          <w:rFonts w:ascii="Times New Roman" w:hAnsi="Times New Roman" w:cs="Times New Roman"/>
          <w:i/>
          <w:sz w:val="24"/>
          <w:szCs w:val="24"/>
        </w:rPr>
        <w:t>Manajemen Sumber Daya Manusia (Teori, Aplikasi dan Isu Penelitian)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Bandung:Alfabeta</w:t>
      </w:r>
    </w:p>
    <w:p w:rsidR="008F1967" w:rsidRPr="008F1967" w:rsidRDefault="008F1967" w:rsidP="008F196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67">
        <w:rPr>
          <w:rFonts w:ascii="Times New Roman" w:hAnsi="Times New Roman" w:cs="Times New Roman"/>
          <w:b/>
          <w:sz w:val="24"/>
          <w:szCs w:val="24"/>
        </w:rPr>
        <w:t xml:space="preserve">Media Elektronik </w:t>
      </w:r>
    </w:p>
    <w:p w:rsidR="008F1967" w:rsidRPr="008F1967" w:rsidRDefault="001D09AF" w:rsidP="008F1967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8F1967" w:rsidRPr="008F19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http://fiasailormoon.blogspot.com/2012/12/faktor-penempatan-sdm.html</w:t>
        </w:r>
      </w:hyperlink>
      <w:r w:rsidR="008F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(04/12/14)</w:t>
      </w:r>
    </w:p>
    <w:p w:rsidR="008F1967" w:rsidRDefault="001D09AF" w:rsidP="008F1967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F1967" w:rsidRPr="008F19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http://auliariestanti.blogspot.com/2013/01/rekruitmen-dan-penempatan-kerja.html</w:t>
        </w:r>
      </w:hyperlink>
      <w:r w:rsidR="008F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(04/12/14)</w:t>
      </w:r>
    </w:p>
    <w:p w:rsidR="008F1967" w:rsidRPr="008F1967" w:rsidRDefault="008F1967" w:rsidP="008F196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48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BE4448" w:rsidRPr="008F1967" w:rsidRDefault="00BE4448" w:rsidP="008F19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67">
        <w:rPr>
          <w:rFonts w:ascii="Times New Roman" w:hAnsi="Times New Roman" w:cs="Times New Roman"/>
          <w:color w:val="000000" w:themeColor="text1"/>
          <w:sz w:val="24"/>
          <w:szCs w:val="24"/>
        </w:rPr>
        <w:t>PP No.53 tahun 2010</w:t>
      </w:r>
    </w:p>
    <w:p w:rsidR="00BE4448" w:rsidRPr="008F1967" w:rsidRDefault="00BE4448" w:rsidP="008F19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67">
        <w:rPr>
          <w:rFonts w:ascii="Times New Roman" w:hAnsi="Times New Roman" w:cs="Times New Roman"/>
          <w:color w:val="000000" w:themeColor="text1"/>
          <w:sz w:val="24"/>
          <w:szCs w:val="24"/>
        </w:rPr>
        <w:t>PP No. 96 tahun 2000</w:t>
      </w:r>
    </w:p>
    <w:p w:rsidR="00BE4448" w:rsidRPr="008F1967" w:rsidRDefault="00BE4448" w:rsidP="008F19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67">
        <w:rPr>
          <w:rFonts w:ascii="Times New Roman" w:hAnsi="Times New Roman" w:cs="Times New Roman"/>
          <w:color w:val="000000" w:themeColor="text1"/>
          <w:sz w:val="24"/>
          <w:szCs w:val="24"/>
        </w:rPr>
        <w:t>PP No. 12 tahun 2012</w:t>
      </w:r>
    </w:p>
    <w:p w:rsidR="003B03DD" w:rsidRPr="008F1967" w:rsidRDefault="003B03DD" w:rsidP="008F19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67">
        <w:rPr>
          <w:rFonts w:ascii="Times New Roman" w:hAnsi="Times New Roman" w:cs="Times New Roman"/>
          <w:color w:val="000000" w:themeColor="text1"/>
          <w:sz w:val="24"/>
          <w:szCs w:val="24"/>
        </w:rPr>
        <w:t>Peraturan  Walikota Bandung  Nomor  298  Tahun  2013</w:t>
      </w:r>
    </w:p>
    <w:p w:rsidR="00DF2958" w:rsidRPr="008F1967" w:rsidRDefault="00DF2958" w:rsidP="008F196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2958" w:rsidRPr="008F1967" w:rsidSect="00521EEB">
      <w:footerReference w:type="default" r:id="rId9"/>
      <w:footerReference w:type="first" r:id="rId10"/>
      <w:pgSz w:w="11909" w:h="16834" w:code="9"/>
      <w:pgMar w:top="2268" w:right="1701" w:bottom="1701" w:left="2268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34" w:rsidRDefault="00862E34" w:rsidP="00A04876">
      <w:pPr>
        <w:spacing w:after="0" w:line="240" w:lineRule="auto"/>
      </w:pPr>
      <w:r>
        <w:separator/>
      </w:r>
    </w:p>
  </w:endnote>
  <w:endnote w:type="continuationSeparator" w:id="1">
    <w:p w:rsidR="00862E34" w:rsidRDefault="00862E34" w:rsidP="00A0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76" w:rsidRPr="00521EEB" w:rsidRDefault="00521EE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21EEB">
      <w:rPr>
        <w:rFonts w:ascii="Times New Roman" w:hAnsi="Times New Roman" w:cs="Times New Roman"/>
        <w:sz w:val="24"/>
        <w:szCs w:val="24"/>
      </w:rPr>
      <w:t>121</w:t>
    </w:r>
  </w:p>
  <w:p w:rsidR="00A04876" w:rsidRDefault="00A048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EEB" w:rsidRDefault="00521EEB">
        <w:pPr>
          <w:pStyle w:val="Footer"/>
          <w:jc w:val="center"/>
        </w:pPr>
        <w:r w:rsidRPr="00521E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1E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E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521E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1EEB" w:rsidRPr="00521EEB" w:rsidRDefault="00521EEB" w:rsidP="00521EE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34" w:rsidRDefault="00862E34" w:rsidP="00A04876">
      <w:pPr>
        <w:spacing w:after="0" w:line="240" w:lineRule="auto"/>
      </w:pPr>
      <w:r>
        <w:separator/>
      </w:r>
    </w:p>
  </w:footnote>
  <w:footnote w:type="continuationSeparator" w:id="1">
    <w:p w:rsidR="00862E34" w:rsidRDefault="00862E34" w:rsidP="00A0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D05"/>
    <w:multiLevelType w:val="hybridMultilevel"/>
    <w:tmpl w:val="0A968FBA"/>
    <w:lvl w:ilvl="0" w:tplc="790EA1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54C1B9B"/>
    <w:multiLevelType w:val="hybridMultilevel"/>
    <w:tmpl w:val="81F2B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0E84"/>
    <w:multiLevelType w:val="hybridMultilevel"/>
    <w:tmpl w:val="BA86256E"/>
    <w:lvl w:ilvl="0" w:tplc="BC56A4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5A"/>
    <w:rsid w:val="000C2125"/>
    <w:rsid w:val="001D09AF"/>
    <w:rsid w:val="00212626"/>
    <w:rsid w:val="003B03DD"/>
    <w:rsid w:val="00521EEB"/>
    <w:rsid w:val="00542EC2"/>
    <w:rsid w:val="005F52B1"/>
    <w:rsid w:val="00795F89"/>
    <w:rsid w:val="00862E34"/>
    <w:rsid w:val="008F1967"/>
    <w:rsid w:val="009F715A"/>
    <w:rsid w:val="00A04876"/>
    <w:rsid w:val="00B94122"/>
    <w:rsid w:val="00BE4448"/>
    <w:rsid w:val="00C74EED"/>
    <w:rsid w:val="00D56381"/>
    <w:rsid w:val="00DF2958"/>
    <w:rsid w:val="00E23349"/>
    <w:rsid w:val="00EC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876"/>
  </w:style>
  <w:style w:type="paragraph" w:styleId="Footer">
    <w:name w:val="footer"/>
    <w:basedOn w:val="Normal"/>
    <w:link w:val="FooterChar"/>
    <w:uiPriority w:val="99"/>
    <w:unhideWhenUsed/>
    <w:rsid w:val="00A0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76"/>
  </w:style>
  <w:style w:type="character" w:styleId="Hyperlink">
    <w:name w:val="Hyperlink"/>
    <w:basedOn w:val="DefaultParagraphFont"/>
    <w:uiPriority w:val="99"/>
    <w:unhideWhenUsed/>
    <w:rsid w:val="008F1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iariestanti.blogspot.com/2013/01/rekruitmen-dan-penempatan-ker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asailormoon.blogspot.com/2012/12/faktor-penempatan-sd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</dc:creator>
  <cp:lastModifiedBy>ROSSA</cp:lastModifiedBy>
  <cp:revision>8</cp:revision>
  <dcterms:created xsi:type="dcterms:W3CDTF">2015-03-15T04:13:00Z</dcterms:created>
  <dcterms:modified xsi:type="dcterms:W3CDTF">2015-05-15T11:54:00Z</dcterms:modified>
</cp:coreProperties>
</file>