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3B19" w:rsidRDefault="00B70C1E" w:rsidP="00B70C1E">
      <w:pPr>
        <w:spacing w:after="0" w:line="480" w:lineRule="auto"/>
        <w:jc w:val="center"/>
        <w:rPr>
          <w:rFonts w:ascii="Times New Roman" w:hAnsi="Times New Roman" w:cs="Times New Roman"/>
          <w:b/>
          <w:sz w:val="28"/>
          <w:szCs w:val="28"/>
        </w:rPr>
      </w:pPr>
      <w:r w:rsidRPr="00B70C1E">
        <w:rPr>
          <w:rFonts w:ascii="Times New Roman" w:hAnsi="Times New Roman" w:cs="Times New Roman" w:hint="eastAsia"/>
          <w:b/>
          <w:sz w:val="28"/>
          <w:szCs w:val="28"/>
        </w:rPr>
        <w:t>BAB I</w:t>
      </w:r>
    </w:p>
    <w:p w:rsidR="00B70C1E" w:rsidRDefault="00B70C1E" w:rsidP="007E15DC">
      <w:pPr>
        <w:spacing w:after="0" w:line="480" w:lineRule="auto"/>
        <w:jc w:val="center"/>
        <w:rPr>
          <w:rFonts w:ascii="Times New Roman" w:hAnsi="Times New Roman" w:cs="Times New Roman"/>
          <w:b/>
          <w:sz w:val="28"/>
          <w:szCs w:val="28"/>
        </w:rPr>
      </w:pPr>
      <w:r>
        <w:rPr>
          <w:rFonts w:ascii="Times New Roman" w:hAnsi="Times New Roman" w:cs="Times New Roman" w:hint="eastAsia"/>
          <w:b/>
          <w:sz w:val="28"/>
          <w:szCs w:val="28"/>
        </w:rPr>
        <w:t>PENDAHULUAN</w:t>
      </w:r>
    </w:p>
    <w:p w:rsidR="007E15DC" w:rsidRDefault="007E15DC" w:rsidP="007E15DC">
      <w:pPr>
        <w:spacing w:after="0" w:line="240" w:lineRule="auto"/>
        <w:rPr>
          <w:rFonts w:ascii="Times New Roman" w:hAnsi="Times New Roman" w:cs="Times New Roman"/>
          <w:b/>
          <w:sz w:val="28"/>
          <w:szCs w:val="28"/>
        </w:rPr>
      </w:pPr>
    </w:p>
    <w:p w:rsidR="007E15DC" w:rsidRDefault="007E15DC" w:rsidP="007E15DC">
      <w:pPr>
        <w:spacing w:after="0" w:line="240" w:lineRule="auto"/>
        <w:rPr>
          <w:rFonts w:ascii="Times New Roman" w:hAnsi="Times New Roman" w:cs="Times New Roman"/>
          <w:b/>
          <w:sz w:val="28"/>
          <w:szCs w:val="28"/>
        </w:rPr>
      </w:pPr>
    </w:p>
    <w:p w:rsidR="007E15DC" w:rsidRDefault="007E15DC" w:rsidP="007E15DC">
      <w:pPr>
        <w:spacing w:after="0" w:line="240" w:lineRule="auto"/>
        <w:rPr>
          <w:rFonts w:ascii="Times New Roman" w:hAnsi="Times New Roman" w:cs="Times New Roman"/>
          <w:b/>
          <w:sz w:val="28"/>
          <w:szCs w:val="28"/>
        </w:rPr>
      </w:pPr>
    </w:p>
    <w:p w:rsidR="00B70C1E" w:rsidRDefault="00B70C1E" w:rsidP="008127C3">
      <w:pPr>
        <w:tabs>
          <w:tab w:val="left" w:pos="567"/>
        </w:tabs>
        <w:spacing w:after="0" w:line="480" w:lineRule="auto"/>
        <w:rPr>
          <w:rFonts w:ascii="Times New Roman" w:hAnsi="Times New Roman" w:cs="Times New Roman"/>
          <w:b/>
          <w:sz w:val="24"/>
          <w:szCs w:val="24"/>
        </w:rPr>
      </w:pPr>
      <w:r w:rsidRPr="00B70C1E">
        <w:rPr>
          <w:rFonts w:ascii="Times New Roman" w:hAnsi="Times New Roman" w:cs="Times New Roman" w:hint="eastAsia"/>
          <w:b/>
          <w:sz w:val="24"/>
          <w:szCs w:val="24"/>
        </w:rPr>
        <w:t xml:space="preserve">1.1. </w:t>
      </w:r>
      <w:r>
        <w:rPr>
          <w:rFonts w:ascii="Times New Roman" w:hAnsi="Times New Roman" w:cs="Times New Roman" w:hint="eastAsia"/>
          <w:b/>
          <w:sz w:val="24"/>
          <w:szCs w:val="24"/>
        </w:rPr>
        <w:t xml:space="preserve">  Latar Belakang</w:t>
      </w:r>
    </w:p>
    <w:p w:rsidR="00B70C1E" w:rsidRDefault="00B70C1E" w:rsidP="00B70C1E">
      <w:pPr>
        <w:spacing w:after="0" w:line="480" w:lineRule="auto"/>
        <w:ind w:left="567" w:firstLine="567"/>
        <w:jc w:val="both"/>
        <w:rPr>
          <w:rFonts w:ascii="Times New Roman" w:hAnsi="Times New Roman" w:cs="Times New Roman"/>
          <w:sz w:val="24"/>
          <w:szCs w:val="24"/>
        </w:rPr>
      </w:pPr>
      <w:proofErr w:type="gramStart"/>
      <w:r>
        <w:rPr>
          <w:rFonts w:ascii="Times New Roman" w:hAnsi="Times New Roman" w:cs="Times New Roman" w:hint="eastAsia"/>
          <w:sz w:val="24"/>
          <w:szCs w:val="24"/>
        </w:rPr>
        <w:t>Perkembangan ekonomi menyebabkan meningkatnya kebutuhan masyarakat terhadap produk jasa keuangan, diantaranya jasa keuangan perbankan.</w:t>
      </w:r>
      <w:proofErr w:type="gramEnd"/>
      <w:r>
        <w:rPr>
          <w:rFonts w:ascii="Times New Roman" w:hAnsi="Times New Roman" w:cs="Times New Roman" w:hint="eastAsia"/>
          <w:sz w:val="24"/>
          <w:szCs w:val="24"/>
        </w:rPr>
        <w:t xml:space="preserve"> Bank memenuhi kebutuhan jasa keuangan masyarakat seperti penyimpanan asset berharga, penghimpun </w:t>
      </w:r>
      <w:proofErr w:type="gramStart"/>
      <w:r>
        <w:rPr>
          <w:rFonts w:ascii="Times New Roman" w:hAnsi="Times New Roman" w:cs="Times New Roman" w:hint="eastAsia"/>
          <w:sz w:val="24"/>
          <w:szCs w:val="24"/>
        </w:rPr>
        <w:t>dana</w:t>
      </w:r>
      <w:proofErr w:type="gramEnd"/>
      <w:r>
        <w:rPr>
          <w:rFonts w:ascii="Times New Roman" w:hAnsi="Times New Roman" w:cs="Times New Roman" w:hint="eastAsia"/>
          <w:sz w:val="24"/>
          <w:szCs w:val="24"/>
        </w:rPr>
        <w:t>, penyaluran dana, media untuk pelaksanaan pembayaran, dan lain sebagainya.</w:t>
      </w:r>
    </w:p>
    <w:p w:rsidR="00B70C1E" w:rsidRDefault="00B70C1E" w:rsidP="00B70C1E">
      <w:pPr>
        <w:spacing w:after="0" w:line="480" w:lineRule="auto"/>
        <w:ind w:left="567" w:firstLine="567"/>
        <w:jc w:val="both"/>
        <w:rPr>
          <w:rFonts w:ascii="Times New Roman" w:hAnsi="Times New Roman" w:cs="Times New Roman"/>
          <w:sz w:val="24"/>
          <w:szCs w:val="24"/>
        </w:rPr>
      </w:pPr>
      <w:proofErr w:type="gramStart"/>
      <w:r>
        <w:rPr>
          <w:rFonts w:ascii="Times New Roman" w:hAnsi="Times New Roman" w:cs="Times New Roman" w:hint="eastAsia"/>
          <w:sz w:val="24"/>
          <w:szCs w:val="24"/>
        </w:rPr>
        <w:t xml:space="preserve">Perbankan di Indonesia menganut sistim perbankan ganda </w:t>
      </w:r>
      <w:r w:rsidRPr="00B70C1E">
        <w:rPr>
          <w:rFonts w:ascii="Times New Roman" w:hAnsi="Times New Roman" w:cs="Times New Roman" w:hint="eastAsia"/>
          <w:i/>
          <w:sz w:val="24"/>
          <w:szCs w:val="24"/>
        </w:rPr>
        <w:t>(dual banking system)</w:t>
      </w:r>
      <w:r>
        <w:rPr>
          <w:rFonts w:ascii="Times New Roman" w:hAnsi="Times New Roman" w:cs="Times New Roman" w:hint="eastAsia"/>
          <w:sz w:val="24"/>
          <w:szCs w:val="24"/>
        </w:rPr>
        <w:t xml:space="preserve"> yaitu perbankan konvensional dan perbankan syariah.</w:t>
      </w:r>
      <w:proofErr w:type="gramEnd"/>
      <w:r>
        <w:rPr>
          <w:rFonts w:ascii="Times New Roman" w:hAnsi="Times New Roman" w:cs="Times New Roman" w:hint="eastAsia"/>
          <w:sz w:val="24"/>
          <w:szCs w:val="24"/>
        </w:rPr>
        <w:t xml:space="preserve"> </w:t>
      </w:r>
      <w:proofErr w:type="gramStart"/>
      <w:r>
        <w:rPr>
          <w:rFonts w:ascii="Times New Roman" w:hAnsi="Times New Roman" w:cs="Times New Roman" w:hint="eastAsia"/>
          <w:sz w:val="24"/>
          <w:szCs w:val="24"/>
        </w:rPr>
        <w:t>Fenomena meningkatnya kebutuhan masyarakat terhadap produk jasa keuangan menjadi peluang untuk semakin memperluas dunia perbankan</w:t>
      </w:r>
      <w:r w:rsidR="009A0A2E">
        <w:rPr>
          <w:rFonts w:ascii="Times New Roman" w:hAnsi="Times New Roman" w:cs="Times New Roman" w:hint="eastAsia"/>
          <w:sz w:val="24"/>
          <w:szCs w:val="24"/>
        </w:rPr>
        <w:t>, baik pada perbankan konvensional maupun perbankan syariah.</w:t>
      </w:r>
      <w:proofErr w:type="gramEnd"/>
    </w:p>
    <w:p w:rsidR="00B70C1E" w:rsidRDefault="00B70C1E" w:rsidP="00B70C1E">
      <w:pPr>
        <w:spacing w:after="0" w:line="480" w:lineRule="auto"/>
        <w:ind w:left="567" w:firstLine="567"/>
        <w:jc w:val="both"/>
        <w:rPr>
          <w:rFonts w:ascii="Times New Roman" w:hAnsi="Times New Roman" w:cs="Times New Roman"/>
          <w:sz w:val="24"/>
          <w:szCs w:val="24"/>
        </w:rPr>
      </w:pPr>
      <w:r>
        <w:rPr>
          <w:rFonts w:ascii="Times New Roman" w:hAnsi="Times New Roman" w:cs="Times New Roman" w:hint="eastAsia"/>
          <w:sz w:val="24"/>
          <w:szCs w:val="24"/>
        </w:rPr>
        <w:t xml:space="preserve">Perkembangan perbankan di Indonesia ditandai dengan pertumbuhan </w:t>
      </w:r>
      <w:proofErr w:type="gramStart"/>
      <w:r>
        <w:rPr>
          <w:rFonts w:ascii="Times New Roman" w:hAnsi="Times New Roman" w:cs="Times New Roman" w:hint="eastAsia"/>
          <w:sz w:val="24"/>
          <w:szCs w:val="24"/>
        </w:rPr>
        <w:t>kantor</w:t>
      </w:r>
      <w:proofErr w:type="gramEnd"/>
      <w:r>
        <w:rPr>
          <w:rFonts w:ascii="Times New Roman" w:hAnsi="Times New Roman" w:cs="Times New Roman" w:hint="eastAsia"/>
          <w:sz w:val="24"/>
          <w:szCs w:val="24"/>
        </w:rPr>
        <w:t xml:space="preserve"> dan pertumbuhan jumlah asset, baik pada </w:t>
      </w:r>
      <w:r w:rsidR="007E15DC">
        <w:rPr>
          <w:rFonts w:ascii="Times New Roman" w:hAnsi="Times New Roman" w:cs="Times New Roman" w:hint="eastAsia"/>
          <w:sz w:val="24"/>
          <w:szCs w:val="24"/>
        </w:rPr>
        <w:t>perbankan</w:t>
      </w:r>
      <w:r>
        <w:rPr>
          <w:rFonts w:ascii="Times New Roman" w:hAnsi="Times New Roman" w:cs="Times New Roman" w:hint="eastAsia"/>
          <w:sz w:val="24"/>
          <w:szCs w:val="24"/>
        </w:rPr>
        <w:t xml:space="preserve"> konvensional maupun </w:t>
      </w:r>
      <w:r w:rsidR="007E15DC">
        <w:rPr>
          <w:rFonts w:ascii="Times New Roman" w:hAnsi="Times New Roman" w:cs="Times New Roman" w:hint="eastAsia"/>
          <w:sz w:val="24"/>
          <w:szCs w:val="24"/>
        </w:rPr>
        <w:t>perbankan</w:t>
      </w:r>
      <w:r>
        <w:rPr>
          <w:rFonts w:ascii="Times New Roman" w:hAnsi="Times New Roman" w:cs="Times New Roman" w:hint="eastAsia"/>
          <w:sz w:val="24"/>
          <w:szCs w:val="24"/>
        </w:rPr>
        <w:t xml:space="preserve"> syariah. </w:t>
      </w:r>
      <w:proofErr w:type="gramStart"/>
      <w:r>
        <w:rPr>
          <w:rFonts w:ascii="Times New Roman" w:hAnsi="Times New Roman" w:cs="Times New Roman" w:hint="eastAsia"/>
          <w:sz w:val="24"/>
          <w:szCs w:val="24"/>
        </w:rPr>
        <w:t>Kondisi tersebut dapat dilihat dari grafik</w:t>
      </w:r>
      <w:r w:rsidR="007E15DC">
        <w:rPr>
          <w:rFonts w:ascii="Times New Roman" w:hAnsi="Times New Roman" w:cs="Times New Roman" w:hint="eastAsia"/>
          <w:sz w:val="24"/>
          <w:szCs w:val="24"/>
        </w:rPr>
        <w:t xml:space="preserve"> 1.1.</w:t>
      </w:r>
      <w:proofErr w:type="gramEnd"/>
      <w:r>
        <w:rPr>
          <w:rFonts w:ascii="Times New Roman" w:hAnsi="Times New Roman" w:cs="Times New Roman" w:hint="eastAsia"/>
          <w:sz w:val="24"/>
          <w:szCs w:val="24"/>
        </w:rPr>
        <w:t xml:space="preserve"> </w:t>
      </w:r>
      <w:r w:rsidR="007E15DC">
        <w:rPr>
          <w:rFonts w:ascii="Times New Roman" w:hAnsi="Times New Roman" w:cs="Times New Roman" w:hint="eastAsia"/>
          <w:sz w:val="24"/>
          <w:szCs w:val="24"/>
        </w:rPr>
        <w:t>P</w:t>
      </w:r>
      <w:r>
        <w:rPr>
          <w:rFonts w:ascii="Times New Roman" w:hAnsi="Times New Roman" w:cs="Times New Roman" w:hint="eastAsia"/>
          <w:sz w:val="24"/>
          <w:szCs w:val="24"/>
        </w:rPr>
        <w:t xml:space="preserve">ertumbuhan jaringan </w:t>
      </w:r>
      <w:proofErr w:type="gramStart"/>
      <w:r>
        <w:rPr>
          <w:rFonts w:ascii="Times New Roman" w:hAnsi="Times New Roman" w:cs="Times New Roman" w:hint="eastAsia"/>
          <w:sz w:val="24"/>
          <w:szCs w:val="24"/>
        </w:rPr>
        <w:t>kantor</w:t>
      </w:r>
      <w:proofErr w:type="gramEnd"/>
      <w:r>
        <w:rPr>
          <w:rFonts w:ascii="Times New Roman" w:hAnsi="Times New Roman" w:cs="Times New Roman" w:hint="eastAsia"/>
          <w:sz w:val="24"/>
          <w:szCs w:val="24"/>
        </w:rPr>
        <w:t xml:space="preserve"> </w:t>
      </w:r>
      <w:r w:rsidR="009A0A2E">
        <w:rPr>
          <w:rFonts w:ascii="Times New Roman" w:hAnsi="Times New Roman" w:cs="Times New Roman" w:hint="eastAsia"/>
          <w:sz w:val="24"/>
          <w:szCs w:val="24"/>
        </w:rPr>
        <w:t>perbankan</w:t>
      </w:r>
      <w:r w:rsidR="00487907">
        <w:rPr>
          <w:rFonts w:ascii="Times New Roman" w:hAnsi="Times New Roman" w:cs="Times New Roman" w:hint="eastAsia"/>
          <w:sz w:val="24"/>
          <w:szCs w:val="24"/>
        </w:rPr>
        <w:t xml:space="preserve"> konvensional dan </w:t>
      </w:r>
      <w:r w:rsidR="009A0A2E">
        <w:rPr>
          <w:rFonts w:ascii="Times New Roman" w:hAnsi="Times New Roman" w:cs="Times New Roman" w:hint="eastAsia"/>
          <w:sz w:val="24"/>
          <w:szCs w:val="24"/>
        </w:rPr>
        <w:t>perbankan</w:t>
      </w:r>
      <w:r w:rsidR="00487907">
        <w:rPr>
          <w:rFonts w:ascii="Times New Roman" w:hAnsi="Times New Roman" w:cs="Times New Roman" w:hint="eastAsia"/>
          <w:sz w:val="24"/>
          <w:szCs w:val="24"/>
        </w:rPr>
        <w:t xml:space="preserve"> syariah tahun 2006</w:t>
      </w:r>
      <w:r w:rsidR="007B2E06">
        <w:rPr>
          <w:rFonts w:ascii="Times New Roman" w:hAnsi="Times New Roman" w:cs="Times New Roman" w:hint="eastAsia"/>
          <w:sz w:val="24"/>
          <w:szCs w:val="24"/>
        </w:rPr>
        <w:t xml:space="preserve"> sampai dengan M</w:t>
      </w:r>
      <w:r w:rsidR="004047D7">
        <w:rPr>
          <w:rFonts w:ascii="Times New Roman" w:hAnsi="Times New Roman" w:cs="Times New Roman" w:hint="eastAsia"/>
          <w:sz w:val="24"/>
          <w:szCs w:val="24"/>
        </w:rPr>
        <w:t>ei 2015.</w:t>
      </w:r>
      <w:r w:rsidR="00361914">
        <w:rPr>
          <w:rFonts w:ascii="Times New Roman" w:hAnsi="Times New Roman" w:cs="Times New Roman" w:hint="eastAsia"/>
          <w:sz w:val="24"/>
          <w:szCs w:val="24"/>
        </w:rPr>
        <w:t xml:space="preserve"> </w:t>
      </w:r>
      <w:proofErr w:type="gramStart"/>
      <w:r w:rsidR="00361914">
        <w:rPr>
          <w:rFonts w:ascii="Times New Roman" w:hAnsi="Times New Roman" w:cs="Times New Roman" w:hint="eastAsia"/>
          <w:sz w:val="24"/>
          <w:szCs w:val="24"/>
        </w:rPr>
        <w:t xml:space="preserve">Serta </w:t>
      </w:r>
      <w:r w:rsidR="007E15DC">
        <w:rPr>
          <w:rFonts w:ascii="Times New Roman" w:hAnsi="Times New Roman" w:cs="Times New Roman" w:hint="eastAsia"/>
          <w:sz w:val="24"/>
          <w:szCs w:val="24"/>
        </w:rPr>
        <w:t>grafik 1.2.</w:t>
      </w:r>
      <w:proofErr w:type="gramEnd"/>
      <w:r w:rsidR="007E15DC">
        <w:rPr>
          <w:rFonts w:ascii="Times New Roman" w:hAnsi="Times New Roman" w:cs="Times New Roman" w:hint="eastAsia"/>
          <w:sz w:val="24"/>
          <w:szCs w:val="24"/>
        </w:rPr>
        <w:t xml:space="preserve"> </w:t>
      </w:r>
      <w:proofErr w:type="gramStart"/>
      <w:r w:rsidR="007E15DC">
        <w:rPr>
          <w:rFonts w:ascii="Times New Roman" w:hAnsi="Times New Roman" w:cs="Times New Roman" w:hint="eastAsia"/>
          <w:sz w:val="24"/>
          <w:szCs w:val="24"/>
        </w:rPr>
        <w:t>P</w:t>
      </w:r>
      <w:r w:rsidR="00361914">
        <w:rPr>
          <w:rFonts w:ascii="Times New Roman" w:hAnsi="Times New Roman" w:cs="Times New Roman" w:hint="eastAsia"/>
          <w:sz w:val="24"/>
          <w:szCs w:val="24"/>
        </w:rPr>
        <w:t>ertumbuhan jumlah asset bank konvensional dan bank syariah tahun 2006 sampa</w:t>
      </w:r>
      <w:r w:rsidR="007B2E06">
        <w:rPr>
          <w:rFonts w:ascii="Times New Roman" w:hAnsi="Times New Roman" w:cs="Times New Roman" w:hint="eastAsia"/>
          <w:sz w:val="24"/>
          <w:szCs w:val="24"/>
        </w:rPr>
        <w:t>i dengan M</w:t>
      </w:r>
      <w:r w:rsidR="00361914">
        <w:rPr>
          <w:rFonts w:ascii="Times New Roman" w:hAnsi="Times New Roman" w:cs="Times New Roman" w:hint="eastAsia"/>
          <w:sz w:val="24"/>
          <w:szCs w:val="24"/>
        </w:rPr>
        <w:t>ei 2015.</w:t>
      </w:r>
      <w:proofErr w:type="gramEnd"/>
      <w:r w:rsidR="007E15DC">
        <w:rPr>
          <w:rFonts w:ascii="Times New Roman" w:hAnsi="Times New Roman" w:cs="Times New Roman" w:hint="eastAsia"/>
          <w:sz w:val="24"/>
          <w:szCs w:val="24"/>
        </w:rPr>
        <w:t xml:space="preserve"> </w:t>
      </w:r>
    </w:p>
    <w:p w:rsidR="007B2E06" w:rsidRDefault="007B2E06" w:rsidP="009A0A2E">
      <w:pPr>
        <w:spacing w:after="0" w:line="480" w:lineRule="auto"/>
        <w:jc w:val="both"/>
        <w:rPr>
          <w:rFonts w:ascii="Times New Roman" w:hAnsi="Times New Roman" w:cs="Times New Roman"/>
          <w:sz w:val="24"/>
          <w:szCs w:val="24"/>
        </w:rPr>
      </w:pPr>
    </w:p>
    <w:p w:rsidR="007B2E06" w:rsidRDefault="007B2E06" w:rsidP="00B70C1E">
      <w:pPr>
        <w:spacing w:after="0" w:line="480" w:lineRule="auto"/>
        <w:ind w:left="567" w:firstLine="567"/>
        <w:jc w:val="both"/>
        <w:rPr>
          <w:rFonts w:ascii="Times New Roman" w:hAnsi="Times New Roman" w:cs="Times New Roman"/>
          <w:sz w:val="24"/>
          <w:szCs w:val="24"/>
        </w:rPr>
      </w:pPr>
      <w:r w:rsidRPr="007B2E06">
        <w:rPr>
          <w:rFonts w:ascii="Times New Roman" w:hAnsi="Times New Roman" w:cs="Times New Roman"/>
          <w:noProof/>
          <w:sz w:val="24"/>
          <w:szCs w:val="24"/>
        </w:rPr>
        <w:lastRenderedPageBreak/>
        <w:drawing>
          <wp:inline distT="0" distB="0" distL="0" distR="0">
            <wp:extent cx="4265871" cy="2910781"/>
            <wp:effectExtent l="19050" t="0" r="20379" b="3869"/>
            <wp:docPr id="3"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7B2E06" w:rsidRDefault="007B2E06" w:rsidP="00542B7C">
      <w:pPr>
        <w:spacing w:after="0" w:line="240" w:lineRule="auto"/>
        <w:ind w:left="567" w:firstLine="567"/>
        <w:jc w:val="center"/>
        <w:rPr>
          <w:rFonts w:ascii="Times New Roman" w:hAnsi="Times New Roman" w:cs="Times New Roman"/>
          <w:b/>
        </w:rPr>
      </w:pPr>
      <w:r w:rsidRPr="00312018">
        <w:rPr>
          <w:rFonts w:ascii="Times New Roman" w:hAnsi="Times New Roman" w:cs="Times New Roman"/>
          <w:b/>
        </w:rPr>
        <w:t>Grafik 1.1</w:t>
      </w:r>
      <w:r w:rsidRPr="00312018">
        <w:rPr>
          <w:rFonts w:ascii="Times New Roman" w:hAnsi="Times New Roman" w:cs="Times New Roman" w:hint="eastAsia"/>
          <w:b/>
        </w:rPr>
        <w:t xml:space="preserve"> </w:t>
      </w:r>
    </w:p>
    <w:p w:rsidR="007B2E06" w:rsidRDefault="007B2E06" w:rsidP="00542B7C">
      <w:pPr>
        <w:spacing w:after="0" w:line="240" w:lineRule="auto"/>
        <w:ind w:left="567" w:firstLine="567"/>
        <w:jc w:val="center"/>
        <w:rPr>
          <w:rFonts w:ascii="Times New Roman" w:hAnsi="Times New Roman" w:cs="Times New Roman"/>
          <w:b/>
        </w:rPr>
      </w:pPr>
      <w:r w:rsidRPr="00312018">
        <w:rPr>
          <w:rFonts w:ascii="Times New Roman" w:hAnsi="Times New Roman" w:cs="Times New Roman"/>
          <w:b/>
        </w:rPr>
        <w:t>Pertumbuhan Jaringan Kantor Perbankan</w:t>
      </w:r>
      <w:r>
        <w:rPr>
          <w:rFonts w:ascii="Times New Roman" w:hAnsi="Times New Roman" w:cs="Times New Roman" w:hint="eastAsia"/>
          <w:b/>
        </w:rPr>
        <w:t xml:space="preserve"> </w:t>
      </w:r>
    </w:p>
    <w:p w:rsidR="007B2E06" w:rsidRPr="00312018" w:rsidRDefault="007B2E06" w:rsidP="00542B7C">
      <w:pPr>
        <w:spacing w:after="0" w:line="240" w:lineRule="auto"/>
        <w:ind w:left="567" w:firstLine="567"/>
        <w:jc w:val="center"/>
        <w:rPr>
          <w:rFonts w:ascii="Times New Roman" w:hAnsi="Times New Roman" w:cs="Times New Roman"/>
          <w:b/>
        </w:rPr>
      </w:pPr>
      <w:r w:rsidRPr="00312018">
        <w:rPr>
          <w:rFonts w:ascii="Times New Roman" w:hAnsi="Times New Roman" w:cs="Times New Roman"/>
          <w:b/>
        </w:rPr>
        <w:t xml:space="preserve">Tahun 2006 </w:t>
      </w:r>
      <w:r>
        <w:rPr>
          <w:rFonts w:ascii="Times New Roman" w:hAnsi="Times New Roman" w:cs="Times New Roman"/>
          <w:b/>
        </w:rPr>
        <w:t>–</w:t>
      </w:r>
      <w:r w:rsidRPr="00312018">
        <w:rPr>
          <w:rFonts w:ascii="Times New Roman" w:hAnsi="Times New Roman" w:cs="Times New Roman"/>
          <w:b/>
        </w:rPr>
        <w:t xml:space="preserve"> </w:t>
      </w:r>
      <w:r>
        <w:rPr>
          <w:rFonts w:ascii="Times New Roman" w:hAnsi="Times New Roman" w:cs="Times New Roman" w:hint="eastAsia"/>
          <w:b/>
        </w:rPr>
        <w:t xml:space="preserve">Mei </w:t>
      </w:r>
      <w:r>
        <w:rPr>
          <w:rFonts w:ascii="Times New Roman" w:hAnsi="Times New Roman" w:cs="Times New Roman"/>
          <w:b/>
        </w:rPr>
        <w:t>2015</w:t>
      </w:r>
      <w:r>
        <w:rPr>
          <w:rFonts w:ascii="Times New Roman" w:hAnsi="Times New Roman" w:cs="Times New Roman" w:hint="eastAsia"/>
          <w:b/>
        </w:rPr>
        <w:t>, (dalam %)</w:t>
      </w:r>
    </w:p>
    <w:p w:rsidR="007B2E06" w:rsidRDefault="007B2E06" w:rsidP="00542B7C">
      <w:pPr>
        <w:spacing w:after="0" w:line="240" w:lineRule="auto"/>
        <w:ind w:left="567" w:firstLine="567"/>
        <w:jc w:val="center"/>
        <w:rPr>
          <w:rFonts w:ascii="Times New Roman" w:hAnsi="Times New Roman" w:cs="Times New Roman"/>
          <w:sz w:val="24"/>
          <w:szCs w:val="24"/>
        </w:rPr>
      </w:pPr>
      <w:r w:rsidRPr="00312018">
        <w:rPr>
          <w:rFonts w:ascii="Times New Roman" w:hAnsi="Times New Roman" w:cs="Times New Roman"/>
          <w:b/>
        </w:rPr>
        <w:t>Sumber: Bank Indonesia</w:t>
      </w:r>
      <w:r>
        <w:rPr>
          <w:rFonts w:ascii="Times New Roman" w:hAnsi="Times New Roman" w:cs="Times New Roman" w:hint="eastAsia"/>
          <w:b/>
        </w:rPr>
        <w:t>,</w:t>
      </w:r>
      <w:r w:rsidRPr="00312018">
        <w:rPr>
          <w:rFonts w:ascii="Times New Roman" w:hAnsi="Times New Roman" w:cs="Times New Roman"/>
          <w:b/>
        </w:rPr>
        <w:t xml:space="preserve"> (diolah)</w:t>
      </w:r>
    </w:p>
    <w:p w:rsidR="004946F6" w:rsidRDefault="004946F6" w:rsidP="004946F6">
      <w:pPr>
        <w:spacing w:after="0" w:line="240" w:lineRule="auto"/>
        <w:ind w:left="567" w:firstLine="567"/>
        <w:jc w:val="center"/>
        <w:rPr>
          <w:rFonts w:ascii="Times New Roman" w:hAnsi="Times New Roman" w:cs="Times New Roman"/>
          <w:sz w:val="24"/>
          <w:szCs w:val="24"/>
        </w:rPr>
      </w:pPr>
    </w:p>
    <w:p w:rsidR="004946F6" w:rsidRDefault="004946F6" w:rsidP="004946F6">
      <w:pPr>
        <w:spacing w:after="0" w:line="240" w:lineRule="auto"/>
        <w:ind w:left="567" w:firstLine="567"/>
        <w:jc w:val="center"/>
        <w:rPr>
          <w:rFonts w:ascii="Times New Roman" w:hAnsi="Times New Roman" w:cs="Times New Roman"/>
          <w:sz w:val="24"/>
          <w:szCs w:val="24"/>
        </w:rPr>
      </w:pPr>
    </w:p>
    <w:p w:rsidR="007B2E06" w:rsidRDefault="007B2E06" w:rsidP="007B2E06">
      <w:pPr>
        <w:spacing w:after="0"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t>Berdasarkan data grafik 1.1 di</w:t>
      </w:r>
      <w:r w:rsidRPr="001450A3">
        <w:rPr>
          <w:rFonts w:ascii="Times New Roman" w:hAnsi="Times New Roman" w:cs="Times New Roman"/>
          <w:sz w:val="24"/>
          <w:szCs w:val="24"/>
        </w:rPr>
        <w:t xml:space="preserve">atas, jumlah </w:t>
      </w:r>
      <w:proofErr w:type="gramStart"/>
      <w:r w:rsidRPr="001450A3">
        <w:rPr>
          <w:rFonts w:ascii="Times New Roman" w:hAnsi="Times New Roman" w:cs="Times New Roman"/>
          <w:sz w:val="24"/>
          <w:szCs w:val="24"/>
        </w:rPr>
        <w:t>kantor</w:t>
      </w:r>
      <w:proofErr w:type="gramEnd"/>
      <w:r w:rsidRPr="001450A3">
        <w:rPr>
          <w:rFonts w:ascii="Times New Roman" w:hAnsi="Times New Roman" w:cs="Times New Roman"/>
          <w:sz w:val="24"/>
          <w:szCs w:val="24"/>
        </w:rPr>
        <w:t xml:space="preserve"> pada bank konvensional dapat dilihat, bahwa setiap tahunnya mengalami</w:t>
      </w:r>
      <w:r>
        <w:rPr>
          <w:rFonts w:ascii="Times New Roman" w:hAnsi="Times New Roman" w:cs="Times New Roman" w:hint="eastAsia"/>
          <w:sz w:val="24"/>
          <w:szCs w:val="24"/>
        </w:rPr>
        <w:t xml:space="preserve"> pertumbuhan yang </w:t>
      </w:r>
      <w:r w:rsidRPr="001450A3">
        <w:rPr>
          <w:rFonts w:ascii="Times New Roman" w:hAnsi="Times New Roman" w:cs="Times New Roman"/>
          <w:sz w:val="24"/>
          <w:szCs w:val="24"/>
        </w:rPr>
        <w:t xml:space="preserve">fluktuasi. Pertumbuhan </w:t>
      </w:r>
      <w:proofErr w:type="gramStart"/>
      <w:r w:rsidRPr="001450A3">
        <w:rPr>
          <w:rFonts w:ascii="Times New Roman" w:hAnsi="Times New Roman" w:cs="Times New Roman"/>
          <w:sz w:val="24"/>
          <w:szCs w:val="24"/>
        </w:rPr>
        <w:t>kantor</w:t>
      </w:r>
      <w:proofErr w:type="gramEnd"/>
      <w:r w:rsidRPr="001450A3">
        <w:rPr>
          <w:rFonts w:ascii="Times New Roman" w:hAnsi="Times New Roman" w:cs="Times New Roman"/>
          <w:sz w:val="24"/>
          <w:szCs w:val="24"/>
        </w:rPr>
        <w:t xml:space="preserve"> b</w:t>
      </w:r>
      <w:r w:rsidR="00EF2995">
        <w:rPr>
          <w:rFonts w:ascii="Times New Roman" w:hAnsi="Times New Roman" w:cs="Times New Roman"/>
          <w:sz w:val="24"/>
          <w:szCs w:val="24"/>
        </w:rPr>
        <w:t xml:space="preserve">ank konvensional sampai dengan </w:t>
      </w:r>
      <w:r w:rsidR="00EF2995">
        <w:rPr>
          <w:rFonts w:ascii="Times New Roman" w:hAnsi="Times New Roman" w:cs="Times New Roman" w:hint="eastAsia"/>
          <w:sz w:val="24"/>
          <w:szCs w:val="24"/>
        </w:rPr>
        <w:t>M</w:t>
      </w:r>
      <w:r w:rsidRPr="001450A3">
        <w:rPr>
          <w:rFonts w:ascii="Times New Roman" w:hAnsi="Times New Roman" w:cs="Times New Roman"/>
          <w:sz w:val="24"/>
          <w:szCs w:val="24"/>
        </w:rPr>
        <w:t>ei 2015 masih p</w:t>
      </w:r>
      <w:r>
        <w:rPr>
          <w:rFonts w:ascii="Times New Roman" w:hAnsi="Times New Roman" w:cs="Times New Roman"/>
          <w:sz w:val="24"/>
          <w:szCs w:val="24"/>
        </w:rPr>
        <w:t xml:space="preserve">ositif meskipun tidak sampai 1 </w:t>
      </w:r>
      <w:r>
        <w:rPr>
          <w:rFonts w:ascii="Times New Roman" w:hAnsi="Times New Roman" w:cs="Times New Roman" w:hint="eastAsia"/>
          <w:sz w:val="24"/>
          <w:szCs w:val="24"/>
        </w:rPr>
        <w:t>persen</w:t>
      </w:r>
      <w:r w:rsidRPr="001450A3">
        <w:rPr>
          <w:rFonts w:ascii="Times New Roman" w:hAnsi="Times New Roman" w:cs="Times New Roman"/>
          <w:sz w:val="24"/>
          <w:szCs w:val="24"/>
        </w:rPr>
        <w:t>.</w:t>
      </w:r>
    </w:p>
    <w:p w:rsidR="007B2E06" w:rsidRDefault="007B2E06" w:rsidP="007B2E06">
      <w:pPr>
        <w:spacing w:after="0" w:line="480" w:lineRule="auto"/>
        <w:ind w:left="567" w:firstLine="567"/>
        <w:jc w:val="both"/>
        <w:rPr>
          <w:rFonts w:ascii="Times New Roman" w:hAnsi="Times New Roman" w:cs="Times New Roman"/>
          <w:sz w:val="24"/>
          <w:szCs w:val="24"/>
        </w:rPr>
      </w:pPr>
      <w:r w:rsidRPr="001450A3">
        <w:rPr>
          <w:rFonts w:ascii="Times New Roman" w:hAnsi="Times New Roman" w:cs="Times New Roman"/>
          <w:sz w:val="24"/>
          <w:szCs w:val="24"/>
        </w:rPr>
        <w:t>Sedangkan juml</w:t>
      </w:r>
      <w:r>
        <w:rPr>
          <w:rFonts w:ascii="Times New Roman" w:hAnsi="Times New Roman" w:cs="Times New Roman"/>
          <w:sz w:val="24"/>
          <w:szCs w:val="24"/>
        </w:rPr>
        <w:t xml:space="preserve">ah </w:t>
      </w:r>
      <w:proofErr w:type="gramStart"/>
      <w:r>
        <w:rPr>
          <w:rFonts w:ascii="Times New Roman" w:hAnsi="Times New Roman" w:cs="Times New Roman"/>
          <w:sz w:val="24"/>
          <w:szCs w:val="24"/>
        </w:rPr>
        <w:t>kantor</w:t>
      </w:r>
      <w:proofErr w:type="gramEnd"/>
      <w:r>
        <w:rPr>
          <w:rFonts w:ascii="Times New Roman" w:hAnsi="Times New Roman" w:cs="Times New Roman"/>
          <w:sz w:val="24"/>
          <w:szCs w:val="24"/>
        </w:rPr>
        <w:t xml:space="preserve"> bank syariah dapat di</w:t>
      </w:r>
      <w:r w:rsidRPr="001450A3">
        <w:rPr>
          <w:rFonts w:ascii="Times New Roman" w:hAnsi="Times New Roman" w:cs="Times New Roman"/>
          <w:sz w:val="24"/>
          <w:szCs w:val="24"/>
        </w:rPr>
        <w:t xml:space="preserve">lihat, bahwa setiap tahunnya juga mengalami </w:t>
      </w:r>
      <w:r>
        <w:rPr>
          <w:rFonts w:ascii="Times New Roman" w:hAnsi="Times New Roman" w:cs="Times New Roman" w:hint="eastAsia"/>
          <w:sz w:val="24"/>
          <w:szCs w:val="24"/>
        </w:rPr>
        <w:t xml:space="preserve">pertumbuhan yang </w:t>
      </w:r>
      <w:r w:rsidRPr="001450A3">
        <w:rPr>
          <w:rFonts w:ascii="Times New Roman" w:hAnsi="Times New Roman" w:cs="Times New Roman"/>
          <w:sz w:val="24"/>
          <w:szCs w:val="24"/>
        </w:rPr>
        <w:t xml:space="preserve">fluktuasi. </w:t>
      </w:r>
      <w:proofErr w:type="gramStart"/>
      <w:r w:rsidRPr="001450A3">
        <w:rPr>
          <w:rFonts w:ascii="Times New Roman" w:hAnsi="Times New Roman" w:cs="Times New Roman"/>
          <w:sz w:val="24"/>
          <w:szCs w:val="24"/>
        </w:rPr>
        <w:t>Berbeda dengan pertumbuhan bank konvensional yang masih positif sampai dengan Mei 2015.</w:t>
      </w:r>
      <w:proofErr w:type="gramEnd"/>
      <w:r>
        <w:rPr>
          <w:rFonts w:ascii="Times New Roman" w:hAnsi="Times New Roman" w:cs="Times New Roman" w:hint="eastAsia"/>
          <w:sz w:val="24"/>
          <w:szCs w:val="24"/>
        </w:rPr>
        <w:t xml:space="preserve"> </w:t>
      </w:r>
      <w:r w:rsidRPr="001450A3">
        <w:rPr>
          <w:rFonts w:ascii="Times New Roman" w:hAnsi="Times New Roman" w:cs="Times New Roman"/>
          <w:sz w:val="24"/>
          <w:szCs w:val="24"/>
        </w:rPr>
        <w:t xml:space="preserve">Pertumbuhan </w:t>
      </w:r>
      <w:proofErr w:type="gramStart"/>
      <w:r w:rsidRPr="001450A3">
        <w:rPr>
          <w:rFonts w:ascii="Times New Roman" w:hAnsi="Times New Roman" w:cs="Times New Roman"/>
          <w:sz w:val="24"/>
          <w:szCs w:val="24"/>
        </w:rPr>
        <w:t>kantor</w:t>
      </w:r>
      <w:proofErr w:type="gramEnd"/>
      <w:r w:rsidRPr="001450A3">
        <w:rPr>
          <w:rFonts w:ascii="Times New Roman" w:hAnsi="Times New Roman" w:cs="Times New Roman"/>
          <w:sz w:val="24"/>
          <w:szCs w:val="24"/>
        </w:rPr>
        <w:t xml:space="preserve"> bank syariah dari tahun 2014 sampai dengan Mei 2015 </w:t>
      </w:r>
      <w:r>
        <w:rPr>
          <w:rFonts w:ascii="Times New Roman" w:hAnsi="Times New Roman" w:cs="Times New Roman" w:hint="eastAsia"/>
          <w:sz w:val="24"/>
          <w:szCs w:val="24"/>
        </w:rPr>
        <w:t xml:space="preserve">sebaliknya mengalami pertumbuhannya yang </w:t>
      </w:r>
      <w:r>
        <w:rPr>
          <w:rFonts w:ascii="Times New Roman" w:hAnsi="Times New Roman" w:cs="Times New Roman"/>
          <w:sz w:val="24"/>
          <w:szCs w:val="24"/>
        </w:rPr>
        <w:t>negati</w:t>
      </w:r>
      <w:r>
        <w:rPr>
          <w:rFonts w:ascii="Times New Roman" w:hAnsi="Times New Roman" w:cs="Times New Roman" w:hint="eastAsia"/>
          <w:sz w:val="24"/>
          <w:szCs w:val="24"/>
        </w:rPr>
        <w:t>f.</w:t>
      </w:r>
    </w:p>
    <w:p w:rsidR="00361914" w:rsidRDefault="00361914" w:rsidP="00361914">
      <w:pPr>
        <w:spacing w:after="0" w:line="480" w:lineRule="auto"/>
        <w:ind w:left="567" w:firstLine="567"/>
        <w:jc w:val="both"/>
        <w:rPr>
          <w:rFonts w:ascii="Times New Roman" w:hAnsi="Times New Roman" w:cs="Times New Roman"/>
          <w:sz w:val="24"/>
          <w:szCs w:val="24"/>
        </w:rPr>
      </w:pPr>
      <w:r w:rsidRPr="00361914">
        <w:rPr>
          <w:rFonts w:ascii="Times New Roman" w:hAnsi="Times New Roman" w:cs="Times New Roman"/>
          <w:noProof/>
          <w:sz w:val="24"/>
          <w:szCs w:val="24"/>
        </w:rPr>
        <w:lastRenderedPageBreak/>
        <w:drawing>
          <wp:inline distT="0" distB="0" distL="0" distR="0">
            <wp:extent cx="4331970" cy="2943225"/>
            <wp:effectExtent l="19050" t="0" r="1143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361914" w:rsidRDefault="00361914" w:rsidP="00542B7C">
      <w:pPr>
        <w:spacing w:after="0" w:line="240" w:lineRule="auto"/>
        <w:ind w:firstLine="1134"/>
        <w:jc w:val="center"/>
        <w:rPr>
          <w:rFonts w:ascii="Times New Roman" w:hAnsi="Times New Roman" w:cs="Times New Roman"/>
          <w:b/>
        </w:rPr>
      </w:pPr>
      <w:r w:rsidRPr="00312018">
        <w:rPr>
          <w:rFonts w:ascii="Times New Roman" w:hAnsi="Times New Roman" w:cs="Times New Roman"/>
          <w:b/>
        </w:rPr>
        <w:t>Grafik 1.2</w:t>
      </w:r>
    </w:p>
    <w:p w:rsidR="00361914" w:rsidRPr="00312018" w:rsidRDefault="00361914" w:rsidP="00542B7C">
      <w:pPr>
        <w:spacing w:after="0" w:line="240" w:lineRule="auto"/>
        <w:ind w:firstLine="1134"/>
        <w:jc w:val="center"/>
        <w:rPr>
          <w:rFonts w:ascii="Times New Roman" w:hAnsi="Times New Roman" w:cs="Times New Roman"/>
          <w:b/>
        </w:rPr>
      </w:pPr>
      <w:r w:rsidRPr="00312018">
        <w:rPr>
          <w:rFonts w:ascii="Times New Roman" w:hAnsi="Times New Roman" w:cs="Times New Roman"/>
          <w:b/>
        </w:rPr>
        <w:t>Jumlah Asset Perbankan</w:t>
      </w:r>
      <w:r>
        <w:rPr>
          <w:rFonts w:ascii="Times New Roman" w:hAnsi="Times New Roman" w:cs="Times New Roman" w:hint="eastAsia"/>
          <w:b/>
        </w:rPr>
        <w:t xml:space="preserve"> </w:t>
      </w:r>
      <w:r w:rsidRPr="00312018">
        <w:rPr>
          <w:rFonts w:ascii="Times New Roman" w:hAnsi="Times New Roman" w:cs="Times New Roman"/>
          <w:b/>
        </w:rPr>
        <w:t>Tahun 20</w:t>
      </w:r>
      <w:r>
        <w:rPr>
          <w:rFonts w:ascii="Times New Roman" w:hAnsi="Times New Roman" w:cs="Times New Roman"/>
          <w:b/>
        </w:rPr>
        <w:t xml:space="preserve">06 – </w:t>
      </w:r>
      <w:r>
        <w:rPr>
          <w:rFonts w:ascii="Times New Roman" w:hAnsi="Times New Roman" w:cs="Times New Roman" w:hint="eastAsia"/>
          <w:b/>
        </w:rPr>
        <w:t xml:space="preserve">Mei </w:t>
      </w:r>
      <w:r>
        <w:rPr>
          <w:rFonts w:ascii="Times New Roman" w:hAnsi="Times New Roman" w:cs="Times New Roman"/>
          <w:b/>
        </w:rPr>
        <w:t>2015</w:t>
      </w:r>
      <w:r>
        <w:rPr>
          <w:rFonts w:ascii="Times New Roman" w:hAnsi="Times New Roman" w:cs="Times New Roman" w:hint="eastAsia"/>
          <w:b/>
        </w:rPr>
        <w:t>,</w:t>
      </w:r>
      <w:r>
        <w:rPr>
          <w:rFonts w:ascii="Times New Roman" w:hAnsi="Times New Roman" w:cs="Times New Roman"/>
          <w:b/>
        </w:rPr>
        <w:t xml:space="preserve"> </w:t>
      </w:r>
      <w:r>
        <w:rPr>
          <w:rFonts w:ascii="Times New Roman" w:hAnsi="Times New Roman" w:cs="Times New Roman" w:hint="eastAsia"/>
          <w:b/>
        </w:rPr>
        <w:t>(%)</w:t>
      </w:r>
    </w:p>
    <w:p w:rsidR="00361914" w:rsidRDefault="00361914" w:rsidP="00542B7C">
      <w:pPr>
        <w:tabs>
          <w:tab w:val="left" w:pos="4688"/>
        </w:tabs>
        <w:spacing w:after="0" w:line="240" w:lineRule="auto"/>
        <w:ind w:firstLine="1134"/>
        <w:jc w:val="center"/>
        <w:rPr>
          <w:rFonts w:ascii="Times New Roman" w:hAnsi="Times New Roman" w:cs="Times New Roman"/>
          <w:b/>
        </w:rPr>
      </w:pPr>
      <w:r w:rsidRPr="00312018">
        <w:rPr>
          <w:rFonts w:ascii="Times New Roman" w:hAnsi="Times New Roman" w:cs="Times New Roman"/>
          <w:b/>
        </w:rPr>
        <w:t>Sumber: Bank Indonesia</w:t>
      </w:r>
      <w:r>
        <w:rPr>
          <w:rFonts w:ascii="Times New Roman" w:hAnsi="Times New Roman" w:cs="Times New Roman" w:hint="eastAsia"/>
          <w:b/>
        </w:rPr>
        <w:t>,</w:t>
      </w:r>
      <w:r w:rsidRPr="00312018">
        <w:rPr>
          <w:rFonts w:ascii="Times New Roman" w:hAnsi="Times New Roman" w:cs="Times New Roman"/>
          <w:b/>
        </w:rPr>
        <w:t xml:space="preserve"> (diolah)</w:t>
      </w:r>
    </w:p>
    <w:p w:rsidR="007B2E06" w:rsidRDefault="007B2E06" w:rsidP="004946F6">
      <w:pPr>
        <w:tabs>
          <w:tab w:val="left" w:pos="4688"/>
        </w:tabs>
        <w:spacing w:after="0" w:line="240" w:lineRule="auto"/>
        <w:rPr>
          <w:rFonts w:ascii="Times New Roman" w:hAnsi="Times New Roman" w:cs="Times New Roman"/>
          <w:sz w:val="24"/>
          <w:szCs w:val="24"/>
        </w:rPr>
      </w:pPr>
    </w:p>
    <w:p w:rsidR="004946F6" w:rsidRDefault="004946F6" w:rsidP="004946F6">
      <w:pPr>
        <w:tabs>
          <w:tab w:val="left" w:pos="4688"/>
        </w:tabs>
        <w:spacing w:after="0" w:line="240" w:lineRule="auto"/>
        <w:rPr>
          <w:rFonts w:ascii="Times New Roman" w:hAnsi="Times New Roman" w:cs="Times New Roman"/>
          <w:sz w:val="24"/>
          <w:szCs w:val="24"/>
        </w:rPr>
      </w:pPr>
    </w:p>
    <w:p w:rsidR="004946F6" w:rsidRDefault="004946F6" w:rsidP="004946F6">
      <w:pPr>
        <w:tabs>
          <w:tab w:val="left" w:pos="4688"/>
        </w:tabs>
        <w:spacing w:after="0" w:line="240" w:lineRule="auto"/>
        <w:rPr>
          <w:rFonts w:ascii="Times New Roman" w:hAnsi="Times New Roman" w:cs="Times New Roman"/>
          <w:sz w:val="24"/>
          <w:szCs w:val="24"/>
        </w:rPr>
      </w:pPr>
    </w:p>
    <w:p w:rsidR="00361914" w:rsidRPr="001450A3" w:rsidRDefault="00EF2995" w:rsidP="00361914">
      <w:pPr>
        <w:spacing w:after="0"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t>Berdasarkan data grafik 1.2 di</w:t>
      </w:r>
      <w:r w:rsidR="00361914" w:rsidRPr="001450A3">
        <w:rPr>
          <w:rFonts w:ascii="Times New Roman" w:hAnsi="Times New Roman" w:cs="Times New Roman"/>
          <w:sz w:val="24"/>
          <w:szCs w:val="24"/>
        </w:rPr>
        <w:t xml:space="preserve">atas, jumlah asset pada bank konvensional dapat dilihat, bahwa setiap tahunnya mengalami </w:t>
      </w:r>
      <w:r w:rsidR="00361914">
        <w:rPr>
          <w:rFonts w:ascii="Times New Roman" w:hAnsi="Times New Roman" w:cs="Times New Roman" w:hint="eastAsia"/>
          <w:sz w:val="24"/>
          <w:szCs w:val="24"/>
        </w:rPr>
        <w:t xml:space="preserve">pertumbuhan yang </w:t>
      </w:r>
      <w:r w:rsidR="00361914" w:rsidRPr="001450A3">
        <w:rPr>
          <w:rFonts w:ascii="Times New Roman" w:hAnsi="Times New Roman" w:cs="Times New Roman"/>
          <w:sz w:val="24"/>
          <w:szCs w:val="24"/>
        </w:rPr>
        <w:t>fluktuasi. Pertumbuhan asset b</w:t>
      </w:r>
      <w:r>
        <w:rPr>
          <w:rFonts w:ascii="Times New Roman" w:hAnsi="Times New Roman" w:cs="Times New Roman"/>
          <w:sz w:val="24"/>
          <w:szCs w:val="24"/>
        </w:rPr>
        <w:t xml:space="preserve">ank konvensional sampai dengan </w:t>
      </w:r>
      <w:r>
        <w:rPr>
          <w:rFonts w:ascii="Times New Roman" w:hAnsi="Times New Roman" w:cs="Times New Roman" w:hint="eastAsia"/>
          <w:sz w:val="24"/>
          <w:szCs w:val="24"/>
        </w:rPr>
        <w:t>M</w:t>
      </w:r>
      <w:r w:rsidR="00361914" w:rsidRPr="001450A3">
        <w:rPr>
          <w:rFonts w:ascii="Times New Roman" w:hAnsi="Times New Roman" w:cs="Times New Roman"/>
          <w:sz w:val="24"/>
          <w:szCs w:val="24"/>
        </w:rPr>
        <w:t xml:space="preserve">ei 2015 masih positif </w:t>
      </w:r>
      <w:r w:rsidR="00361914">
        <w:rPr>
          <w:rFonts w:ascii="Times New Roman" w:hAnsi="Times New Roman" w:cs="Times New Roman" w:hint="eastAsia"/>
          <w:sz w:val="24"/>
          <w:szCs w:val="24"/>
        </w:rPr>
        <w:t>sebesar</w:t>
      </w:r>
      <w:r w:rsidR="00361914">
        <w:rPr>
          <w:rFonts w:ascii="Times New Roman" w:hAnsi="Times New Roman" w:cs="Times New Roman"/>
          <w:sz w:val="24"/>
          <w:szCs w:val="24"/>
        </w:rPr>
        <w:t xml:space="preserve"> 3</w:t>
      </w:r>
      <w:proofErr w:type="gramStart"/>
      <w:r w:rsidR="00361914">
        <w:rPr>
          <w:rFonts w:ascii="Times New Roman" w:hAnsi="Times New Roman" w:cs="Times New Roman"/>
          <w:sz w:val="24"/>
          <w:szCs w:val="24"/>
        </w:rPr>
        <w:t>,96</w:t>
      </w:r>
      <w:proofErr w:type="gramEnd"/>
      <w:r w:rsidR="00361914">
        <w:rPr>
          <w:rFonts w:ascii="Times New Roman" w:hAnsi="Times New Roman" w:cs="Times New Roman"/>
          <w:sz w:val="24"/>
          <w:szCs w:val="24"/>
        </w:rPr>
        <w:t xml:space="preserve"> </w:t>
      </w:r>
      <w:r w:rsidR="00361914">
        <w:rPr>
          <w:rFonts w:ascii="Times New Roman" w:hAnsi="Times New Roman" w:cs="Times New Roman" w:hint="eastAsia"/>
          <w:sz w:val="24"/>
          <w:szCs w:val="24"/>
        </w:rPr>
        <w:t>persen</w:t>
      </w:r>
      <w:r w:rsidR="00361914" w:rsidRPr="001450A3">
        <w:rPr>
          <w:rFonts w:ascii="Times New Roman" w:hAnsi="Times New Roman" w:cs="Times New Roman"/>
          <w:sz w:val="24"/>
          <w:szCs w:val="24"/>
        </w:rPr>
        <w:t>.</w:t>
      </w:r>
    </w:p>
    <w:p w:rsidR="00EF2995" w:rsidRDefault="00361914" w:rsidP="00EF2995">
      <w:pPr>
        <w:spacing w:after="0" w:line="480" w:lineRule="auto"/>
        <w:ind w:left="567" w:firstLine="567"/>
        <w:jc w:val="both"/>
        <w:rPr>
          <w:rFonts w:ascii="Times New Roman" w:hAnsi="Times New Roman" w:cs="Times New Roman"/>
          <w:sz w:val="24"/>
          <w:szCs w:val="24"/>
        </w:rPr>
      </w:pPr>
      <w:r w:rsidRPr="001450A3">
        <w:rPr>
          <w:rFonts w:ascii="Times New Roman" w:hAnsi="Times New Roman" w:cs="Times New Roman"/>
          <w:sz w:val="24"/>
          <w:szCs w:val="24"/>
        </w:rPr>
        <w:t>Sedangkan pada bank syariah meskipun pada pe</w:t>
      </w:r>
      <w:r>
        <w:rPr>
          <w:rFonts w:ascii="Times New Roman" w:hAnsi="Times New Roman" w:cs="Times New Roman"/>
          <w:sz w:val="24"/>
          <w:szCs w:val="24"/>
        </w:rPr>
        <w:t xml:space="preserve">rtumbuhan jumlah kantor </w:t>
      </w:r>
      <w:r w:rsidRPr="001450A3">
        <w:rPr>
          <w:rFonts w:ascii="Times New Roman" w:hAnsi="Times New Roman" w:cs="Times New Roman"/>
          <w:sz w:val="24"/>
          <w:szCs w:val="24"/>
        </w:rPr>
        <w:t>mengalami</w:t>
      </w:r>
      <w:r>
        <w:rPr>
          <w:rFonts w:ascii="Times New Roman" w:hAnsi="Times New Roman" w:cs="Times New Roman" w:hint="eastAsia"/>
          <w:sz w:val="24"/>
          <w:szCs w:val="24"/>
        </w:rPr>
        <w:t xml:space="preserve"> pertumbuhan yang </w:t>
      </w:r>
      <w:r>
        <w:rPr>
          <w:rFonts w:ascii="Times New Roman" w:hAnsi="Times New Roman" w:cs="Times New Roman"/>
          <w:sz w:val="24"/>
          <w:szCs w:val="24"/>
        </w:rPr>
        <w:t xml:space="preserve">negatif </w:t>
      </w:r>
      <w:r w:rsidR="00EF2995">
        <w:rPr>
          <w:rFonts w:ascii="Times New Roman" w:hAnsi="Times New Roman" w:cs="Times New Roman" w:hint="eastAsia"/>
          <w:sz w:val="24"/>
          <w:szCs w:val="24"/>
        </w:rPr>
        <w:t>dari tahun 2014 sampai dengan M</w:t>
      </w:r>
      <w:r>
        <w:rPr>
          <w:rFonts w:ascii="Times New Roman" w:hAnsi="Times New Roman" w:cs="Times New Roman" w:hint="eastAsia"/>
          <w:sz w:val="24"/>
          <w:szCs w:val="24"/>
        </w:rPr>
        <w:t>ei 2015</w:t>
      </w:r>
      <w:r w:rsidRPr="001450A3">
        <w:rPr>
          <w:rFonts w:ascii="Times New Roman" w:hAnsi="Times New Roman" w:cs="Times New Roman"/>
          <w:sz w:val="24"/>
          <w:szCs w:val="24"/>
        </w:rPr>
        <w:t xml:space="preserve">, namun hal tersebut tidak terlalu berpengaruh terhadap pertumbuhan jumlah asset. </w:t>
      </w:r>
      <w:proofErr w:type="gramStart"/>
      <w:r w:rsidRPr="001450A3">
        <w:rPr>
          <w:rFonts w:ascii="Times New Roman" w:hAnsi="Times New Roman" w:cs="Times New Roman"/>
          <w:sz w:val="24"/>
          <w:szCs w:val="24"/>
        </w:rPr>
        <w:t xml:space="preserve">Pertumbuhan asset bank syariah dapat dilihat, bahwa setiap tahunnya juga mengalami </w:t>
      </w:r>
      <w:r>
        <w:rPr>
          <w:rFonts w:ascii="Times New Roman" w:hAnsi="Times New Roman" w:cs="Times New Roman" w:hint="eastAsia"/>
          <w:sz w:val="24"/>
          <w:szCs w:val="24"/>
        </w:rPr>
        <w:t xml:space="preserve">pertumbuhan yang </w:t>
      </w:r>
      <w:r w:rsidRPr="001450A3">
        <w:rPr>
          <w:rFonts w:ascii="Times New Roman" w:hAnsi="Times New Roman" w:cs="Times New Roman"/>
          <w:sz w:val="24"/>
          <w:szCs w:val="24"/>
        </w:rPr>
        <w:t>fluktuasi.</w:t>
      </w:r>
      <w:proofErr w:type="gramEnd"/>
      <w:r w:rsidRPr="001450A3">
        <w:rPr>
          <w:rFonts w:ascii="Times New Roman" w:hAnsi="Times New Roman" w:cs="Times New Roman"/>
          <w:sz w:val="24"/>
          <w:szCs w:val="24"/>
        </w:rPr>
        <w:t xml:space="preserve"> Pertumbuhan asset bank syariah sampai dengan </w:t>
      </w:r>
      <w:proofErr w:type="gramStart"/>
      <w:r w:rsidRPr="001450A3">
        <w:rPr>
          <w:rFonts w:ascii="Times New Roman" w:hAnsi="Times New Roman" w:cs="Times New Roman"/>
          <w:sz w:val="24"/>
          <w:szCs w:val="24"/>
        </w:rPr>
        <w:t>mei</w:t>
      </w:r>
      <w:proofErr w:type="gramEnd"/>
      <w:r w:rsidRPr="001450A3">
        <w:rPr>
          <w:rFonts w:ascii="Times New Roman" w:hAnsi="Times New Roman" w:cs="Times New Roman"/>
          <w:sz w:val="24"/>
          <w:szCs w:val="24"/>
        </w:rPr>
        <w:t xml:space="preserve"> 2015 masih positi</w:t>
      </w:r>
      <w:r>
        <w:rPr>
          <w:rFonts w:ascii="Times New Roman" w:hAnsi="Times New Roman" w:cs="Times New Roman"/>
          <w:sz w:val="24"/>
          <w:szCs w:val="24"/>
        </w:rPr>
        <w:t xml:space="preserve">f meskipun belum sampai pada 1 </w:t>
      </w:r>
      <w:r>
        <w:rPr>
          <w:rFonts w:ascii="Times New Roman" w:hAnsi="Times New Roman" w:cs="Times New Roman" w:hint="eastAsia"/>
          <w:sz w:val="24"/>
          <w:szCs w:val="24"/>
        </w:rPr>
        <w:t>persen</w:t>
      </w:r>
      <w:r w:rsidRPr="001450A3">
        <w:rPr>
          <w:rFonts w:ascii="Times New Roman" w:hAnsi="Times New Roman" w:cs="Times New Roman"/>
          <w:sz w:val="24"/>
          <w:szCs w:val="24"/>
        </w:rPr>
        <w:t>.</w:t>
      </w:r>
      <w:r w:rsidR="00EF2995">
        <w:rPr>
          <w:rFonts w:ascii="Times New Roman" w:hAnsi="Times New Roman" w:cs="Times New Roman" w:hint="eastAsia"/>
          <w:sz w:val="24"/>
          <w:szCs w:val="24"/>
        </w:rPr>
        <w:t xml:space="preserve"> </w:t>
      </w:r>
      <w:proofErr w:type="gramStart"/>
      <w:r w:rsidR="00EF2995">
        <w:rPr>
          <w:rFonts w:ascii="Times New Roman" w:hAnsi="Times New Roman" w:cs="Times New Roman" w:hint="eastAsia"/>
          <w:sz w:val="24"/>
          <w:szCs w:val="24"/>
        </w:rPr>
        <w:t xml:space="preserve">Dilihat dari grafis bahwa </w:t>
      </w:r>
      <w:r w:rsidR="00EF2995">
        <w:rPr>
          <w:rFonts w:ascii="Times New Roman" w:hAnsi="Times New Roman" w:cs="Times New Roman" w:hint="eastAsia"/>
          <w:sz w:val="24"/>
          <w:szCs w:val="24"/>
        </w:rPr>
        <w:lastRenderedPageBreak/>
        <w:t>pertumbuhan bank syariah selama tahun 2006 sampai dengan Mei 2015 tumbuh lebih tinggi dibandingkan bank konvensional.</w:t>
      </w:r>
      <w:proofErr w:type="gramEnd"/>
    </w:p>
    <w:p w:rsidR="00EF2995" w:rsidRDefault="00EF2995" w:rsidP="00EF2995">
      <w:pPr>
        <w:spacing w:after="0" w:line="480" w:lineRule="auto"/>
        <w:ind w:left="567" w:firstLine="567"/>
        <w:jc w:val="both"/>
        <w:rPr>
          <w:rFonts w:ascii="Times New Roman" w:hAnsi="Times New Roman" w:cs="Times New Roman"/>
          <w:sz w:val="24"/>
          <w:szCs w:val="24"/>
        </w:rPr>
      </w:pPr>
      <w:r>
        <w:rPr>
          <w:rFonts w:ascii="Times New Roman" w:hAnsi="Times New Roman" w:cs="Times New Roman" w:hint="eastAsia"/>
          <w:sz w:val="24"/>
          <w:szCs w:val="24"/>
        </w:rPr>
        <w:t xml:space="preserve">Menurut Direktur penelitian, pengembangan, pengaturan, dan perizinan perbankan syariah OJK </w:t>
      </w:r>
      <w:r w:rsidRPr="009F611E">
        <w:rPr>
          <w:rFonts w:ascii="Times New Roman" w:hAnsi="Times New Roman" w:cs="Times New Roman" w:hint="eastAsia"/>
          <w:b/>
          <w:sz w:val="24"/>
          <w:szCs w:val="24"/>
        </w:rPr>
        <w:t>Dhani Gunawan Idat</w:t>
      </w:r>
      <w:r>
        <w:rPr>
          <w:rFonts w:ascii="Times New Roman" w:hAnsi="Times New Roman" w:cs="Times New Roman" w:hint="eastAsia"/>
          <w:sz w:val="24"/>
          <w:szCs w:val="24"/>
        </w:rPr>
        <w:t xml:space="preserve">, menyatakan bahwa total nasabah perbankan syariah </w:t>
      </w:r>
      <w:r w:rsidR="00EE0715">
        <w:rPr>
          <w:rFonts w:ascii="Times New Roman" w:hAnsi="Times New Roman" w:cs="Times New Roman" w:hint="eastAsia"/>
          <w:sz w:val="24"/>
          <w:szCs w:val="24"/>
        </w:rPr>
        <w:t xml:space="preserve">nasional </w:t>
      </w:r>
      <w:r>
        <w:rPr>
          <w:rFonts w:ascii="Times New Roman" w:hAnsi="Times New Roman" w:cs="Times New Roman" w:hint="eastAsia"/>
          <w:sz w:val="24"/>
          <w:szCs w:val="24"/>
        </w:rPr>
        <w:t xml:space="preserve">mencapai sekitar 15 juta jiwa. </w:t>
      </w:r>
      <w:proofErr w:type="gramStart"/>
      <w:r>
        <w:rPr>
          <w:rFonts w:ascii="Times New Roman" w:hAnsi="Times New Roman" w:cs="Times New Roman" w:hint="eastAsia"/>
          <w:sz w:val="24"/>
          <w:szCs w:val="24"/>
        </w:rPr>
        <w:t xml:space="preserve">Sementara itu, nasabah perbankan konvensional </w:t>
      </w:r>
      <w:r w:rsidR="00EE0715">
        <w:rPr>
          <w:rFonts w:ascii="Times New Roman" w:hAnsi="Times New Roman" w:cs="Times New Roman" w:hint="eastAsia"/>
          <w:sz w:val="24"/>
          <w:szCs w:val="24"/>
        </w:rPr>
        <w:t xml:space="preserve">nasional </w:t>
      </w:r>
      <w:r>
        <w:rPr>
          <w:rFonts w:ascii="Times New Roman" w:hAnsi="Times New Roman" w:cs="Times New Roman" w:hint="eastAsia"/>
          <w:sz w:val="24"/>
          <w:szCs w:val="24"/>
        </w:rPr>
        <w:t>mencapai sekitar 80 juta jiwa.</w:t>
      </w:r>
      <w:proofErr w:type="gramEnd"/>
      <w:r>
        <w:rPr>
          <w:rFonts w:ascii="Times New Roman" w:hAnsi="Times New Roman" w:cs="Times New Roman" w:hint="eastAsia"/>
          <w:sz w:val="24"/>
          <w:szCs w:val="24"/>
        </w:rPr>
        <w:t xml:space="preserve"> Dibandingkan dengan bank konvensional, total nasabah bank syariah baru mencapai 18</w:t>
      </w:r>
      <w:proofErr w:type="gramStart"/>
      <w:r>
        <w:rPr>
          <w:rFonts w:ascii="Times New Roman" w:hAnsi="Times New Roman" w:cs="Times New Roman" w:hint="eastAsia"/>
          <w:sz w:val="24"/>
          <w:szCs w:val="24"/>
        </w:rPr>
        <w:t>,75</w:t>
      </w:r>
      <w:proofErr w:type="gramEnd"/>
      <w:r>
        <w:rPr>
          <w:rFonts w:ascii="Times New Roman" w:hAnsi="Times New Roman" w:cs="Times New Roman" w:hint="eastAsia"/>
          <w:sz w:val="24"/>
          <w:szCs w:val="24"/>
        </w:rPr>
        <w:t xml:space="preserve"> persen. Pangsa pasar bank syariah menurun dari 4</w:t>
      </w:r>
      <w:proofErr w:type="gramStart"/>
      <w:r>
        <w:rPr>
          <w:rFonts w:ascii="Times New Roman" w:hAnsi="Times New Roman" w:cs="Times New Roman" w:hint="eastAsia"/>
          <w:sz w:val="24"/>
          <w:szCs w:val="24"/>
        </w:rPr>
        <w:t>,8</w:t>
      </w:r>
      <w:proofErr w:type="gramEnd"/>
      <w:r>
        <w:rPr>
          <w:rFonts w:ascii="Times New Roman" w:hAnsi="Times New Roman" w:cs="Times New Roman" w:hint="eastAsia"/>
          <w:sz w:val="24"/>
          <w:szCs w:val="24"/>
        </w:rPr>
        <w:t xml:space="preserve"> persen pada akhir 2014 menjadi sekitar 4,6 persen pada semester I-2015. (Kania, Devie, 2015).</w:t>
      </w:r>
    </w:p>
    <w:p w:rsidR="00EF2995" w:rsidRDefault="00EF2995" w:rsidP="00EF2995">
      <w:pPr>
        <w:spacing w:after="0" w:line="480" w:lineRule="auto"/>
        <w:ind w:left="567" w:firstLine="567"/>
        <w:jc w:val="both"/>
        <w:rPr>
          <w:rFonts w:ascii="Times New Roman" w:hAnsi="Times New Roman" w:cs="Times New Roman"/>
          <w:sz w:val="24"/>
          <w:szCs w:val="24"/>
        </w:rPr>
      </w:pPr>
      <w:r>
        <w:rPr>
          <w:rFonts w:ascii="Times New Roman" w:hAnsi="Times New Roman" w:cs="Times New Roman" w:hint="eastAsia"/>
          <w:sz w:val="24"/>
          <w:szCs w:val="24"/>
        </w:rPr>
        <w:t xml:space="preserve">Kondisi tersebut juga dinyatakan oleh </w:t>
      </w:r>
      <w:r w:rsidRPr="001450A3">
        <w:rPr>
          <w:rFonts w:ascii="Times New Roman" w:hAnsi="Times New Roman" w:cs="Times New Roman"/>
          <w:sz w:val="24"/>
          <w:szCs w:val="24"/>
        </w:rPr>
        <w:t xml:space="preserve">Deputi Komisioner Pengawas Perbankan I OJK </w:t>
      </w:r>
      <w:r w:rsidRPr="00CD451C">
        <w:rPr>
          <w:rFonts w:ascii="Times New Roman" w:hAnsi="Times New Roman" w:cs="Times New Roman"/>
          <w:b/>
          <w:sz w:val="24"/>
          <w:szCs w:val="24"/>
        </w:rPr>
        <w:t>Mulya E Siregar</w:t>
      </w:r>
      <w:r w:rsidRPr="001450A3">
        <w:rPr>
          <w:rFonts w:ascii="Times New Roman" w:hAnsi="Times New Roman" w:cs="Times New Roman"/>
          <w:sz w:val="24"/>
          <w:szCs w:val="24"/>
        </w:rPr>
        <w:t xml:space="preserve"> mengatakan, pada 2014 pangsa pasar perbankan syariah </w:t>
      </w:r>
      <w:r w:rsidR="00EE0715">
        <w:rPr>
          <w:rFonts w:ascii="Times New Roman" w:hAnsi="Times New Roman" w:cs="Times New Roman" w:hint="eastAsia"/>
          <w:sz w:val="24"/>
          <w:szCs w:val="24"/>
        </w:rPr>
        <w:t xml:space="preserve">nasional </w:t>
      </w:r>
      <w:r w:rsidRPr="001450A3">
        <w:rPr>
          <w:rFonts w:ascii="Times New Roman" w:hAnsi="Times New Roman" w:cs="Times New Roman"/>
          <w:sz w:val="24"/>
          <w:szCs w:val="24"/>
        </w:rPr>
        <w:t>sudah mencapai 4,89 persen kemudian menurun ke 4,67 persen pada Maret-April 2015. Akhir 2015, pangsa pasar perbankan syariah kembali naik menjadi 4</w:t>
      </w:r>
      <w:proofErr w:type="gramStart"/>
      <w:r w:rsidRPr="001450A3">
        <w:rPr>
          <w:rFonts w:ascii="Times New Roman" w:hAnsi="Times New Roman" w:cs="Times New Roman"/>
          <w:sz w:val="24"/>
          <w:szCs w:val="24"/>
        </w:rPr>
        <w:t>,87</w:t>
      </w:r>
      <w:proofErr w:type="gramEnd"/>
      <w:r w:rsidRPr="001450A3">
        <w:rPr>
          <w:rFonts w:ascii="Times New Roman" w:hAnsi="Times New Roman" w:cs="Times New Roman"/>
          <w:sz w:val="24"/>
          <w:szCs w:val="24"/>
        </w:rPr>
        <w:t xml:space="preserve"> persen. </w:t>
      </w:r>
      <w:proofErr w:type="gramStart"/>
      <w:r w:rsidRPr="001450A3">
        <w:rPr>
          <w:rFonts w:ascii="Times New Roman" w:hAnsi="Times New Roman" w:cs="Times New Roman"/>
          <w:sz w:val="24"/>
          <w:szCs w:val="24"/>
        </w:rPr>
        <w:t>Kondisi sektor riil yang lesu tahun lalu ikut mempengaruhi perbankan syariah yang sangat terkait sektor riil.</w:t>
      </w:r>
      <w:proofErr w:type="gramEnd"/>
      <w:r w:rsidRPr="001450A3">
        <w:rPr>
          <w:rFonts w:ascii="Times New Roman" w:hAnsi="Times New Roman" w:cs="Times New Roman"/>
          <w:sz w:val="24"/>
          <w:szCs w:val="24"/>
        </w:rPr>
        <w:t xml:space="preserve"> </w:t>
      </w:r>
      <w:proofErr w:type="gramStart"/>
      <w:r w:rsidRPr="001450A3">
        <w:rPr>
          <w:rFonts w:ascii="Times New Roman" w:hAnsi="Times New Roman" w:cs="Times New Roman"/>
          <w:sz w:val="24"/>
          <w:szCs w:val="24"/>
        </w:rPr>
        <w:t>Pangsa pasar bank syariah bisa lebih besar apabila sektor riil membaik.</w:t>
      </w:r>
      <w:proofErr w:type="gramEnd"/>
      <w:r w:rsidRPr="001450A3">
        <w:rPr>
          <w:rFonts w:ascii="Times New Roman" w:hAnsi="Times New Roman" w:cs="Times New Roman"/>
          <w:sz w:val="24"/>
          <w:szCs w:val="24"/>
        </w:rPr>
        <w:t xml:space="preserve"> </w:t>
      </w:r>
      <w:proofErr w:type="gramStart"/>
      <w:r>
        <w:rPr>
          <w:rFonts w:ascii="Times New Roman" w:hAnsi="Times New Roman" w:cs="Times New Roman" w:hint="eastAsia"/>
          <w:sz w:val="24"/>
          <w:szCs w:val="24"/>
        </w:rPr>
        <w:t>(</w:t>
      </w:r>
      <w:r w:rsidRPr="000F21F4">
        <w:rPr>
          <w:rFonts w:ascii="Times New Roman" w:hAnsi="Times New Roman" w:cs="Times New Roman" w:hint="eastAsia"/>
          <w:sz w:val="24"/>
          <w:szCs w:val="24"/>
        </w:rPr>
        <w:t>Pratiwi, Fuji dan Zuraya, Nidia</w:t>
      </w:r>
      <w:r>
        <w:rPr>
          <w:rFonts w:ascii="Times New Roman" w:hAnsi="Times New Roman" w:cs="Times New Roman" w:hint="eastAsia"/>
          <w:sz w:val="24"/>
          <w:szCs w:val="24"/>
        </w:rPr>
        <w:t>, 2016).</w:t>
      </w:r>
      <w:proofErr w:type="gramEnd"/>
    </w:p>
    <w:p w:rsidR="00EF2995" w:rsidRDefault="00EF2995" w:rsidP="00EF2995">
      <w:pPr>
        <w:spacing w:after="0"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Menurut </w:t>
      </w:r>
      <w:r w:rsidRPr="001450A3">
        <w:rPr>
          <w:rFonts w:ascii="Times New Roman" w:hAnsi="Times New Roman" w:cs="Times New Roman"/>
          <w:sz w:val="24"/>
          <w:szCs w:val="24"/>
        </w:rPr>
        <w:t>Sarnapi</w:t>
      </w:r>
      <w:r>
        <w:rPr>
          <w:rFonts w:ascii="Times New Roman" w:hAnsi="Times New Roman" w:cs="Times New Roman" w:hint="eastAsia"/>
          <w:sz w:val="24"/>
          <w:szCs w:val="24"/>
        </w:rPr>
        <w:t>,</w:t>
      </w:r>
      <w:r w:rsidRPr="001450A3">
        <w:rPr>
          <w:rFonts w:ascii="Times New Roman" w:hAnsi="Times New Roman" w:cs="Times New Roman"/>
          <w:sz w:val="24"/>
          <w:szCs w:val="24"/>
        </w:rPr>
        <w:t xml:space="preserve"> (2016) prospek perbankan syariah di wilayah Bandung masih terbuka lebar, karena pangsa pasarnya masih sekitar 4</w:t>
      </w:r>
      <w:proofErr w:type="gramStart"/>
      <w:r w:rsidRPr="001450A3">
        <w:rPr>
          <w:rFonts w:ascii="Times New Roman" w:hAnsi="Times New Roman" w:cs="Times New Roman"/>
          <w:sz w:val="24"/>
          <w:szCs w:val="24"/>
        </w:rPr>
        <w:t>,8</w:t>
      </w:r>
      <w:proofErr w:type="gramEnd"/>
      <w:r w:rsidRPr="001450A3">
        <w:rPr>
          <w:rFonts w:ascii="Times New Roman" w:hAnsi="Times New Roman" w:cs="Times New Roman"/>
          <w:sz w:val="24"/>
          <w:szCs w:val="24"/>
        </w:rPr>
        <w:t xml:space="preserve"> persen dari perbankan</w:t>
      </w:r>
      <w:r>
        <w:rPr>
          <w:rFonts w:ascii="Times New Roman" w:hAnsi="Times New Roman" w:cs="Times New Roman" w:hint="eastAsia"/>
          <w:sz w:val="24"/>
          <w:szCs w:val="24"/>
        </w:rPr>
        <w:t xml:space="preserve"> konvensional</w:t>
      </w:r>
      <w:r w:rsidRPr="001450A3">
        <w:rPr>
          <w:rFonts w:ascii="Times New Roman" w:hAnsi="Times New Roman" w:cs="Times New Roman"/>
          <w:sz w:val="24"/>
          <w:szCs w:val="24"/>
        </w:rPr>
        <w:t xml:space="preserve">. </w:t>
      </w:r>
      <w:proofErr w:type="gramStart"/>
      <w:r w:rsidRPr="001450A3">
        <w:rPr>
          <w:rFonts w:ascii="Times New Roman" w:hAnsi="Times New Roman" w:cs="Times New Roman"/>
          <w:sz w:val="24"/>
          <w:szCs w:val="24"/>
        </w:rPr>
        <w:t>Perbankan syariah masih memiliki masalah terutama dalam pengetahuan masyarakat.</w:t>
      </w:r>
      <w:proofErr w:type="gramEnd"/>
      <w:r w:rsidRPr="001450A3">
        <w:rPr>
          <w:rFonts w:ascii="Times New Roman" w:hAnsi="Times New Roman" w:cs="Times New Roman"/>
          <w:sz w:val="24"/>
          <w:szCs w:val="24"/>
        </w:rPr>
        <w:t xml:space="preserve"> </w:t>
      </w:r>
    </w:p>
    <w:p w:rsidR="00EF2995" w:rsidRDefault="00EF2995" w:rsidP="00EF2995">
      <w:pPr>
        <w:spacing w:after="0" w:line="480" w:lineRule="auto"/>
        <w:ind w:left="567" w:firstLine="567"/>
        <w:jc w:val="both"/>
        <w:rPr>
          <w:rFonts w:ascii="Times New Roman" w:hAnsi="Times New Roman" w:cs="Times New Roman"/>
          <w:sz w:val="24"/>
          <w:szCs w:val="24"/>
        </w:rPr>
      </w:pPr>
      <w:r w:rsidRPr="001450A3">
        <w:rPr>
          <w:rFonts w:ascii="Times New Roman" w:hAnsi="Times New Roman" w:cs="Times New Roman"/>
          <w:sz w:val="24"/>
          <w:szCs w:val="24"/>
        </w:rPr>
        <w:lastRenderedPageBreak/>
        <w:t xml:space="preserve">Berdasarkan penjelasan di atas, penulis tertarik untuk membahas lebih lanjut tentang perbankan syariah, mengenai faktor apakah yang melatar belakangi masyarakat untuk berhubungan dengan bank syariah di Kota Bandung. Penulis tertarik dengan judul: </w:t>
      </w:r>
      <w:r>
        <w:rPr>
          <w:rFonts w:ascii="Times New Roman" w:hAnsi="Times New Roman" w:cs="Times New Roman"/>
          <w:b/>
          <w:sz w:val="24"/>
          <w:szCs w:val="24"/>
        </w:rPr>
        <w:t>“</w:t>
      </w:r>
      <w:r>
        <w:rPr>
          <w:rFonts w:ascii="Times New Roman" w:hAnsi="Times New Roman" w:cs="Times New Roman" w:hint="eastAsia"/>
          <w:b/>
          <w:sz w:val="24"/>
          <w:szCs w:val="24"/>
        </w:rPr>
        <w:t>Faktor-faktor y</w:t>
      </w:r>
      <w:r w:rsidRPr="00EF377C">
        <w:rPr>
          <w:rFonts w:ascii="Times New Roman" w:hAnsi="Times New Roman" w:cs="Times New Roman" w:hint="eastAsia"/>
          <w:b/>
          <w:sz w:val="24"/>
          <w:szCs w:val="24"/>
        </w:rPr>
        <w:t>ang Mempengaruhi Keputusan</w:t>
      </w:r>
      <w:r>
        <w:rPr>
          <w:rFonts w:ascii="Times New Roman" w:hAnsi="Times New Roman" w:cs="Times New Roman" w:hint="eastAsia"/>
          <w:b/>
          <w:sz w:val="24"/>
          <w:szCs w:val="24"/>
        </w:rPr>
        <w:t xml:space="preserve"> Menabung </w:t>
      </w:r>
      <w:r w:rsidR="008127C3">
        <w:rPr>
          <w:rFonts w:ascii="Times New Roman" w:hAnsi="Times New Roman" w:cs="Times New Roman" w:hint="eastAsia"/>
          <w:b/>
          <w:sz w:val="24"/>
          <w:szCs w:val="24"/>
        </w:rPr>
        <w:t>di</w:t>
      </w:r>
      <w:r>
        <w:rPr>
          <w:rFonts w:ascii="Times New Roman" w:hAnsi="Times New Roman" w:cs="Times New Roman" w:hint="eastAsia"/>
          <w:b/>
          <w:sz w:val="24"/>
          <w:szCs w:val="24"/>
        </w:rPr>
        <w:t xml:space="preserve"> Perbankan Syariah </w:t>
      </w:r>
      <w:r w:rsidR="008127C3">
        <w:rPr>
          <w:rFonts w:ascii="Times New Roman" w:hAnsi="Times New Roman" w:cs="Times New Roman" w:hint="eastAsia"/>
          <w:b/>
          <w:sz w:val="24"/>
          <w:szCs w:val="24"/>
        </w:rPr>
        <w:t xml:space="preserve">Kota </w:t>
      </w:r>
      <w:r>
        <w:rPr>
          <w:rFonts w:ascii="Times New Roman" w:hAnsi="Times New Roman" w:cs="Times New Roman" w:hint="eastAsia"/>
          <w:b/>
          <w:sz w:val="24"/>
          <w:szCs w:val="24"/>
        </w:rPr>
        <w:t>Bandung (Studi pada Bank Syariah Mandiri, Kantor Cabang Dago Bandung)</w:t>
      </w:r>
      <w:r w:rsidRPr="009B7069">
        <w:rPr>
          <w:rFonts w:ascii="Times New Roman" w:hAnsi="Times New Roman" w:cs="Times New Roman"/>
          <w:b/>
          <w:sz w:val="24"/>
          <w:szCs w:val="24"/>
        </w:rPr>
        <w:t>”</w:t>
      </w:r>
      <w:r>
        <w:rPr>
          <w:rFonts w:ascii="Times New Roman" w:hAnsi="Times New Roman" w:cs="Times New Roman" w:hint="eastAsia"/>
          <w:sz w:val="24"/>
          <w:szCs w:val="24"/>
        </w:rPr>
        <w:t>.</w:t>
      </w:r>
    </w:p>
    <w:p w:rsidR="008127C3" w:rsidRDefault="008127C3" w:rsidP="008127C3">
      <w:pPr>
        <w:spacing w:after="0" w:line="240" w:lineRule="auto"/>
        <w:jc w:val="both"/>
        <w:rPr>
          <w:rFonts w:ascii="Times New Roman" w:hAnsi="Times New Roman" w:cs="Times New Roman"/>
          <w:sz w:val="24"/>
          <w:szCs w:val="24"/>
        </w:rPr>
      </w:pPr>
    </w:p>
    <w:p w:rsidR="004946F6" w:rsidRDefault="004946F6" w:rsidP="008127C3">
      <w:pPr>
        <w:spacing w:after="0" w:line="240" w:lineRule="auto"/>
        <w:jc w:val="both"/>
        <w:rPr>
          <w:rFonts w:ascii="Times New Roman" w:hAnsi="Times New Roman" w:cs="Times New Roman"/>
          <w:sz w:val="24"/>
          <w:szCs w:val="24"/>
        </w:rPr>
      </w:pPr>
    </w:p>
    <w:p w:rsidR="008127C3" w:rsidRDefault="008127C3" w:rsidP="008127C3">
      <w:pPr>
        <w:spacing w:after="0" w:line="240" w:lineRule="auto"/>
        <w:jc w:val="both"/>
        <w:rPr>
          <w:rFonts w:ascii="Times New Roman" w:hAnsi="Times New Roman" w:cs="Times New Roman"/>
          <w:sz w:val="24"/>
          <w:szCs w:val="24"/>
        </w:rPr>
      </w:pPr>
    </w:p>
    <w:p w:rsidR="008127C3" w:rsidRPr="008127C3" w:rsidRDefault="008127C3" w:rsidP="008127C3">
      <w:pPr>
        <w:spacing w:after="0" w:line="480" w:lineRule="auto"/>
        <w:jc w:val="both"/>
        <w:rPr>
          <w:rFonts w:ascii="Times New Roman" w:hAnsi="Times New Roman" w:cs="Times New Roman"/>
          <w:b/>
          <w:sz w:val="24"/>
          <w:szCs w:val="24"/>
        </w:rPr>
      </w:pPr>
      <w:r w:rsidRPr="008127C3">
        <w:rPr>
          <w:rFonts w:ascii="Times New Roman" w:hAnsi="Times New Roman" w:cs="Times New Roman" w:hint="eastAsia"/>
          <w:b/>
          <w:sz w:val="24"/>
          <w:szCs w:val="24"/>
        </w:rPr>
        <w:t xml:space="preserve">1.2.  </w:t>
      </w:r>
      <w:r>
        <w:rPr>
          <w:rFonts w:ascii="Times New Roman" w:hAnsi="Times New Roman" w:cs="Times New Roman" w:hint="eastAsia"/>
          <w:b/>
          <w:sz w:val="24"/>
          <w:szCs w:val="24"/>
        </w:rPr>
        <w:t xml:space="preserve"> </w:t>
      </w:r>
      <w:r w:rsidRPr="008127C3">
        <w:rPr>
          <w:rFonts w:ascii="Times New Roman" w:hAnsi="Times New Roman" w:cs="Times New Roman" w:hint="eastAsia"/>
          <w:b/>
          <w:sz w:val="24"/>
          <w:szCs w:val="24"/>
        </w:rPr>
        <w:t>Identifikasi Masalah</w:t>
      </w:r>
    </w:p>
    <w:p w:rsidR="008127C3" w:rsidRPr="001450A3" w:rsidRDefault="008127C3" w:rsidP="008127C3">
      <w:pPr>
        <w:spacing w:after="0" w:line="480" w:lineRule="auto"/>
        <w:ind w:left="567" w:firstLine="567"/>
        <w:jc w:val="both"/>
        <w:rPr>
          <w:rFonts w:ascii="Times New Roman" w:hAnsi="Times New Roman" w:cs="Times New Roman"/>
          <w:sz w:val="24"/>
          <w:szCs w:val="24"/>
        </w:rPr>
      </w:pPr>
      <w:r w:rsidRPr="001450A3">
        <w:rPr>
          <w:rFonts w:ascii="Times New Roman" w:hAnsi="Times New Roman" w:cs="Times New Roman"/>
          <w:sz w:val="24"/>
          <w:szCs w:val="24"/>
        </w:rPr>
        <w:t>Berdasarkan uraian pada Latar Belakang, maka masalah yang diteliti dalam penelitian ini adalah sebagai berikut:</w:t>
      </w:r>
    </w:p>
    <w:p w:rsidR="008127C3" w:rsidRPr="001450A3" w:rsidRDefault="008127C3" w:rsidP="008127C3">
      <w:pPr>
        <w:spacing w:after="0" w:line="480" w:lineRule="auto"/>
        <w:ind w:left="993" w:hanging="426"/>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hint="eastAsia"/>
          <w:sz w:val="24"/>
          <w:szCs w:val="24"/>
        </w:rPr>
        <w:t xml:space="preserve">   </w:t>
      </w:r>
      <w:r w:rsidRPr="001450A3">
        <w:rPr>
          <w:rFonts w:ascii="Times New Roman" w:hAnsi="Times New Roman" w:cs="Times New Roman"/>
          <w:sz w:val="24"/>
          <w:szCs w:val="24"/>
        </w:rPr>
        <w:t>Bagaimana Karakteristik</w:t>
      </w:r>
      <w:r>
        <w:rPr>
          <w:rFonts w:ascii="Times New Roman" w:hAnsi="Times New Roman" w:cs="Times New Roman" w:hint="eastAsia"/>
          <w:sz w:val="24"/>
          <w:szCs w:val="24"/>
        </w:rPr>
        <w:t xml:space="preserve"> Responden Bank </w:t>
      </w:r>
      <w:proofErr w:type="gramStart"/>
      <w:r>
        <w:rPr>
          <w:rFonts w:ascii="Times New Roman" w:hAnsi="Times New Roman" w:cs="Times New Roman" w:hint="eastAsia"/>
          <w:sz w:val="24"/>
          <w:szCs w:val="24"/>
        </w:rPr>
        <w:t xml:space="preserve">Syariah </w:t>
      </w:r>
      <w:r w:rsidRPr="001450A3">
        <w:rPr>
          <w:rFonts w:ascii="Times New Roman" w:hAnsi="Times New Roman" w:cs="Times New Roman"/>
          <w:sz w:val="24"/>
          <w:szCs w:val="24"/>
        </w:rPr>
        <w:t>?</w:t>
      </w:r>
      <w:proofErr w:type="gramEnd"/>
    </w:p>
    <w:p w:rsidR="008127C3" w:rsidRDefault="008127C3" w:rsidP="008127C3">
      <w:pPr>
        <w:spacing w:after="0" w:line="480" w:lineRule="auto"/>
        <w:ind w:left="851" w:hanging="284"/>
        <w:jc w:val="both"/>
        <w:rPr>
          <w:rFonts w:ascii="Times New Roman" w:hAnsi="Times New Roman" w:cs="Times New Roman"/>
          <w:sz w:val="24"/>
          <w:szCs w:val="24"/>
        </w:rPr>
      </w:pPr>
      <w:proofErr w:type="gramStart"/>
      <w:r>
        <w:rPr>
          <w:rFonts w:ascii="Times New Roman" w:hAnsi="Times New Roman" w:cs="Times New Roman"/>
          <w:sz w:val="24"/>
          <w:szCs w:val="24"/>
        </w:rPr>
        <w:t>2.</w:t>
      </w:r>
      <w:r>
        <w:rPr>
          <w:rFonts w:ascii="Times New Roman" w:hAnsi="Times New Roman" w:cs="Times New Roman" w:hint="eastAsia"/>
          <w:sz w:val="24"/>
          <w:szCs w:val="24"/>
        </w:rPr>
        <w:t xml:space="preserve"> </w:t>
      </w:r>
      <w:r w:rsidRPr="001450A3">
        <w:rPr>
          <w:rFonts w:ascii="Times New Roman" w:hAnsi="Times New Roman" w:cs="Times New Roman"/>
          <w:sz w:val="24"/>
          <w:szCs w:val="24"/>
        </w:rPr>
        <w:t>Bagaimana Faktor</w:t>
      </w:r>
      <w:r>
        <w:rPr>
          <w:rFonts w:ascii="Times New Roman" w:hAnsi="Times New Roman" w:cs="Times New Roman" w:hint="eastAsia"/>
          <w:sz w:val="24"/>
          <w:szCs w:val="24"/>
        </w:rPr>
        <w:t xml:space="preserve"> </w:t>
      </w:r>
      <w:r>
        <w:rPr>
          <w:rFonts w:ascii="Times New Roman" w:hAnsi="Times New Roman" w:cs="Times New Roman"/>
          <w:sz w:val="24"/>
          <w:szCs w:val="24"/>
        </w:rPr>
        <w:t>Umur,</w:t>
      </w:r>
      <w:r>
        <w:rPr>
          <w:rFonts w:ascii="Times New Roman" w:hAnsi="Times New Roman" w:cs="Times New Roman" w:hint="eastAsia"/>
          <w:sz w:val="24"/>
          <w:szCs w:val="24"/>
        </w:rPr>
        <w:t xml:space="preserve"> Pendidikan, dan </w:t>
      </w:r>
      <w:r>
        <w:rPr>
          <w:rFonts w:ascii="Times New Roman" w:hAnsi="Times New Roman" w:cs="Times New Roman"/>
          <w:sz w:val="24"/>
          <w:szCs w:val="24"/>
        </w:rPr>
        <w:t>Pendapatan</w:t>
      </w:r>
      <w:r>
        <w:rPr>
          <w:rFonts w:ascii="Times New Roman" w:hAnsi="Times New Roman" w:cs="Times New Roman" w:hint="eastAsia"/>
          <w:sz w:val="24"/>
          <w:szCs w:val="24"/>
        </w:rPr>
        <w:t xml:space="preserve"> </w:t>
      </w:r>
      <w:r>
        <w:rPr>
          <w:rFonts w:ascii="Times New Roman" w:hAnsi="Times New Roman" w:cs="Times New Roman"/>
          <w:sz w:val="24"/>
          <w:szCs w:val="24"/>
        </w:rPr>
        <w:t>Mempengaruhi</w:t>
      </w:r>
      <w:r>
        <w:rPr>
          <w:rFonts w:ascii="Times New Roman" w:hAnsi="Times New Roman" w:cs="Times New Roman" w:hint="eastAsia"/>
          <w:sz w:val="24"/>
          <w:szCs w:val="24"/>
        </w:rPr>
        <w:t xml:space="preserve"> </w:t>
      </w:r>
      <w:r w:rsidRPr="001450A3">
        <w:rPr>
          <w:rFonts w:ascii="Times New Roman" w:hAnsi="Times New Roman" w:cs="Times New Roman"/>
          <w:sz w:val="24"/>
          <w:szCs w:val="24"/>
        </w:rPr>
        <w:t xml:space="preserve">Keputusan </w:t>
      </w:r>
      <w:r>
        <w:rPr>
          <w:rFonts w:ascii="Times New Roman" w:hAnsi="Times New Roman" w:cs="Times New Roman" w:hint="eastAsia"/>
          <w:sz w:val="24"/>
          <w:szCs w:val="24"/>
        </w:rPr>
        <w:t>Masyarakat Menabung di</w:t>
      </w:r>
      <w:r w:rsidRPr="001450A3">
        <w:rPr>
          <w:rFonts w:ascii="Times New Roman" w:hAnsi="Times New Roman" w:cs="Times New Roman"/>
          <w:sz w:val="24"/>
          <w:szCs w:val="24"/>
        </w:rPr>
        <w:t xml:space="preserve"> Bank Syariah</w:t>
      </w:r>
      <w:r>
        <w:rPr>
          <w:rFonts w:ascii="Times New Roman" w:hAnsi="Times New Roman" w:cs="Times New Roman" w:hint="eastAsia"/>
          <w:sz w:val="24"/>
          <w:szCs w:val="24"/>
        </w:rPr>
        <w:t xml:space="preserve"> Baik Secara Parsial Maupun Secara Simultan, dan Faktor yang Paling Dominan Terhadap Keputusan </w:t>
      </w:r>
      <w:r w:rsidR="004946F6">
        <w:rPr>
          <w:rFonts w:ascii="Times New Roman" w:hAnsi="Times New Roman" w:cs="Times New Roman" w:hint="eastAsia"/>
          <w:sz w:val="24"/>
          <w:szCs w:val="24"/>
        </w:rPr>
        <w:t xml:space="preserve">Masyarakat </w:t>
      </w:r>
      <w:r>
        <w:rPr>
          <w:rFonts w:ascii="Times New Roman" w:hAnsi="Times New Roman" w:cs="Times New Roman" w:hint="eastAsia"/>
          <w:sz w:val="24"/>
          <w:szCs w:val="24"/>
        </w:rPr>
        <w:t>Menabung di Bank Syariah</w:t>
      </w:r>
      <w:r w:rsidRPr="001450A3">
        <w:rPr>
          <w:rFonts w:ascii="Times New Roman" w:hAnsi="Times New Roman" w:cs="Times New Roman"/>
          <w:sz w:val="24"/>
          <w:szCs w:val="24"/>
        </w:rPr>
        <w:t>?</w:t>
      </w:r>
      <w:proofErr w:type="gramEnd"/>
    </w:p>
    <w:p w:rsidR="008127C3" w:rsidRDefault="008127C3" w:rsidP="008127C3">
      <w:pPr>
        <w:spacing w:after="0" w:line="240" w:lineRule="auto"/>
        <w:ind w:left="851" w:hanging="284"/>
        <w:jc w:val="both"/>
        <w:rPr>
          <w:rFonts w:ascii="Times New Roman" w:hAnsi="Times New Roman" w:cs="Times New Roman"/>
          <w:sz w:val="24"/>
          <w:szCs w:val="24"/>
        </w:rPr>
      </w:pPr>
    </w:p>
    <w:p w:rsidR="008127C3" w:rsidRDefault="008127C3" w:rsidP="008127C3">
      <w:pPr>
        <w:spacing w:after="0" w:line="240" w:lineRule="auto"/>
        <w:jc w:val="both"/>
        <w:rPr>
          <w:rFonts w:ascii="Times New Roman" w:hAnsi="Times New Roman" w:cs="Times New Roman"/>
          <w:sz w:val="24"/>
          <w:szCs w:val="24"/>
        </w:rPr>
      </w:pPr>
    </w:p>
    <w:p w:rsidR="004946F6" w:rsidRDefault="004946F6" w:rsidP="008127C3">
      <w:pPr>
        <w:spacing w:after="0" w:line="240" w:lineRule="auto"/>
        <w:jc w:val="both"/>
        <w:rPr>
          <w:rFonts w:ascii="Times New Roman" w:hAnsi="Times New Roman" w:cs="Times New Roman"/>
          <w:sz w:val="24"/>
          <w:szCs w:val="24"/>
        </w:rPr>
      </w:pPr>
    </w:p>
    <w:p w:rsidR="008127C3" w:rsidRPr="004946F6" w:rsidRDefault="008127C3" w:rsidP="004946F6">
      <w:pPr>
        <w:spacing w:after="0" w:line="480" w:lineRule="auto"/>
        <w:jc w:val="both"/>
        <w:rPr>
          <w:rFonts w:ascii="Times New Roman" w:hAnsi="Times New Roman" w:cs="Times New Roman"/>
          <w:b/>
          <w:sz w:val="24"/>
          <w:szCs w:val="24"/>
        </w:rPr>
      </w:pPr>
      <w:r w:rsidRPr="004946F6">
        <w:rPr>
          <w:rFonts w:ascii="Times New Roman" w:hAnsi="Times New Roman" w:cs="Times New Roman" w:hint="eastAsia"/>
          <w:b/>
          <w:sz w:val="24"/>
          <w:szCs w:val="24"/>
        </w:rPr>
        <w:t>1.3.   Tujuan Penelitian</w:t>
      </w:r>
    </w:p>
    <w:p w:rsidR="004946F6" w:rsidRDefault="004946F6" w:rsidP="004946F6">
      <w:pPr>
        <w:spacing w:after="0" w:line="480" w:lineRule="auto"/>
        <w:ind w:left="567" w:firstLine="567"/>
        <w:rPr>
          <w:rFonts w:ascii="Times New Roman" w:hAnsi="Times New Roman" w:cs="Times New Roman"/>
          <w:sz w:val="24"/>
          <w:szCs w:val="24"/>
        </w:rPr>
      </w:pPr>
      <w:r w:rsidRPr="001450A3">
        <w:rPr>
          <w:rFonts w:ascii="Times New Roman" w:hAnsi="Times New Roman" w:cs="Times New Roman"/>
          <w:sz w:val="24"/>
          <w:szCs w:val="24"/>
        </w:rPr>
        <w:t>Berdasarkan uraian Identifikasi Masalah, maka tujuan dari peenlitian ini adalah sebagai berikut:</w:t>
      </w:r>
    </w:p>
    <w:p w:rsidR="004946F6" w:rsidRPr="001450A3" w:rsidRDefault="004946F6" w:rsidP="004946F6">
      <w:pPr>
        <w:spacing w:after="0" w:line="480" w:lineRule="auto"/>
        <w:ind w:left="993" w:hanging="426"/>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hint="eastAsia"/>
          <w:sz w:val="24"/>
          <w:szCs w:val="24"/>
        </w:rPr>
        <w:t xml:space="preserve">   Untuk Mengetahui b</w:t>
      </w:r>
      <w:r w:rsidRPr="001450A3">
        <w:rPr>
          <w:rFonts w:ascii="Times New Roman" w:hAnsi="Times New Roman" w:cs="Times New Roman"/>
          <w:sz w:val="24"/>
          <w:szCs w:val="24"/>
        </w:rPr>
        <w:t>agaimana Karakteristik</w:t>
      </w:r>
      <w:r>
        <w:rPr>
          <w:rFonts w:ascii="Times New Roman" w:hAnsi="Times New Roman" w:cs="Times New Roman" w:hint="eastAsia"/>
          <w:sz w:val="24"/>
          <w:szCs w:val="24"/>
        </w:rPr>
        <w:t xml:space="preserve"> Responden Bank </w:t>
      </w:r>
      <w:proofErr w:type="gramStart"/>
      <w:r>
        <w:rPr>
          <w:rFonts w:ascii="Times New Roman" w:hAnsi="Times New Roman" w:cs="Times New Roman" w:hint="eastAsia"/>
          <w:sz w:val="24"/>
          <w:szCs w:val="24"/>
        </w:rPr>
        <w:t xml:space="preserve">Syariah </w:t>
      </w:r>
      <w:r w:rsidRPr="001450A3">
        <w:rPr>
          <w:rFonts w:ascii="Times New Roman" w:hAnsi="Times New Roman" w:cs="Times New Roman"/>
          <w:sz w:val="24"/>
          <w:szCs w:val="24"/>
        </w:rPr>
        <w:t>?</w:t>
      </w:r>
      <w:proofErr w:type="gramEnd"/>
    </w:p>
    <w:p w:rsidR="004946F6" w:rsidRDefault="004946F6" w:rsidP="004946F6">
      <w:pPr>
        <w:spacing w:after="0" w:line="480" w:lineRule="auto"/>
        <w:ind w:left="851" w:hanging="284"/>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2.</w:t>
      </w:r>
      <w:r>
        <w:rPr>
          <w:rFonts w:ascii="Times New Roman" w:hAnsi="Times New Roman" w:cs="Times New Roman" w:hint="eastAsia"/>
          <w:sz w:val="24"/>
          <w:szCs w:val="24"/>
        </w:rPr>
        <w:t xml:space="preserve"> Untuk Mengetahui b</w:t>
      </w:r>
      <w:r w:rsidRPr="001450A3">
        <w:rPr>
          <w:rFonts w:ascii="Times New Roman" w:hAnsi="Times New Roman" w:cs="Times New Roman"/>
          <w:sz w:val="24"/>
          <w:szCs w:val="24"/>
        </w:rPr>
        <w:t>agaimana Faktor</w:t>
      </w:r>
      <w:r>
        <w:rPr>
          <w:rFonts w:ascii="Times New Roman" w:hAnsi="Times New Roman" w:cs="Times New Roman" w:hint="eastAsia"/>
          <w:sz w:val="24"/>
          <w:szCs w:val="24"/>
        </w:rPr>
        <w:t xml:space="preserve"> </w:t>
      </w:r>
      <w:r>
        <w:rPr>
          <w:rFonts w:ascii="Times New Roman" w:hAnsi="Times New Roman" w:cs="Times New Roman"/>
          <w:sz w:val="24"/>
          <w:szCs w:val="24"/>
        </w:rPr>
        <w:t>Umur,</w:t>
      </w:r>
      <w:r>
        <w:rPr>
          <w:rFonts w:ascii="Times New Roman" w:hAnsi="Times New Roman" w:cs="Times New Roman" w:hint="eastAsia"/>
          <w:sz w:val="24"/>
          <w:szCs w:val="24"/>
        </w:rPr>
        <w:t xml:space="preserve"> Pendidikan, dan </w:t>
      </w:r>
      <w:r>
        <w:rPr>
          <w:rFonts w:ascii="Times New Roman" w:hAnsi="Times New Roman" w:cs="Times New Roman"/>
          <w:sz w:val="24"/>
          <w:szCs w:val="24"/>
        </w:rPr>
        <w:t>Pendapatan</w:t>
      </w:r>
      <w:r>
        <w:rPr>
          <w:rFonts w:ascii="Times New Roman" w:hAnsi="Times New Roman" w:cs="Times New Roman" w:hint="eastAsia"/>
          <w:sz w:val="24"/>
          <w:szCs w:val="24"/>
        </w:rPr>
        <w:t xml:space="preserve"> </w:t>
      </w:r>
      <w:r>
        <w:rPr>
          <w:rFonts w:ascii="Times New Roman" w:hAnsi="Times New Roman" w:cs="Times New Roman"/>
          <w:sz w:val="24"/>
          <w:szCs w:val="24"/>
        </w:rPr>
        <w:t>Mempengaruhi</w:t>
      </w:r>
      <w:r>
        <w:rPr>
          <w:rFonts w:ascii="Times New Roman" w:hAnsi="Times New Roman" w:cs="Times New Roman" w:hint="eastAsia"/>
          <w:sz w:val="24"/>
          <w:szCs w:val="24"/>
        </w:rPr>
        <w:t xml:space="preserve"> </w:t>
      </w:r>
      <w:r w:rsidRPr="001450A3">
        <w:rPr>
          <w:rFonts w:ascii="Times New Roman" w:hAnsi="Times New Roman" w:cs="Times New Roman"/>
          <w:sz w:val="24"/>
          <w:szCs w:val="24"/>
        </w:rPr>
        <w:t xml:space="preserve">Keputusan </w:t>
      </w:r>
      <w:r>
        <w:rPr>
          <w:rFonts w:ascii="Times New Roman" w:hAnsi="Times New Roman" w:cs="Times New Roman" w:hint="eastAsia"/>
          <w:sz w:val="24"/>
          <w:szCs w:val="24"/>
        </w:rPr>
        <w:t>Masyarakat Menabung di</w:t>
      </w:r>
      <w:r w:rsidRPr="001450A3">
        <w:rPr>
          <w:rFonts w:ascii="Times New Roman" w:hAnsi="Times New Roman" w:cs="Times New Roman"/>
          <w:sz w:val="24"/>
          <w:szCs w:val="24"/>
        </w:rPr>
        <w:t xml:space="preserve"> Bank Syariah</w:t>
      </w:r>
      <w:r>
        <w:rPr>
          <w:rFonts w:ascii="Times New Roman" w:hAnsi="Times New Roman" w:cs="Times New Roman" w:hint="eastAsia"/>
          <w:sz w:val="24"/>
          <w:szCs w:val="24"/>
        </w:rPr>
        <w:t xml:space="preserve"> Baik Secara Parsial Maupun Secara Simultan, dan Faktor yang Paling Dominan Terhadap Keputusan Masyarakat Menabung di Bank Syariah</w:t>
      </w:r>
      <w:r w:rsidRPr="001450A3">
        <w:rPr>
          <w:rFonts w:ascii="Times New Roman" w:hAnsi="Times New Roman" w:cs="Times New Roman"/>
          <w:sz w:val="24"/>
          <w:szCs w:val="24"/>
        </w:rPr>
        <w:t>?</w:t>
      </w:r>
      <w:proofErr w:type="gramEnd"/>
    </w:p>
    <w:p w:rsidR="004946F6" w:rsidRDefault="004946F6" w:rsidP="004946F6">
      <w:pPr>
        <w:spacing w:after="0" w:line="240" w:lineRule="auto"/>
        <w:ind w:left="851" w:hanging="284"/>
        <w:jc w:val="both"/>
        <w:rPr>
          <w:rFonts w:ascii="Times New Roman" w:hAnsi="Times New Roman" w:cs="Times New Roman"/>
          <w:sz w:val="24"/>
          <w:szCs w:val="24"/>
        </w:rPr>
      </w:pPr>
    </w:p>
    <w:p w:rsidR="004946F6" w:rsidRDefault="004946F6" w:rsidP="004946F6">
      <w:pPr>
        <w:spacing w:after="0" w:line="240" w:lineRule="auto"/>
        <w:ind w:left="851" w:hanging="284"/>
        <w:jc w:val="both"/>
        <w:rPr>
          <w:rFonts w:ascii="Times New Roman" w:hAnsi="Times New Roman" w:cs="Times New Roman"/>
          <w:sz w:val="24"/>
          <w:szCs w:val="24"/>
        </w:rPr>
      </w:pPr>
    </w:p>
    <w:p w:rsidR="004946F6" w:rsidRDefault="004946F6" w:rsidP="004946F6">
      <w:pPr>
        <w:spacing w:after="0" w:line="240" w:lineRule="auto"/>
        <w:ind w:left="851" w:hanging="284"/>
        <w:jc w:val="both"/>
        <w:rPr>
          <w:rFonts w:ascii="Times New Roman" w:hAnsi="Times New Roman" w:cs="Times New Roman"/>
          <w:sz w:val="24"/>
          <w:szCs w:val="24"/>
        </w:rPr>
      </w:pPr>
    </w:p>
    <w:p w:rsidR="004946F6" w:rsidRDefault="00145737" w:rsidP="004946F6">
      <w:pPr>
        <w:spacing w:after="0" w:line="240" w:lineRule="auto"/>
        <w:ind w:left="851" w:hanging="851"/>
        <w:jc w:val="both"/>
        <w:rPr>
          <w:rFonts w:ascii="Times New Roman" w:hAnsi="Times New Roman" w:cs="Times New Roman"/>
          <w:b/>
          <w:sz w:val="24"/>
          <w:szCs w:val="24"/>
        </w:rPr>
      </w:pPr>
      <w:r>
        <w:rPr>
          <w:rFonts w:ascii="Times New Roman" w:hAnsi="Times New Roman" w:cs="Times New Roman" w:hint="eastAsia"/>
          <w:b/>
          <w:sz w:val="24"/>
          <w:szCs w:val="24"/>
        </w:rPr>
        <w:t>1.4.   Kegunaan</w:t>
      </w:r>
      <w:r w:rsidR="004946F6">
        <w:rPr>
          <w:rFonts w:ascii="Times New Roman" w:hAnsi="Times New Roman" w:cs="Times New Roman" w:hint="eastAsia"/>
          <w:b/>
          <w:sz w:val="24"/>
          <w:szCs w:val="24"/>
        </w:rPr>
        <w:t xml:space="preserve"> Penelitian</w:t>
      </w:r>
    </w:p>
    <w:p w:rsidR="004946F6" w:rsidRDefault="004946F6" w:rsidP="004946F6">
      <w:pPr>
        <w:spacing w:after="0" w:line="240" w:lineRule="auto"/>
        <w:ind w:left="851" w:hanging="851"/>
        <w:jc w:val="both"/>
        <w:rPr>
          <w:rFonts w:ascii="Times New Roman" w:hAnsi="Times New Roman" w:cs="Times New Roman"/>
          <w:sz w:val="24"/>
          <w:szCs w:val="24"/>
        </w:rPr>
      </w:pPr>
    </w:p>
    <w:p w:rsidR="004946F6" w:rsidRPr="001450A3" w:rsidRDefault="004946F6" w:rsidP="004946F6">
      <w:pPr>
        <w:spacing w:after="0" w:line="480" w:lineRule="auto"/>
        <w:ind w:firstLine="1134"/>
        <w:jc w:val="both"/>
        <w:rPr>
          <w:rFonts w:ascii="Times New Roman" w:hAnsi="Times New Roman" w:cs="Times New Roman"/>
          <w:sz w:val="24"/>
          <w:szCs w:val="24"/>
        </w:rPr>
      </w:pPr>
      <w:r w:rsidRPr="001450A3">
        <w:rPr>
          <w:rFonts w:ascii="Times New Roman" w:hAnsi="Times New Roman" w:cs="Times New Roman"/>
          <w:sz w:val="24"/>
          <w:szCs w:val="24"/>
        </w:rPr>
        <w:t xml:space="preserve">Penelitian ini diharapkan dapat memberikan manfaat sebagai: </w:t>
      </w:r>
    </w:p>
    <w:p w:rsidR="004946F6" w:rsidRPr="001450A3" w:rsidRDefault="004946F6" w:rsidP="004946F6">
      <w:pPr>
        <w:spacing w:after="0" w:line="480" w:lineRule="auto"/>
        <w:ind w:left="450" w:firstLine="117"/>
        <w:jc w:val="both"/>
        <w:rPr>
          <w:rFonts w:ascii="Times New Roman" w:hAnsi="Times New Roman" w:cs="Times New Roman"/>
          <w:sz w:val="24"/>
          <w:szCs w:val="24"/>
        </w:rPr>
      </w:pPr>
      <w:r w:rsidRPr="001450A3">
        <w:rPr>
          <w:rFonts w:ascii="Times New Roman" w:hAnsi="Times New Roman" w:cs="Times New Roman"/>
          <w:sz w:val="24"/>
          <w:szCs w:val="24"/>
        </w:rPr>
        <w:t xml:space="preserve">1. </w:t>
      </w:r>
      <w:r>
        <w:rPr>
          <w:rFonts w:ascii="Times New Roman" w:hAnsi="Times New Roman" w:cs="Times New Roman" w:hint="eastAsia"/>
          <w:sz w:val="24"/>
          <w:szCs w:val="24"/>
        </w:rPr>
        <w:t xml:space="preserve"> </w:t>
      </w:r>
      <w:r>
        <w:rPr>
          <w:rFonts w:ascii="Times New Roman" w:hAnsi="Times New Roman" w:cs="Times New Roman"/>
          <w:sz w:val="24"/>
          <w:szCs w:val="24"/>
        </w:rPr>
        <w:t>Menambah ilmu pengetahuan</w:t>
      </w:r>
      <w:r w:rsidRPr="001450A3">
        <w:rPr>
          <w:rFonts w:ascii="Times New Roman" w:hAnsi="Times New Roman" w:cs="Times New Roman"/>
          <w:sz w:val="24"/>
          <w:szCs w:val="24"/>
        </w:rPr>
        <w:t xml:space="preserve"> tentang bank syariah,</w:t>
      </w:r>
    </w:p>
    <w:p w:rsidR="004946F6" w:rsidRPr="001450A3" w:rsidRDefault="004946F6" w:rsidP="004946F6">
      <w:pPr>
        <w:spacing w:after="0" w:line="480" w:lineRule="auto"/>
        <w:ind w:left="450" w:firstLine="117"/>
        <w:jc w:val="both"/>
        <w:rPr>
          <w:rFonts w:ascii="Times New Roman" w:hAnsi="Times New Roman" w:cs="Times New Roman"/>
          <w:sz w:val="24"/>
          <w:szCs w:val="24"/>
        </w:rPr>
      </w:pPr>
      <w:r w:rsidRPr="001450A3">
        <w:rPr>
          <w:rFonts w:ascii="Times New Roman" w:hAnsi="Times New Roman" w:cs="Times New Roman"/>
          <w:sz w:val="24"/>
          <w:szCs w:val="24"/>
        </w:rPr>
        <w:t xml:space="preserve">2. </w:t>
      </w:r>
      <w:r>
        <w:rPr>
          <w:rFonts w:ascii="Times New Roman" w:hAnsi="Times New Roman" w:cs="Times New Roman" w:hint="eastAsia"/>
          <w:sz w:val="24"/>
          <w:szCs w:val="24"/>
        </w:rPr>
        <w:t xml:space="preserve"> </w:t>
      </w:r>
      <w:r w:rsidRPr="001450A3">
        <w:rPr>
          <w:rFonts w:ascii="Times New Roman" w:hAnsi="Times New Roman" w:cs="Times New Roman"/>
          <w:sz w:val="24"/>
          <w:szCs w:val="24"/>
        </w:rPr>
        <w:t>Menjadi bahan acuan untuk penelitian selanjutnya</w:t>
      </w:r>
    </w:p>
    <w:p w:rsidR="004946F6" w:rsidRPr="001450A3" w:rsidRDefault="004946F6" w:rsidP="004946F6">
      <w:pPr>
        <w:spacing w:after="0" w:line="480" w:lineRule="auto"/>
        <w:ind w:left="851" w:hanging="284"/>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hint="eastAsia"/>
          <w:sz w:val="24"/>
          <w:szCs w:val="24"/>
        </w:rPr>
        <w:t xml:space="preserve"> </w:t>
      </w:r>
      <w:r w:rsidRPr="001450A3">
        <w:rPr>
          <w:rFonts w:ascii="Times New Roman" w:hAnsi="Times New Roman" w:cs="Times New Roman"/>
          <w:sz w:val="24"/>
          <w:szCs w:val="24"/>
        </w:rPr>
        <w:t>Sebagai pertimbangan serta masukan bagi perbankan syariah terhadap kebijakan-kebijakan perbankan.</w:t>
      </w:r>
    </w:p>
    <w:p w:rsidR="004946F6" w:rsidRPr="001450A3" w:rsidRDefault="004946F6" w:rsidP="004946F6">
      <w:pPr>
        <w:widowControl w:val="0"/>
        <w:autoSpaceDE w:val="0"/>
        <w:autoSpaceDN w:val="0"/>
        <w:adjustRightInd w:val="0"/>
        <w:spacing w:line="480" w:lineRule="auto"/>
        <w:ind w:left="851" w:hanging="284"/>
        <w:jc w:val="both"/>
        <w:rPr>
          <w:rFonts w:ascii="Times New Roman" w:hAnsi="Times New Roman" w:cs="Times New Roman"/>
          <w:bCs/>
          <w:sz w:val="24"/>
          <w:szCs w:val="24"/>
        </w:rPr>
      </w:pPr>
      <w:r w:rsidRPr="001450A3">
        <w:rPr>
          <w:rFonts w:ascii="Times New Roman" w:hAnsi="Times New Roman" w:cs="Times New Roman"/>
          <w:sz w:val="24"/>
          <w:szCs w:val="24"/>
        </w:rPr>
        <w:t xml:space="preserve">4. </w:t>
      </w:r>
      <w:r w:rsidRPr="001450A3">
        <w:rPr>
          <w:rFonts w:ascii="Times New Roman" w:hAnsi="Times New Roman" w:cs="Times New Roman"/>
          <w:bCs/>
          <w:sz w:val="24"/>
          <w:szCs w:val="24"/>
        </w:rPr>
        <w:t>Sebagai salah satu syarat untuk dapat menyelesaikan Program Sarjana S1 pada Jurusan Ekonomi Pembangunan Fakultas Ekonomi Universitas Pasundan Bandung</w:t>
      </w:r>
      <w:r>
        <w:rPr>
          <w:rFonts w:ascii="Times New Roman" w:hAnsi="Times New Roman" w:cs="Times New Roman" w:hint="eastAsia"/>
          <w:bCs/>
          <w:sz w:val="24"/>
          <w:szCs w:val="24"/>
        </w:rPr>
        <w:t>.</w:t>
      </w:r>
    </w:p>
    <w:p w:rsidR="004946F6" w:rsidRPr="004946F6" w:rsidRDefault="004946F6" w:rsidP="004946F6">
      <w:pPr>
        <w:spacing w:after="0" w:line="240" w:lineRule="auto"/>
        <w:ind w:left="851" w:hanging="851"/>
        <w:jc w:val="both"/>
        <w:rPr>
          <w:rFonts w:ascii="Times New Roman" w:hAnsi="Times New Roman" w:cs="Times New Roman"/>
          <w:sz w:val="24"/>
          <w:szCs w:val="24"/>
        </w:rPr>
      </w:pPr>
    </w:p>
    <w:p w:rsidR="004946F6" w:rsidRDefault="004946F6" w:rsidP="004946F6">
      <w:pPr>
        <w:spacing w:after="0" w:line="480" w:lineRule="auto"/>
        <w:ind w:left="851" w:hanging="284"/>
        <w:jc w:val="both"/>
        <w:rPr>
          <w:rFonts w:ascii="Times New Roman" w:hAnsi="Times New Roman" w:cs="Times New Roman"/>
          <w:sz w:val="24"/>
          <w:szCs w:val="24"/>
        </w:rPr>
      </w:pPr>
    </w:p>
    <w:p w:rsidR="004946F6" w:rsidRPr="001450A3" w:rsidRDefault="004946F6" w:rsidP="004946F6">
      <w:pPr>
        <w:spacing w:after="0" w:line="480" w:lineRule="auto"/>
        <w:ind w:left="567" w:firstLine="567"/>
        <w:rPr>
          <w:rFonts w:ascii="Times New Roman" w:hAnsi="Times New Roman" w:cs="Times New Roman"/>
          <w:sz w:val="24"/>
          <w:szCs w:val="24"/>
        </w:rPr>
      </w:pPr>
    </w:p>
    <w:p w:rsidR="008127C3" w:rsidRDefault="008127C3" w:rsidP="008127C3">
      <w:pPr>
        <w:spacing w:after="0" w:line="480" w:lineRule="auto"/>
        <w:jc w:val="both"/>
        <w:rPr>
          <w:rFonts w:ascii="Times New Roman" w:hAnsi="Times New Roman" w:cs="Times New Roman"/>
          <w:sz w:val="24"/>
          <w:szCs w:val="24"/>
        </w:rPr>
      </w:pPr>
    </w:p>
    <w:p w:rsidR="008127C3" w:rsidRPr="008127C3" w:rsidRDefault="008127C3" w:rsidP="008127C3">
      <w:pPr>
        <w:spacing w:after="0" w:line="240" w:lineRule="auto"/>
        <w:jc w:val="both"/>
        <w:rPr>
          <w:rFonts w:ascii="Times New Roman" w:hAnsi="Times New Roman" w:cs="Times New Roman"/>
          <w:sz w:val="24"/>
          <w:szCs w:val="24"/>
        </w:rPr>
      </w:pPr>
    </w:p>
    <w:p w:rsidR="008127C3" w:rsidRPr="008127C3" w:rsidRDefault="008127C3" w:rsidP="008127C3">
      <w:pPr>
        <w:tabs>
          <w:tab w:val="left" w:pos="567"/>
        </w:tabs>
        <w:spacing w:after="0" w:line="240" w:lineRule="auto"/>
        <w:jc w:val="both"/>
        <w:rPr>
          <w:rFonts w:ascii="Times New Roman" w:hAnsi="Times New Roman" w:cs="Times New Roman"/>
          <w:b/>
          <w:sz w:val="24"/>
          <w:szCs w:val="24"/>
        </w:rPr>
      </w:pPr>
    </w:p>
    <w:p w:rsidR="00EF2995" w:rsidRDefault="00EF2995" w:rsidP="00EF2995">
      <w:pPr>
        <w:spacing w:after="0" w:line="480" w:lineRule="auto"/>
        <w:ind w:left="567" w:firstLine="567"/>
        <w:jc w:val="both"/>
        <w:rPr>
          <w:rFonts w:ascii="Times New Roman" w:hAnsi="Times New Roman" w:cs="Times New Roman"/>
          <w:sz w:val="24"/>
          <w:szCs w:val="24"/>
        </w:rPr>
      </w:pPr>
    </w:p>
    <w:p w:rsidR="00EF2995" w:rsidRDefault="00EF2995" w:rsidP="00EF2995">
      <w:pPr>
        <w:spacing w:after="0" w:line="480" w:lineRule="auto"/>
        <w:ind w:left="567" w:firstLine="567"/>
        <w:jc w:val="both"/>
        <w:rPr>
          <w:rFonts w:ascii="Times New Roman" w:hAnsi="Times New Roman" w:cs="Times New Roman"/>
          <w:sz w:val="24"/>
          <w:szCs w:val="24"/>
        </w:rPr>
      </w:pPr>
    </w:p>
    <w:p w:rsidR="009A0A2E" w:rsidRDefault="009A0A2E" w:rsidP="00EF2995">
      <w:pPr>
        <w:spacing w:after="0" w:line="480" w:lineRule="auto"/>
        <w:ind w:left="567" w:firstLine="567"/>
        <w:jc w:val="both"/>
        <w:rPr>
          <w:rFonts w:ascii="Times New Roman" w:hAnsi="Times New Roman" w:cs="Times New Roman"/>
          <w:sz w:val="24"/>
          <w:szCs w:val="24"/>
        </w:rPr>
      </w:pPr>
    </w:p>
    <w:p w:rsidR="009A0A2E" w:rsidRDefault="009A0A2E" w:rsidP="00EF2995">
      <w:pPr>
        <w:spacing w:after="0" w:line="480" w:lineRule="auto"/>
        <w:ind w:left="567" w:firstLine="567"/>
        <w:jc w:val="both"/>
        <w:rPr>
          <w:rFonts w:ascii="Times New Roman" w:hAnsi="Times New Roman" w:cs="Times New Roman"/>
          <w:sz w:val="24"/>
          <w:szCs w:val="24"/>
        </w:rPr>
      </w:pPr>
    </w:p>
    <w:p w:rsidR="00EF2995" w:rsidRPr="004946F6" w:rsidRDefault="004946F6" w:rsidP="009A0A2E">
      <w:pPr>
        <w:spacing w:after="0" w:line="480" w:lineRule="auto"/>
        <w:ind w:left="567" w:firstLine="3261"/>
        <w:rPr>
          <w:rFonts w:ascii="Times New Roman" w:hAnsi="Times New Roman" w:cs="Times New Roman"/>
          <w:b/>
          <w:sz w:val="28"/>
          <w:szCs w:val="28"/>
        </w:rPr>
      </w:pPr>
      <w:r w:rsidRPr="004946F6">
        <w:rPr>
          <w:rFonts w:ascii="Times New Roman" w:hAnsi="Times New Roman" w:cs="Times New Roman" w:hint="eastAsia"/>
          <w:b/>
          <w:sz w:val="28"/>
          <w:szCs w:val="28"/>
        </w:rPr>
        <w:lastRenderedPageBreak/>
        <w:t>BAB II</w:t>
      </w:r>
    </w:p>
    <w:p w:rsidR="004946F6" w:rsidRDefault="004946F6" w:rsidP="004946F6">
      <w:pPr>
        <w:spacing w:after="0" w:line="480" w:lineRule="auto"/>
        <w:ind w:left="567" w:firstLine="567"/>
        <w:jc w:val="center"/>
        <w:rPr>
          <w:rFonts w:ascii="Times New Roman" w:hAnsi="Times New Roman" w:cs="Times New Roman"/>
          <w:b/>
          <w:sz w:val="28"/>
          <w:szCs w:val="28"/>
        </w:rPr>
      </w:pPr>
      <w:r w:rsidRPr="004946F6">
        <w:rPr>
          <w:rFonts w:ascii="Times New Roman" w:hAnsi="Times New Roman" w:cs="Times New Roman" w:hint="eastAsia"/>
          <w:b/>
          <w:sz w:val="28"/>
          <w:szCs w:val="28"/>
        </w:rPr>
        <w:t xml:space="preserve">KAJIAN PUSTAKA, KERANGKA PEMIKIRAN DAN </w:t>
      </w:r>
      <w:r w:rsidR="009A0A2E">
        <w:rPr>
          <w:rFonts w:ascii="Times New Roman" w:hAnsi="Times New Roman" w:cs="Times New Roman" w:hint="eastAsia"/>
          <w:b/>
          <w:sz w:val="28"/>
          <w:szCs w:val="28"/>
        </w:rPr>
        <w:t xml:space="preserve">      </w:t>
      </w:r>
      <w:r w:rsidRPr="004946F6">
        <w:rPr>
          <w:rFonts w:ascii="Times New Roman" w:hAnsi="Times New Roman" w:cs="Times New Roman" w:hint="eastAsia"/>
          <w:b/>
          <w:sz w:val="28"/>
          <w:szCs w:val="28"/>
        </w:rPr>
        <w:t>HIPOTESIS</w:t>
      </w:r>
    </w:p>
    <w:p w:rsidR="004946F6" w:rsidRDefault="004946F6" w:rsidP="004946F6">
      <w:pPr>
        <w:spacing w:after="0" w:line="240" w:lineRule="auto"/>
        <w:ind w:left="567" w:firstLine="567"/>
        <w:rPr>
          <w:rFonts w:ascii="Times New Roman" w:hAnsi="Times New Roman" w:cs="Times New Roman"/>
          <w:sz w:val="24"/>
          <w:szCs w:val="24"/>
        </w:rPr>
      </w:pPr>
    </w:p>
    <w:p w:rsidR="004946F6" w:rsidRDefault="004946F6" w:rsidP="004946F6">
      <w:pPr>
        <w:spacing w:after="0" w:line="240" w:lineRule="auto"/>
        <w:ind w:left="567" w:firstLine="567"/>
        <w:rPr>
          <w:rFonts w:ascii="Times New Roman" w:hAnsi="Times New Roman" w:cs="Times New Roman"/>
          <w:sz w:val="24"/>
          <w:szCs w:val="24"/>
        </w:rPr>
      </w:pPr>
    </w:p>
    <w:p w:rsidR="004946F6" w:rsidRDefault="004946F6" w:rsidP="004946F6">
      <w:pPr>
        <w:spacing w:after="0" w:line="240" w:lineRule="auto"/>
        <w:ind w:left="567" w:firstLine="567"/>
        <w:rPr>
          <w:rFonts w:ascii="Times New Roman" w:hAnsi="Times New Roman" w:cs="Times New Roman"/>
          <w:sz w:val="24"/>
          <w:szCs w:val="24"/>
        </w:rPr>
      </w:pPr>
    </w:p>
    <w:p w:rsidR="004946F6" w:rsidRDefault="004946F6" w:rsidP="004946F6">
      <w:pPr>
        <w:spacing w:after="0" w:line="240" w:lineRule="auto"/>
        <w:rPr>
          <w:rFonts w:ascii="Times New Roman" w:hAnsi="Times New Roman" w:cs="Times New Roman"/>
          <w:b/>
          <w:sz w:val="24"/>
          <w:szCs w:val="24"/>
        </w:rPr>
      </w:pPr>
      <w:r w:rsidRPr="004946F6">
        <w:rPr>
          <w:rFonts w:ascii="Times New Roman" w:hAnsi="Times New Roman" w:cs="Times New Roman" w:hint="eastAsia"/>
          <w:b/>
          <w:sz w:val="24"/>
          <w:szCs w:val="24"/>
        </w:rPr>
        <w:t>2.1.</w:t>
      </w:r>
      <w:r>
        <w:rPr>
          <w:rFonts w:ascii="Times New Roman" w:hAnsi="Times New Roman" w:cs="Times New Roman" w:hint="eastAsia"/>
          <w:b/>
          <w:sz w:val="24"/>
          <w:szCs w:val="24"/>
        </w:rPr>
        <w:t xml:space="preserve">   Kajian Pustaka</w:t>
      </w:r>
    </w:p>
    <w:p w:rsidR="0081489F" w:rsidRDefault="0081489F" w:rsidP="004946F6">
      <w:pPr>
        <w:spacing w:after="0" w:line="240" w:lineRule="auto"/>
        <w:rPr>
          <w:rFonts w:ascii="Times New Roman" w:hAnsi="Times New Roman" w:cs="Times New Roman"/>
          <w:b/>
          <w:sz w:val="24"/>
          <w:szCs w:val="24"/>
        </w:rPr>
      </w:pPr>
    </w:p>
    <w:p w:rsidR="0081489F" w:rsidRDefault="0081489F" w:rsidP="0081489F">
      <w:pPr>
        <w:spacing w:after="0" w:line="480" w:lineRule="auto"/>
        <w:ind w:left="567" w:firstLine="567"/>
        <w:jc w:val="both"/>
        <w:rPr>
          <w:rFonts w:ascii="Times New Roman" w:hAnsi="Times New Roman" w:cs="Times New Roman"/>
          <w:sz w:val="24"/>
          <w:szCs w:val="24"/>
        </w:rPr>
      </w:pPr>
      <w:r w:rsidRPr="0081489F">
        <w:rPr>
          <w:rFonts w:ascii="Times New Roman" w:hAnsi="Times New Roman" w:cs="Times New Roman" w:hint="eastAsia"/>
          <w:sz w:val="24"/>
          <w:szCs w:val="24"/>
        </w:rPr>
        <w:t>M</w:t>
      </w:r>
      <w:r>
        <w:rPr>
          <w:rFonts w:ascii="Times New Roman" w:hAnsi="Times New Roman" w:cs="Times New Roman" w:hint="eastAsia"/>
          <w:sz w:val="24"/>
          <w:szCs w:val="24"/>
        </w:rPr>
        <w:t>enurut UU No. 14/1967 Pasal 1, dalam Suyatno, dkk, (1997:1) menerangkan yang dimaksud dengan lembaga keuangan adalah semua badan yang melalui kegiaan-kegiatannya di bidang keuangan, menarik uang dari dan menyalurkannya kepada masyarakat. Lembaga keuangan dibedakan menjadi dua jenis, yaitu lembaga keuangan bank dan lembaga keuangan non-bank.</w:t>
      </w:r>
    </w:p>
    <w:p w:rsidR="00361914" w:rsidRDefault="00361914" w:rsidP="0081489F">
      <w:pPr>
        <w:tabs>
          <w:tab w:val="left" w:pos="4688"/>
        </w:tabs>
        <w:spacing w:after="0" w:line="240" w:lineRule="auto"/>
        <w:rPr>
          <w:rFonts w:ascii="Times New Roman" w:hAnsi="Times New Roman" w:cs="Times New Roman"/>
          <w:sz w:val="24"/>
          <w:szCs w:val="24"/>
        </w:rPr>
      </w:pPr>
    </w:p>
    <w:p w:rsidR="0081489F" w:rsidRDefault="0081489F" w:rsidP="00226874">
      <w:pPr>
        <w:tabs>
          <w:tab w:val="left" w:pos="851"/>
          <w:tab w:val="left" w:pos="4688"/>
        </w:tabs>
        <w:spacing w:after="0" w:line="240" w:lineRule="auto"/>
        <w:ind w:firstLine="142"/>
        <w:rPr>
          <w:rFonts w:ascii="Times New Roman" w:hAnsi="Times New Roman" w:cs="Times New Roman"/>
          <w:sz w:val="24"/>
          <w:szCs w:val="24"/>
        </w:rPr>
      </w:pPr>
      <w:r>
        <w:rPr>
          <w:rFonts w:ascii="Times New Roman" w:hAnsi="Times New Roman" w:cs="Times New Roman" w:hint="eastAsia"/>
          <w:sz w:val="24"/>
          <w:szCs w:val="24"/>
        </w:rPr>
        <w:t xml:space="preserve">2.1.1.   </w:t>
      </w:r>
      <w:r w:rsidR="00226874">
        <w:rPr>
          <w:rFonts w:ascii="Times New Roman" w:hAnsi="Times New Roman" w:cs="Times New Roman" w:hint="eastAsia"/>
          <w:sz w:val="24"/>
          <w:szCs w:val="24"/>
        </w:rPr>
        <w:t>Lembaga Keuangan Bank</w:t>
      </w:r>
    </w:p>
    <w:p w:rsidR="00226874" w:rsidRDefault="00226874" w:rsidP="0081489F">
      <w:pPr>
        <w:tabs>
          <w:tab w:val="left" w:pos="4688"/>
        </w:tabs>
        <w:spacing w:after="0" w:line="240" w:lineRule="auto"/>
        <w:ind w:firstLine="142"/>
        <w:rPr>
          <w:rFonts w:ascii="Times New Roman" w:hAnsi="Times New Roman" w:cs="Times New Roman"/>
          <w:sz w:val="24"/>
          <w:szCs w:val="24"/>
        </w:rPr>
      </w:pPr>
    </w:p>
    <w:p w:rsidR="00226874" w:rsidRDefault="00226874" w:rsidP="00226874">
      <w:pPr>
        <w:spacing w:after="0" w:line="480" w:lineRule="auto"/>
        <w:ind w:left="851" w:firstLine="567"/>
        <w:jc w:val="both"/>
        <w:rPr>
          <w:rFonts w:ascii="Times New Roman" w:hAnsi="Times New Roman" w:cs="Times New Roman"/>
          <w:sz w:val="24"/>
          <w:szCs w:val="24"/>
        </w:rPr>
      </w:pPr>
      <w:r>
        <w:rPr>
          <w:rFonts w:ascii="Times New Roman" w:hAnsi="Times New Roman" w:cs="Times New Roman" w:hint="eastAsia"/>
          <w:sz w:val="24"/>
          <w:szCs w:val="24"/>
        </w:rPr>
        <w:t xml:space="preserve">Definisi mengenai bank pada dasarnya </w:t>
      </w:r>
      <w:proofErr w:type="gramStart"/>
      <w:r>
        <w:rPr>
          <w:rFonts w:ascii="Times New Roman" w:hAnsi="Times New Roman" w:cs="Times New Roman" w:hint="eastAsia"/>
          <w:sz w:val="24"/>
          <w:szCs w:val="24"/>
        </w:rPr>
        <w:t>sama</w:t>
      </w:r>
      <w:proofErr w:type="gramEnd"/>
      <w:r>
        <w:rPr>
          <w:rFonts w:ascii="Times New Roman" w:hAnsi="Times New Roman" w:cs="Times New Roman" w:hint="eastAsia"/>
          <w:sz w:val="24"/>
          <w:szCs w:val="24"/>
        </w:rPr>
        <w:t xml:space="preserve">, perbedaannya hanya terlihat pada tugas atau usaha bank. </w:t>
      </w:r>
      <w:proofErr w:type="gramStart"/>
      <w:r>
        <w:rPr>
          <w:rFonts w:ascii="Times New Roman" w:hAnsi="Times New Roman" w:cs="Times New Roman" w:hint="eastAsia"/>
          <w:sz w:val="24"/>
          <w:szCs w:val="24"/>
        </w:rPr>
        <w:t>Bank sebagai suatu badan yang tugas utamanya menghimpun uang dari pihak ketiga.</w:t>
      </w:r>
      <w:proofErr w:type="gramEnd"/>
      <w:r>
        <w:rPr>
          <w:rFonts w:ascii="Times New Roman" w:hAnsi="Times New Roman" w:cs="Times New Roman" w:hint="eastAsia"/>
          <w:sz w:val="24"/>
          <w:szCs w:val="24"/>
        </w:rPr>
        <w:t xml:space="preserve"> </w:t>
      </w:r>
      <w:proofErr w:type="gramStart"/>
      <w:r>
        <w:rPr>
          <w:rFonts w:ascii="Times New Roman" w:hAnsi="Times New Roman" w:cs="Times New Roman" w:hint="eastAsia"/>
          <w:sz w:val="24"/>
          <w:szCs w:val="24"/>
        </w:rPr>
        <w:t>Bank adalah suatu badan yang tugas utamanya sebagai perantara untuk menyalurkan penawaran dan permintaan kredit pada waktu yang ditentukan.</w:t>
      </w:r>
      <w:proofErr w:type="gramEnd"/>
      <w:r>
        <w:rPr>
          <w:rFonts w:ascii="Times New Roman" w:hAnsi="Times New Roman" w:cs="Times New Roman" w:hint="eastAsia"/>
          <w:sz w:val="24"/>
          <w:szCs w:val="24"/>
        </w:rPr>
        <w:t xml:space="preserve"> </w:t>
      </w:r>
      <w:proofErr w:type="gramStart"/>
      <w:r>
        <w:rPr>
          <w:rFonts w:ascii="Times New Roman" w:hAnsi="Times New Roman" w:cs="Times New Roman" w:hint="eastAsia"/>
          <w:sz w:val="24"/>
          <w:szCs w:val="24"/>
        </w:rPr>
        <w:t>Bank adalah suatu badan yang usaha utamanya menciptakan kredit.</w:t>
      </w:r>
      <w:proofErr w:type="gramEnd"/>
      <w:r>
        <w:rPr>
          <w:rFonts w:ascii="Times New Roman" w:hAnsi="Times New Roman" w:cs="Times New Roman" w:hint="eastAsia"/>
          <w:sz w:val="24"/>
          <w:szCs w:val="24"/>
        </w:rPr>
        <w:t xml:space="preserve"> </w:t>
      </w:r>
      <w:proofErr w:type="gramStart"/>
      <w:r>
        <w:rPr>
          <w:rFonts w:ascii="Times New Roman" w:hAnsi="Times New Roman" w:cs="Times New Roman" w:hint="eastAsia"/>
          <w:sz w:val="24"/>
          <w:szCs w:val="24"/>
        </w:rPr>
        <w:t xml:space="preserve">Prof. G.M. </w:t>
      </w:r>
      <w:r w:rsidRPr="000032AF">
        <w:rPr>
          <w:rFonts w:ascii="Times New Roman" w:hAnsi="Times New Roman" w:cs="Times New Roman" w:hint="eastAsia"/>
          <w:i/>
          <w:sz w:val="24"/>
          <w:szCs w:val="24"/>
        </w:rPr>
        <w:t>Verryn Stuart</w:t>
      </w:r>
      <w:r>
        <w:rPr>
          <w:rFonts w:ascii="Times New Roman" w:hAnsi="Times New Roman" w:cs="Times New Roman" w:hint="eastAsia"/>
          <w:i/>
          <w:sz w:val="24"/>
          <w:szCs w:val="24"/>
        </w:rPr>
        <w:t xml:space="preserve"> </w:t>
      </w:r>
      <w:r>
        <w:rPr>
          <w:rFonts w:ascii="Times New Roman" w:hAnsi="Times New Roman" w:cs="Times New Roman" w:hint="eastAsia"/>
          <w:sz w:val="24"/>
          <w:szCs w:val="24"/>
        </w:rPr>
        <w:t xml:space="preserve">dalam bukunya </w:t>
      </w:r>
      <w:r w:rsidRPr="00F11856">
        <w:rPr>
          <w:rFonts w:ascii="Times New Roman" w:hAnsi="Times New Roman" w:cs="Times New Roman"/>
          <w:i/>
          <w:sz w:val="24"/>
          <w:szCs w:val="24"/>
        </w:rPr>
        <w:t>Bank Politik</w:t>
      </w:r>
      <w:r>
        <w:rPr>
          <w:rFonts w:ascii="Times New Roman" w:hAnsi="Times New Roman" w:cs="Times New Roman"/>
          <w:sz w:val="24"/>
          <w:szCs w:val="24"/>
        </w:rPr>
        <w:t xml:space="preserve"> </w:t>
      </w:r>
      <w:r>
        <w:rPr>
          <w:rFonts w:ascii="Times New Roman" w:hAnsi="Times New Roman" w:cs="Times New Roman" w:hint="eastAsia"/>
          <w:sz w:val="24"/>
          <w:szCs w:val="24"/>
        </w:rPr>
        <w:t xml:space="preserve">mengatakan, bank adalah suatu badan usaha yang bertujuan untuk memuaskan kebutuhan kredit, baik dengan alat-alat pembayarannya sendiri atau dengan uang yang diperolehnya dari </w:t>
      </w:r>
      <w:r>
        <w:rPr>
          <w:rFonts w:ascii="Times New Roman" w:hAnsi="Times New Roman" w:cs="Times New Roman" w:hint="eastAsia"/>
          <w:sz w:val="24"/>
          <w:szCs w:val="24"/>
        </w:rPr>
        <w:lastRenderedPageBreak/>
        <w:t>orang lain, maupun dengan jalan memperedarkan alat-alat penukar baru berupa uang giral.</w:t>
      </w:r>
      <w:proofErr w:type="gramEnd"/>
    </w:p>
    <w:p w:rsidR="00226874" w:rsidRDefault="00226874" w:rsidP="00226874">
      <w:pPr>
        <w:spacing w:after="0" w:line="480" w:lineRule="auto"/>
        <w:ind w:left="851" w:firstLine="567"/>
        <w:jc w:val="both"/>
        <w:rPr>
          <w:rFonts w:ascii="Times New Roman" w:hAnsi="Times New Roman" w:cs="Times New Roman"/>
          <w:sz w:val="24"/>
          <w:szCs w:val="24"/>
        </w:rPr>
      </w:pPr>
      <w:r>
        <w:rPr>
          <w:rFonts w:ascii="Times New Roman" w:hAnsi="Times New Roman" w:cs="Times New Roman" w:hint="eastAsia"/>
          <w:sz w:val="24"/>
          <w:szCs w:val="24"/>
        </w:rPr>
        <w:t xml:space="preserve">A.Abdurrachman dalam </w:t>
      </w:r>
      <w:r w:rsidRPr="000032AF">
        <w:rPr>
          <w:rFonts w:ascii="Times New Roman" w:hAnsi="Times New Roman" w:cs="Times New Roman" w:hint="eastAsia"/>
          <w:i/>
          <w:sz w:val="24"/>
          <w:szCs w:val="24"/>
        </w:rPr>
        <w:t>Ensiklopedia Ekonomi Keuangan dan Perdagangan</w:t>
      </w:r>
      <w:r>
        <w:rPr>
          <w:rFonts w:ascii="Times New Roman" w:hAnsi="Times New Roman" w:cs="Times New Roman" w:hint="eastAsia"/>
          <w:sz w:val="24"/>
          <w:szCs w:val="24"/>
        </w:rPr>
        <w:t xml:space="preserve"> menjelaskan bahwa bank adalah suatu jenis lembaga keuangan yang melaksanakan berbagai macam jasa, seperti memberikan pinjaman, mengedarkan mata uang, pengawasan terhadap mata uang, dan bertindak sebagai tempat penyimpanan benda-benda berharga, membiayai perusahaan-perusahaan dan lain-lain.</w:t>
      </w:r>
    </w:p>
    <w:p w:rsidR="00226874" w:rsidRDefault="00226874" w:rsidP="00226874">
      <w:pPr>
        <w:spacing w:after="0" w:line="480" w:lineRule="auto"/>
        <w:ind w:left="851" w:firstLine="567"/>
        <w:jc w:val="both"/>
        <w:rPr>
          <w:rFonts w:ascii="Times New Roman" w:hAnsi="Times New Roman" w:cs="Times New Roman"/>
          <w:sz w:val="24"/>
          <w:szCs w:val="24"/>
        </w:rPr>
      </w:pPr>
      <w:proofErr w:type="gramStart"/>
      <w:r>
        <w:rPr>
          <w:rFonts w:ascii="Times New Roman" w:hAnsi="Times New Roman" w:cs="Times New Roman" w:hint="eastAsia"/>
          <w:sz w:val="24"/>
          <w:szCs w:val="24"/>
        </w:rPr>
        <w:t>Bank menurut UU No. 14/1967 Pasal 1 tentang pokok-pokok perbankan adalah lembaga keuangan yang usaha pokoknya memberikan kredit dan jasa-jasa dalam lalu lintas pembayaran dan peredaran uang.</w:t>
      </w:r>
      <w:proofErr w:type="gramEnd"/>
      <w:r>
        <w:rPr>
          <w:rFonts w:ascii="Times New Roman" w:hAnsi="Times New Roman" w:cs="Times New Roman" w:hint="eastAsia"/>
          <w:sz w:val="24"/>
          <w:szCs w:val="24"/>
        </w:rPr>
        <w:t xml:space="preserve"> </w:t>
      </w:r>
    </w:p>
    <w:p w:rsidR="00226874" w:rsidRDefault="00226874" w:rsidP="00226874">
      <w:pPr>
        <w:spacing w:after="0" w:line="240" w:lineRule="auto"/>
        <w:ind w:left="1276" w:hanging="992"/>
        <w:jc w:val="both"/>
        <w:rPr>
          <w:rFonts w:ascii="Times New Roman" w:hAnsi="Times New Roman" w:cs="Times New Roman"/>
          <w:sz w:val="24"/>
          <w:szCs w:val="24"/>
        </w:rPr>
      </w:pPr>
    </w:p>
    <w:p w:rsidR="00226874" w:rsidRDefault="00226874" w:rsidP="00226874">
      <w:pPr>
        <w:spacing w:after="0" w:line="480" w:lineRule="auto"/>
        <w:ind w:left="1276" w:hanging="1134"/>
        <w:jc w:val="both"/>
        <w:rPr>
          <w:rFonts w:ascii="Times New Roman" w:hAnsi="Times New Roman" w:cs="Times New Roman"/>
          <w:sz w:val="24"/>
          <w:szCs w:val="24"/>
        </w:rPr>
      </w:pPr>
      <w:r>
        <w:rPr>
          <w:rFonts w:ascii="Times New Roman" w:hAnsi="Times New Roman" w:cs="Times New Roman" w:hint="eastAsia"/>
          <w:sz w:val="24"/>
          <w:szCs w:val="24"/>
        </w:rPr>
        <w:t>2.1.2.   Jenis-jenis Lembaga Keuangan Bank</w:t>
      </w:r>
    </w:p>
    <w:p w:rsidR="00226874" w:rsidRDefault="00226874" w:rsidP="00226874">
      <w:pPr>
        <w:spacing w:after="0" w:line="480" w:lineRule="auto"/>
        <w:ind w:left="851" w:firstLine="567"/>
        <w:jc w:val="both"/>
        <w:rPr>
          <w:rFonts w:ascii="Times New Roman" w:hAnsi="Times New Roman" w:cs="Times New Roman"/>
          <w:sz w:val="24"/>
          <w:szCs w:val="24"/>
        </w:rPr>
      </w:pPr>
      <w:r>
        <w:rPr>
          <w:rFonts w:ascii="Times New Roman" w:hAnsi="Times New Roman" w:cs="Times New Roman" w:hint="eastAsia"/>
          <w:sz w:val="24"/>
          <w:szCs w:val="24"/>
        </w:rPr>
        <w:t>Lembaga keuangan bank di Indonesia menganut sistim ganda (</w:t>
      </w:r>
      <w:r w:rsidRPr="005B5B66">
        <w:rPr>
          <w:rFonts w:ascii="Times New Roman" w:hAnsi="Times New Roman" w:cs="Times New Roman" w:hint="eastAsia"/>
          <w:i/>
          <w:sz w:val="24"/>
          <w:szCs w:val="24"/>
        </w:rPr>
        <w:t>dual banking system</w:t>
      </w:r>
      <w:r>
        <w:rPr>
          <w:rFonts w:ascii="Times New Roman" w:hAnsi="Times New Roman" w:cs="Times New Roman" w:hint="eastAsia"/>
          <w:sz w:val="24"/>
          <w:szCs w:val="24"/>
        </w:rPr>
        <w:t>), yaitu:</w:t>
      </w:r>
    </w:p>
    <w:p w:rsidR="00226874" w:rsidRDefault="00226874" w:rsidP="00226874">
      <w:pPr>
        <w:tabs>
          <w:tab w:val="left" w:pos="1276"/>
          <w:tab w:val="left" w:pos="1418"/>
        </w:tabs>
        <w:spacing w:after="0" w:line="480" w:lineRule="auto"/>
        <w:ind w:firstLine="851"/>
        <w:jc w:val="both"/>
        <w:rPr>
          <w:rFonts w:ascii="Times New Roman" w:hAnsi="Times New Roman" w:cs="Times New Roman"/>
          <w:sz w:val="24"/>
          <w:szCs w:val="24"/>
        </w:rPr>
      </w:pPr>
      <w:r>
        <w:rPr>
          <w:rFonts w:ascii="Times New Roman" w:hAnsi="Times New Roman" w:cs="Times New Roman" w:hint="eastAsia"/>
          <w:sz w:val="24"/>
          <w:szCs w:val="24"/>
        </w:rPr>
        <w:t>1.   Bank Umum Konvensional</w:t>
      </w:r>
    </w:p>
    <w:p w:rsidR="00DB6617" w:rsidRDefault="00226874" w:rsidP="009A0A2E">
      <w:pPr>
        <w:spacing w:after="0" w:line="480" w:lineRule="auto"/>
        <w:ind w:left="1276" w:firstLine="567"/>
        <w:jc w:val="both"/>
        <w:rPr>
          <w:rFonts w:ascii="Times New Roman" w:hAnsi="Times New Roman" w:cs="Times New Roman"/>
          <w:sz w:val="24"/>
          <w:szCs w:val="24"/>
        </w:rPr>
      </w:pPr>
      <w:proofErr w:type="gramStart"/>
      <w:r>
        <w:rPr>
          <w:rFonts w:ascii="Times New Roman" w:hAnsi="Times New Roman" w:cs="Times New Roman" w:hint="eastAsia"/>
          <w:sz w:val="24"/>
          <w:szCs w:val="24"/>
        </w:rPr>
        <w:t>Berdasarkan Undang-undang No. 14 Tahun 1967, dalam Suyatno, dkk, (1997, 7:45) bank umum adalah bank yang dalam pengumpulan dananya terutama menerima simpanan dalam bentuk giro dan deposito dan dalam usahanya terutama memberikan kredit jangka pendek.</w:t>
      </w:r>
      <w:proofErr w:type="gramEnd"/>
      <w:r>
        <w:rPr>
          <w:rFonts w:ascii="Times New Roman" w:hAnsi="Times New Roman" w:cs="Times New Roman" w:hint="eastAsia"/>
          <w:sz w:val="24"/>
          <w:szCs w:val="24"/>
        </w:rPr>
        <w:t xml:space="preserve"> Sebagai lembaga keuangan, bank memiliki usaha pokok yaitu menghimpun </w:t>
      </w:r>
      <w:proofErr w:type="gramStart"/>
      <w:r>
        <w:rPr>
          <w:rFonts w:ascii="Times New Roman" w:hAnsi="Times New Roman" w:cs="Times New Roman" w:hint="eastAsia"/>
          <w:sz w:val="24"/>
          <w:szCs w:val="24"/>
        </w:rPr>
        <w:t>dana</w:t>
      </w:r>
      <w:proofErr w:type="gramEnd"/>
      <w:r>
        <w:rPr>
          <w:rFonts w:ascii="Times New Roman" w:hAnsi="Times New Roman" w:cs="Times New Roman" w:hint="eastAsia"/>
          <w:sz w:val="24"/>
          <w:szCs w:val="24"/>
        </w:rPr>
        <w:t xml:space="preserve"> yang kemudian menyalurkan kembali dana tersebut kepada masyarakat untuk jangka waktu tertentu. Sumber </w:t>
      </w:r>
      <w:proofErr w:type="gramStart"/>
      <w:r>
        <w:rPr>
          <w:rFonts w:ascii="Times New Roman" w:hAnsi="Times New Roman" w:cs="Times New Roman" w:hint="eastAsia"/>
          <w:sz w:val="24"/>
          <w:szCs w:val="24"/>
        </w:rPr>
        <w:t>dana</w:t>
      </w:r>
      <w:proofErr w:type="gramEnd"/>
      <w:r>
        <w:rPr>
          <w:rFonts w:ascii="Times New Roman" w:hAnsi="Times New Roman" w:cs="Times New Roman" w:hint="eastAsia"/>
          <w:sz w:val="24"/>
          <w:szCs w:val="24"/>
        </w:rPr>
        <w:t xml:space="preserve"> dibagi menjadi:</w:t>
      </w:r>
    </w:p>
    <w:p w:rsidR="00226874" w:rsidRDefault="00226874" w:rsidP="00226874">
      <w:pPr>
        <w:spacing w:after="0" w:line="480" w:lineRule="auto"/>
        <w:ind w:firstLine="1276"/>
        <w:jc w:val="both"/>
        <w:rPr>
          <w:rFonts w:ascii="Times New Roman" w:hAnsi="Times New Roman" w:cs="Times New Roman"/>
          <w:sz w:val="24"/>
          <w:szCs w:val="24"/>
        </w:rPr>
      </w:pPr>
      <w:r>
        <w:rPr>
          <w:rFonts w:ascii="Times New Roman" w:hAnsi="Times New Roman" w:cs="Times New Roman" w:hint="eastAsia"/>
          <w:sz w:val="24"/>
          <w:szCs w:val="24"/>
        </w:rPr>
        <w:lastRenderedPageBreak/>
        <w:t>I.   Dana yang Bersumber dari Bank Sendiri</w:t>
      </w:r>
    </w:p>
    <w:p w:rsidR="00C44C13" w:rsidRDefault="00C44C13" w:rsidP="00C44C13">
      <w:pPr>
        <w:spacing w:after="0" w:line="480" w:lineRule="auto"/>
        <w:ind w:left="1560" w:firstLine="567"/>
        <w:jc w:val="both"/>
        <w:rPr>
          <w:rFonts w:ascii="Times New Roman" w:hAnsi="Times New Roman" w:cs="Times New Roman"/>
          <w:sz w:val="24"/>
          <w:szCs w:val="24"/>
        </w:rPr>
      </w:pPr>
      <w:proofErr w:type="gramStart"/>
      <w:r>
        <w:rPr>
          <w:rFonts w:ascii="Times New Roman" w:hAnsi="Times New Roman" w:cs="Times New Roman" w:hint="eastAsia"/>
          <w:sz w:val="24"/>
          <w:szCs w:val="24"/>
        </w:rPr>
        <w:t>Modal setor yang berasal dari para pemegang saham yang sifatnya tetap dan tidak mudah ditarik begitu saja oleh penyetornya.</w:t>
      </w:r>
      <w:proofErr w:type="gramEnd"/>
      <w:r>
        <w:rPr>
          <w:rFonts w:ascii="Times New Roman" w:hAnsi="Times New Roman" w:cs="Times New Roman" w:hint="eastAsia"/>
          <w:sz w:val="24"/>
          <w:szCs w:val="24"/>
        </w:rPr>
        <w:t xml:space="preserve"> </w:t>
      </w:r>
      <w:proofErr w:type="gramStart"/>
      <w:r>
        <w:rPr>
          <w:rFonts w:ascii="Times New Roman" w:hAnsi="Times New Roman" w:cs="Times New Roman" w:hint="eastAsia"/>
          <w:sz w:val="24"/>
          <w:szCs w:val="24"/>
        </w:rPr>
        <w:t>Modal setor tersebut dapat dikatakan bersifat permanen, dalam arti pemegang saham yang menyetor uang tersebut tidak bebas setiap saat menarik dananya.</w:t>
      </w:r>
      <w:proofErr w:type="gramEnd"/>
    </w:p>
    <w:p w:rsidR="00C44C13" w:rsidRDefault="00C44C13" w:rsidP="00C44C13">
      <w:pPr>
        <w:spacing w:after="0" w:line="240" w:lineRule="auto"/>
        <w:ind w:firstLine="1276"/>
        <w:jc w:val="both"/>
        <w:rPr>
          <w:rFonts w:ascii="Times New Roman" w:hAnsi="Times New Roman" w:cs="Times New Roman"/>
          <w:sz w:val="24"/>
          <w:szCs w:val="24"/>
        </w:rPr>
      </w:pPr>
    </w:p>
    <w:p w:rsidR="00C44C13" w:rsidRDefault="00C44C13" w:rsidP="00C44C13">
      <w:pPr>
        <w:spacing w:after="0" w:line="480" w:lineRule="auto"/>
        <w:ind w:firstLine="1276"/>
        <w:jc w:val="both"/>
        <w:rPr>
          <w:rFonts w:ascii="Times New Roman" w:hAnsi="Times New Roman" w:cs="Times New Roman"/>
          <w:sz w:val="24"/>
          <w:szCs w:val="24"/>
        </w:rPr>
      </w:pPr>
      <w:r>
        <w:rPr>
          <w:rFonts w:ascii="Times New Roman" w:hAnsi="Times New Roman" w:cs="Times New Roman" w:hint="eastAsia"/>
          <w:sz w:val="24"/>
          <w:szCs w:val="24"/>
        </w:rPr>
        <w:t>II.   Dana yang Bersumber dari Masyarakat Luas</w:t>
      </w:r>
    </w:p>
    <w:p w:rsidR="00C44C13" w:rsidRDefault="00C44C13" w:rsidP="00C44C13">
      <w:pPr>
        <w:tabs>
          <w:tab w:val="left" w:pos="1701"/>
        </w:tabs>
        <w:spacing w:after="0" w:line="480" w:lineRule="auto"/>
        <w:ind w:left="1843" w:hanging="425"/>
        <w:jc w:val="both"/>
        <w:rPr>
          <w:rFonts w:ascii="Times New Roman" w:hAnsi="Times New Roman" w:cs="Times New Roman"/>
          <w:sz w:val="24"/>
          <w:szCs w:val="24"/>
        </w:rPr>
      </w:pPr>
      <w:r>
        <w:rPr>
          <w:rFonts w:ascii="Times New Roman" w:hAnsi="Times New Roman" w:cs="Times New Roman" w:hint="eastAsia"/>
          <w:sz w:val="24"/>
          <w:szCs w:val="24"/>
        </w:rPr>
        <w:t>a.   Simpanan giro</w:t>
      </w:r>
    </w:p>
    <w:p w:rsidR="00C44C13" w:rsidRDefault="00C44C13" w:rsidP="00C44C13">
      <w:pPr>
        <w:spacing w:after="0" w:line="480" w:lineRule="auto"/>
        <w:ind w:left="1843" w:firstLine="567"/>
        <w:jc w:val="both"/>
        <w:rPr>
          <w:rFonts w:ascii="Times New Roman" w:hAnsi="Times New Roman" w:cs="Times New Roman"/>
          <w:sz w:val="24"/>
          <w:szCs w:val="24"/>
        </w:rPr>
      </w:pPr>
      <w:r>
        <w:rPr>
          <w:rFonts w:ascii="Times New Roman" w:hAnsi="Times New Roman" w:cs="Times New Roman" w:hint="eastAsia"/>
          <w:sz w:val="24"/>
          <w:szCs w:val="24"/>
        </w:rPr>
        <w:t xml:space="preserve">Simpanan dari pihak ketiga kepada bank yang penarikannya dapat dilakukan sewaktu-waktu atau setiap saat dengan menggunakan cek, pemindahbukuan, dan </w:t>
      </w:r>
      <w:proofErr w:type="gramStart"/>
      <w:r>
        <w:rPr>
          <w:rFonts w:ascii="Times New Roman" w:hAnsi="Times New Roman" w:cs="Times New Roman" w:hint="eastAsia"/>
          <w:sz w:val="24"/>
          <w:szCs w:val="24"/>
        </w:rPr>
        <w:t>surat</w:t>
      </w:r>
      <w:proofErr w:type="gramEnd"/>
      <w:r>
        <w:rPr>
          <w:rFonts w:ascii="Times New Roman" w:hAnsi="Times New Roman" w:cs="Times New Roman" w:hint="eastAsia"/>
          <w:sz w:val="24"/>
          <w:szCs w:val="24"/>
        </w:rPr>
        <w:t xml:space="preserve"> perintah pembayaran lainnya.</w:t>
      </w:r>
    </w:p>
    <w:p w:rsidR="00C44C13" w:rsidRDefault="00C44C13" w:rsidP="00C44C13">
      <w:pPr>
        <w:spacing w:after="0" w:line="480" w:lineRule="auto"/>
        <w:ind w:left="1843" w:hanging="425"/>
        <w:jc w:val="both"/>
        <w:rPr>
          <w:rFonts w:ascii="Times New Roman" w:hAnsi="Times New Roman" w:cs="Times New Roman"/>
          <w:sz w:val="24"/>
          <w:szCs w:val="24"/>
        </w:rPr>
      </w:pPr>
      <w:proofErr w:type="gramStart"/>
      <w:r>
        <w:rPr>
          <w:rFonts w:ascii="Times New Roman" w:hAnsi="Times New Roman" w:cs="Times New Roman" w:hint="eastAsia"/>
          <w:sz w:val="24"/>
          <w:szCs w:val="24"/>
        </w:rPr>
        <w:t>b</w:t>
      </w:r>
      <w:proofErr w:type="gramEnd"/>
      <w:r>
        <w:rPr>
          <w:rFonts w:ascii="Times New Roman" w:hAnsi="Times New Roman" w:cs="Times New Roman" w:hint="eastAsia"/>
          <w:sz w:val="24"/>
          <w:szCs w:val="24"/>
        </w:rPr>
        <w:t>.   Simpanan Deposito</w:t>
      </w:r>
    </w:p>
    <w:p w:rsidR="00C44C13" w:rsidRDefault="00C44C13" w:rsidP="00C44C13">
      <w:pPr>
        <w:spacing w:after="0" w:line="480" w:lineRule="auto"/>
        <w:ind w:left="1843" w:firstLine="567"/>
        <w:jc w:val="both"/>
        <w:rPr>
          <w:rFonts w:ascii="Times New Roman" w:hAnsi="Times New Roman" w:cs="Times New Roman"/>
          <w:sz w:val="24"/>
          <w:szCs w:val="24"/>
        </w:rPr>
      </w:pPr>
      <w:proofErr w:type="gramStart"/>
      <w:r>
        <w:rPr>
          <w:rFonts w:ascii="Times New Roman" w:hAnsi="Times New Roman" w:cs="Times New Roman" w:hint="eastAsia"/>
          <w:sz w:val="24"/>
          <w:szCs w:val="24"/>
        </w:rPr>
        <w:t>S</w:t>
      </w:r>
      <w:r w:rsidRPr="00F11856">
        <w:rPr>
          <w:rFonts w:ascii="Times New Roman" w:eastAsia="Times New Roman" w:hAnsi="Times New Roman" w:cs="Times New Roman"/>
          <w:sz w:val="24"/>
          <w:szCs w:val="24"/>
        </w:rPr>
        <w:t>impanan yang penarikannya hanya dapat dilakukan pada waktu tertentu berdasarkan p</w:t>
      </w:r>
      <w:r>
        <w:rPr>
          <w:rFonts w:ascii="Times New Roman" w:eastAsia="Times New Roman" w:hAnsi="Times New Roman" w:cs="Times New Roman"/>
          <w:sz w:val="24"/>
          <w:szCs w:val="24"/>
        </w:rPr>
        <w:t>erjanjian nasabah dengan bank.</w:t>
      </w:r>
      <w:proofErr w:type="gramEnd"/>
      <w:r>
        <w:rPr>
          <w:rFonts w:ascii="Times New Roman" w:hAnsi="Times New Roman" w:cs="Times New Roman" w:hint="eastAsia"/>
          <w:sz w:val="24"/>
          <w:szCs w:val="24"/>
        </w:rPr>
        <w:t xml:space="preserve">  </w:t>
      </w:r>
      <w:proofErr w:type="gramStart"/>
      <w:r w:rsidRPr="00F11856">
        <w:rPr>
          <w:rFonts w:ascii="Times New Roman" w:eastAsia="Times New Roman" w:hAnsi="Times New Roman" w:cs="Times New Roman"/>
          <w:sz w:val="24"/>
          <w:szCs w:val="24"/>
        </w:rPr>
        <w:t>Deposito mengandung unsur jangka waktu atau jatuh tempo sehingga tidak dapat ditarik setiap saat.</w:t>
      </w:r>
      <w:proofErr w:type="gramEnd"/>
      <w:r w:rsidRPr="00F11856">
        <w:rPr>
          <w:rFonts w:ascii="Times New Roman" w:eastAsia="Times New Roman" w:hAnsi="Times New Roman" w:cs="Times New Roman"/>
          <w:sz w:val="24"/>
          <w:szCs w:val="24"/>
        </w:rPr>
        <w:t xml:space="preserve"> </w:t>
      </w:r>
      <w:proofErr w:type="gramStart"/>
      <w:r w:rsidRPr="00F11856">
        <w:rPr>
          <w:rFonts w:ascii="Times New Roman" w:eastAsia="Times New Roman" w:hAnsi="Times New Roman" w:cs="Times New Roman"/>
          <w:sz w:val="24"/>
          <w:szCs w:val="24"/>
        </w:rPr>
        <w:t xml:space="preserve">Misalnya nasabah menyimpan uang dalam bentuk deposito dengan jangka waktu </w:t>
      </w:r>
      <w:r>
        <w:rPr>
          <w:rFonts w:ascii="Times New Roman" w:hAnsi="Times New Roman" w:cs="Times New Roman" w:hint="eastAsia"/>
          <w:sz w:val="24"/>
          <w:szCs w:val="24"/>
        </w:rPr>
        <w:t>satu tahun.</w:t>
      </w:r>
      <w:proofErr w:type="gramEnd"/>
    </w:p>
    <w:p w:rsidR="00C44C13" w:rsidRDefault="00C44C13" w:rsidP="00C44C13">
      <w:pPr>
        <w:spacing w:after="0" w:line="480" w:lineRule="auto"/>
        <w:ind w:left="1843" w:hanging="425"/>
        <w:jc w:val="both"/>
        <w:rPr>
          <w:rFonts w:ascii="Times New Roman" w:hAnsi="Times New Roman" w:cs="Times New Roman"/>
          <w:sz w:val="24"/>
          <w:szCs w:val="24"/>
        </w:rPr>
      </w:pPr>
      <w:proofErr w:type="gramStart"/>
      <w:r>
        <w:rPr>
          <w:rFonts w:ascii="Times New Roman" w:hAnsi="Times New Roman" w:cs="Times New Roman" w:hint="eastAsia"/>
          <w:sz w:val="24"/>
          <w:szCs w:val="24"/>
        </w:rPr>
        <w:t>c</w:t>
      </w:r>
      <w:proofErr w:type="gramEnd"/>
      <w:r>
        <w:rPr>
          <w:rFonts w:ascii="Times New Roman" w:hAnsi="Times New Roman" w:cs="Times New Roman" w:hint="eastAsia"/>
          <w:sz w:val="24"/>
          <w:szCs w:val="24"/>
        </w:rPr>
        <w:t>.   Simpanan Tabungan</w:t>
      </w:r>
    </w:p>
    <w:p w:rsidR="00C44C13" w:rsidRDefault="00C44C13" w:rsidP="00C44C13">
      <w:pPr>
        <w:spacing w:after="0" w:line="480" w:lineRule="auto"/>
        <w:ind w:left="1843" w:firstLine="567"/>
        <w:jc w:val="both"/>
        <w:rPr>
          <w:rFonts w:ascii="Times New Roman" w:hAnsi="Times New Roman" w:cs="Times New Roman"/>
          <w:sz w:val="24"/>
          <w:szCs w:val="24"/>
        </w:rPr>
      </w:pPr>
      <w:proofErr w:type="gramStart"/>
      <w:r>
        <w:rPr>
          <w:rFonts w:ascii="Times New Roman" w:hAnsi="Times New Roman" w:cs="Times New Roman" w:hint="eastAsia"/>
          <w:sz w:val="24"/>
          <w:szCs w:val="24"/>
        </w:rPr>
        <w:t>S</w:t>
      </w:r>
      <w:r w:rsidRPr="00F11856">
        <w:rPr>
          <w:rFonts w:ascii="Times New Roman" w:eastAsia="Times New Roman" w:hAnsi="Times New Roman" w:cs="Times New Roman"/>
          <w:sz w:val="24"/>
          <w:szCs w:val="24"/>
        </w:rPr>
        <w:t>impanan yang penarikannya hanya dilakukan menurut syarat-syarat tertentu yang disepakati, tetapi tidak dapat ditarik dengan cek, bilyet giro, dan atau alat lainnya</w:t>
      </w:r>
      <w:r>
        <w:rPr>
          <w:rFonts w:ascii="Times New Roman" w:eastAsia="Times New Roman" w:hAnsi="Times New Roman" w:cs="Times New Roman"/>
          <w:sz w:val="24"/>
          <w:szCs w:val="24"/>
        </w:rPr>
        <w:t xml:space="preserve"> yang </w:t>
      </w:r>
      <w:r>
        <w:rPr>
          <w:rFonts w:ascii="Times New Roman" w:eastAsia="Times New Roman" w:hAnsi="Times New Roman" w:cs="Times New Roman"/>
          <w:sz w:val="24"/>
          <w:szCs w:val="24"/>
        </w:rPr>
        <w:lastRenderedPageBreak/>
        <w:t>dipersamakan dengan itu.</w:t>
      </w:r>
      <w:proofErr w:type="gramEnd"/>
      <w:r>
        <w:rPr>
          <w:rFonts w:ascii="Times New Roman" w:hAnsi="Times New Roman" w:cs="Times New Roman" w:hint="eastAsia"/>
          <w:sz w:val="24"/>
          <w:szCs w:val="24"/>
        </w:rPr>
        <w:t xml:space="preserve"> </w:t>
      </w:r>
      <w:proofErr w:type="gramStart"/>
      <w:r w:rsidRPr="00F11856">
        <w:rPr>
          <w:rFonts w:ascii="Times New Roman" w:eastAsia="Times New Roman" w:hAnsi="Times New Roman" w:cs="Times New Roman"/>
          <w:sz w:val="24"/>
          <w:szCs w:val="24"/>
        </w:rPr>
        <w:t>Simpanan dalam bentuk tabungan menggunakan alat</w:t>
      </w:r>
      <w:r>
        <w:rPr>
          <w:rFonts w:ascii="Times New Roman" w:hAnsi="Times New Roman" w:cs="Times New Roman" w:hint="eastAsia"/>
          <w:sz w:val="24"/>
          <w:szCs w:val="24"/>
        </w:rPr>
        <w:t>-</w:t>
      </w:r>
      <w:r w:rsidRPr="00F11856">
        <w:rPr>
          <w:rFonts w:ascii="Times New Roman" w:eastAsia="Times New Roman" w:hAnsi="Times New Roman" w:cs="Times New Roman"/>
          <w:sz w:val="24"/>
          <w:szCs w:val="24"/>
        </w:rPr>
        <w:t xml:space="preserve">alat antara lain buku tabungan, slip penarikan, kuitansi, slip setoran, dan kartu yang terbuat dari plastik untuk menarik uang dari mesin </w:t>
      </w:r>
      <w:r w:rsidRPr="00C9633D">
        <w:rPr>
          <w:rFonts w:ascii="Times New Roman" w:eastAsia="Times New Roman" w:hAnsi="Times New Roman" w:cs="Times New Roman"/>
          <w:i/>
          <w:sz w:val="24"/>
          <w:szCs w:val="24"/>
        </w:rPr>
        <w:t>Automated Teller Machine</w:t>
      </w:r>
      <w:r w:rsidRPr="00F11856">
        <w:rPr>
          <w:rFonts w:ascii="Times New Roman" w:eastAsia="Times New Roman" w:hAnsi="Times New Roman" w:cs="Times New Roman"/>
          <w:sz w:val="24"/>
          <w:szCs w:val="24"/>
        </w:rPr>
        <w:t xml:space="preserve"> (ATM).</w:t>
      </w:r>
      <w:proofErr w:type="gramEnd"/>
      <w:r w:rsidRPr="00F11856">
        <w:rPr>
          <w:rFonts w:ascii="Times New Roman" w:eastAsia="Times New Roman" w:hAnsi="Times New Roman" w:cs="Times New Roman"/>
          <w:sz w:val="24"/>
          <w:szCs w:val="24"/>
        </w:rPr>
        <w:t xml:space="preserve"> </w:t>
      </w:r>
    </w:p>
    <w:p w:rsidR="00C44C13" w:rsidRDefault="00C44C13" w:rsidP="00C44C13">
      <w:pPr>
        <w:spacing w:after="0" w:line="480" w:lineRule="auto"/>
        <w:ind w:left="1843" w:hanging="425"/>
        <w:jc w:val="both"/>
        <w:rPr>
          <w:rFonts w:ascii="Times New Roman" w:hAnsi="Times New Roman" w:cs="Times New Roman"/>
          <w:sz w:val="24"/>
          <w:szCs w:val="24"/>
        </w:rPr>
      </w:pPr>
      <w:proofErr w:type="gramStart"/>
      <w:r>
        <w:rPr>
          <w:rFonts w:ascii="Times New Roman" w:hAnsi="Times New Roman" w:cs="Times New Roman" w:hint="eastAsia"/>
          <w:sz w:val="24"/>
          <w:szCs w:val="24"/>
        </w:rPr>
        <w:t>d</w:t>
      </w:r>
      <w:proofErr w:type="gramEnd"/>
      <w:r>
        <w:rPr>
          <w:rFonts w:ascii="Times New Roman" w:hAnsi="Times New Roman" w:cs="Times New Roman" w:hint="eastAsia"/>
          <w:sz w:val="24"/>
          <w:szCs w:val="24"/>
        </w:rPr>
        <w:t>.   Setoran Jaminan</w:t>
      </w:r>
    </w:p>
    <w:p w:rsidR="00C44C13" w:rsidRDefault="00C44C13" w:rsidP="00C44C13">
      <w:pPr>
        <w:spacing w:after="0" w:line="480" w:lineRule="auto"/>
        <w:ind w:left="1843" w:firstLine="567"/>
        <w:jc w:val="both"/>
        <w:rPr>
          <w:rFonts w:ascii="Times New Roman" w:hAnsi="Times New Roman" w:cs="Times New Roman"/>
          <w:sz w:val="24"/>
          <w:szCs w:val="24"/>
        </w:rPr>
      </w:pPr>
      <w:proofErr w:type="gramStart"/>
      <w:r>
        <w:rPr>
          <w:rFonts w:ascii="Times New Roman" w:hAnsi="Times New Roman" w:cs="Times New Roman" w:hint="eastAsia"/>
          <w:sz w:val="24"/>
          <w:szCs w:val="24"/>
        </w:rPr>
        <w:t>Dana yang berasal dari nasabah dalam rangka pelaksanaan jasa perbankan yang diminta oleh nasabah.</w:t>
      </w:r>
      <w:proofErr w:type="gramEnd"/>
      <w:r>
        <w:rPr>
          <w:rFonts w:ascii="Times New Roman" w:hAnsi="Times New Roman" w:cs="Times New Roman" w:hint="eastAsia"/>
          <w:sz w:val="24"/>
          <w:szCs w:val="24"/>
        </w:rPr>
        <w:t xml:space="preserve"> Jasa perbankan tersebut antara </w:t>
      </w:r>
      <w:proofErr w:type="gramStart"/>
      <w:r>
        <w:rPr>
          <w:rFonts w:ascii="Times New Roman" w:hAnsi="Times New Roman" w:cs="Times New Roman" w:hint="eastAsia"/>
          <w:sz w:val="24"/>
          <w:szCs w:val="24"/>
        </w:rPr>
        <w:t>lain</w:t>
      </w:r>
      <w:proofErr w:type="gramEnd"/>
      <w:r>
        <w:rPr>
          <w:rFonts w:ascii="Times New Roman" w:hAnsi="Times New Roman" w:cs="Times New Roman" w:hint="eastAsia"/>
          <w:sz w:val="24"/>
          <w:szCs w:val="24"/>
        </w:rPr>
        <w:t xml:space="preserve"> jasa untuk pembukaan LC luar </w:t>
      </w:r>
      <w:r w:rsidR="009A0A2E">
        <w:rPr>
          <w:rFonts w:ascii="Times New Roman" w:hAnsi="Times New Roman" w:cs="Times New Roman" w:hint="eastAsia"/>
          <w:sz w:val="24"/>
          <w:szCs w:val="24"/>
        </w:rPr>
        <w:t xml:space="preserve">dan dalam </w:t>
      </w:r>
      <w:r>
        <w:rPr>
          <w:rFonts w:ascii="Times New Roman" w:hAnsi="Times New Roman" w:cs="Times New Roman" w:hint="eastAsia"/>
          <w:sz w:val="24"/>
          <w:szCs w:val="24"/>
        </w:rPr>
        <w:t xml:space="preserve">negeri, dan jasa untuk mengeluarkan jaminan bank. </w:t>
      </w:r>
    </w:p>
    <w:p w:rsidR="00C44C13" w:rsidRDefault="00C44C13" w:rsidP="00C44C13">
      <w:pPr>
        <w:spacing w:after="0" w:line="480" w:lineRule="auto"/>
        <w:ind w:left="1843" w:hanging="425"/>
        <w:jc w:val="both"/>
        <w:rPr>
          <w:rFonts w:ascii="Times New Roman" w:hAnsi="Times New Roman" w:cs="Times New Roman"/>
          <w:sz w:val="24"/>
          <w:szCs w:val="24"/>
        </w:rPr>
      </w:pPr>
      <w:r>
        <w:rPr>
          <w:rFonts w:ascii="Times New Roman" w:hAnsi="Times New Roman" w:cs="Times New Roman" w:hint="eastAsia"/>
          <w:sz w:val="24"/>
          <w:szCs w:val="24"/>
        </w:rPr>
        <w:t>e.   Dana dari Transfer</w:t>
      </w:r>
    </w:p>
    <w:p w:rsidR="00203EC2" w:rsidRDefault="00C44C13" w:rsidP="00C44C13">
      <w:pPr>
        <w:spacing w:after="0" w:line="480" w:lineRule="auto"/>
        <w:ind w:left="1843" w:firstLine="567"/>
        <w:jc w:val="both"/>
        <w:rPr>
          <w:rFonts w:ascii="Times New Roman" w:hAnsi="Times New Roman" w:cs="Times New Roman"/>
          <w:sz w:val="24"/>
          <w:szCs w:val="24"/>
        </w:rPr>
      </w:pPr>
      <w:r>
        <w:rPr>
          <w:rFonts w:ascii="Times New Roman" w:hAnsi="Times New Roman" w:cs="Times New Roman" w:hint="eastAsia"/>
          <w:sz w:val="24"/>
          <w:szCs w:val="24"/>
        </w:rPr>
        <w:t xml:space="preserve">Dana yang dikirim melalui bank (Transfer). Selama </w:t>
      </w:r>
      <w:proofErr w:type="gramStart"/>
      <w:r>
        <w:rPr>
          <w:rFonts w:ascii="Times New Roman" w:hAnsi="Times New Roman" w:cs="Times New Roman" w:hint="eastAsia"/>
          <w:sz w:val="24"/>
          <w:szCs w:val="24"/>
        </w:rPr>
        <w:t>dana</w:t>
      </w:r>
      <w:proofErr w:type="gramEnd"/>
      <w:r>
        <w:rPr>
          <w:rFonts w:ascii="Times New Roman" w:hAnsi="Times New Roman" w:cs="Times New Roman" w:hint="eastAsia"/>
          <w:sz w:val="24"/>
          <w:szCs w:val="24"/>
        </w:rPr>
        <w:t xml:space="preserve"> belum diambil dari bank, maka dana tersebut merupakan salah satu sumber dana yang</w:t>
      </w:r>
      <w:r w:rsidR="00203EC2">
        <w:rPr>
          <w:rFonts w:ascii="Times New Roman" w:hAnsi="Times New Roman" w:cs="Times New Roman" w:hint="eastAsia"/>
          <w:sz w:val="24"/>
          <w:szCs w:val="24"/>
        </w:rPr>
        <w:t xml:space="preserve"> dapat diperhitungkan oleh bank.</w:t>
      </w:r>
    </w:p>
    <w:p w:rsidR="00203EC2" w:rsidRDefault="00203EC2" w:rsidP="00C44C13">
      <w:pPr>
        <w:spacing w:after="0" w:line="480" w:lineRule="auto"/>
        <w:ind w:left="1843" w:firstLine="567"/>
        <w:jc w:val="both"/>
        <w:rPr>
          <w:rFonts w:ascii="Times New Roman" w:hAnsi="Times New Roman" w:cs="Times New Roman"/>
          <w:sz w:val="24"/>
          <w:szCs w:val="24"/>
        </w:rPr>
      </w:pPr>
      <w:r>
        <w:rPr>
          <w:rFonts w:ascii="Times New Roman" w:hAnsi="Times New Roman" w:cs="Times New Roman" w:hint="eastAsia"/>
          <w:sz w:val="24"/>
          <w:szCs w:val="24"/>
        </w:rPr>
        <w:t xml:space="preserve">Secara ringkas dapat disimpulkan bahwa </w:t>
      </w:r>
      <w:proofErr w:type="gramStart"/>
      <w:r>
        <w:rPr>
          <w:rFonts w:ascii="Times New Roman" w:hAnsi="Times New Roman" w:cs="Times New Roman" w:hint="eastAsia"/>
          <w:sz w:val="24"/>
          <w:szCs w:val="24"/>
        </w:rPr>
        <w:t>dana</w:t>
      </w:r>
      <w:proofErr w:type="gramEnd"/>
      <w:r>
        <w:rPr>
          <w:rFonts w:ascii="Times New Roman" w:hAnsi="Times New Roman" w:cs="Times New Roman" w:hint="eastAsia"/>
          <w:sz w:val="24"/>
          <w:szCs w:val="24"/>
        </w:rPr>
        <w:t xml:space="preserve"> dari masyarakat luas terdiri dari:</w:t>
      </w:r>
    </w:p>
    <w:p w:rsidR="00203EC2" w:rsidRDefault="00203EC2" w:rsidP="00203EC2">
      <w:pPr>
        <w:spacing w:after="0" w:line="480" w:lineRule="auto"/>
        <w:ind w:firstLine="1843"/>
        <w:jc w:val="both"/>
        <w:rPr>
          <w:rFonts w:ascii="Times New Roman" w:hAnsi="Times New Roman" w:cs="Times New Roman"/>
          <w:sz w:val="24"/>
          <w:szCs w:val="24"/>
        </w:rPr>
      </w:pPr>
      <w:r>
        <w:rPr>
          <w:rFonts w:ascii="Times New Roman" w:hAnsi="Times New Roman" w:cs="Times New Roman" w:hint="eastAsia"/>
          <w:sz w:val="24"/>
          <w:szCs w:val="24"/>
        </w:rPr>
        <w:t>1. Giro, Deposito, dan Tabungan</w:t>
      </w:r>
    </w:p>
    <w:p w:rsidR="00203EC2" w:rsidRDefault="00203EC2" w:rsidP="00203EC2">
      <w:pPr>
        <w:spacing w:after="0" w:line="480" w:lineRule="auto"/>
        <w:ind w:left="2127" w:hanging="284"/>
        <w:jc w:val="both"/>
        <w:rPr>
          <w:rFonts w:ascii="Times New Roman" w:hAnsi="Times New Roman" w:cs="Times New Roman"/>
          <w:sz w:val="24"/>
          <w:szCs w:val="24"/>
        </w:rPr>
      </w:pPr>
      <w:r>
        <w:rPr>
          <w:rFonts w:ascii="Times New Roman" w:hAnsi="Times New Roman" w:cs="Times New Roman" w:hint="eastAsia"/>
          <w:sz w:val="24"/>
          <w:szCs w:val="24"/>
        </w:rPr>
        <w:t>2. Setoran Jaminan (untuk pembukaan LC baik ke dalam negeri maupun ke luar negeri, serta untuk Jaminan Bank)</w:t>
      </w:r>
    </w:p>
    <w:p w:rsidR="00E30377" w:rsidRDefault="00E30377" w:rsidP="00E30377">
      <w:pPr>
        <w:spacing w:after="0" w:line="240" w:lineRule="auto"/>
        <w:ind w:left="1418" w:hanging="142"/>
        <w:jc w:val="both"/>
        <w:rPr>
          <w:rFonts w:ascii="Times New Roman" w:hAnsi="Times New Roman" w:cs="Times New Roman"/>
          <w:sz w:val="24"/>
          <w:szCs w:val="24"/>
        </w:rPr>
      </w:pPr>
    </w:p>
    <w:p w:rsidR="00C44C13" w:rsidRDefault="00203EC2" w:rsidP="00203EC2">
      <w:pPr>
        <w:spacing w:after="0" w:line="480" w:lineRule="auto"/>
        <w:ind w:left="1418" w:hanging="142"/>
        <w:jc w:val="both"/>
        <w:rPr>
          <w:rFonts w:ascii="Times New Roman" w:hAnsi="Times New Roman" w:cs="Times New Roman"/>
          <w:sz w:val="24"/>
          <w:szCs w:val="24"/>
        </w:rPr>
      </w:pPr>
      <w:r>
        <w:rPr>
          <w:rFonts w:ascii="Times New Roman" w:hAnsi="Times New Roman" w:cs="Times New Roman" w:hint="eastAsia"/>
          <w:sz w:val="24"/>
          <w:szCs w:val="24"/>
        </w:rPr>
        <w:t>III.   Dana yang Berasal dari Lembaga Keuangan</w:t>
      </w:r>
    </w:p>
    <w:p w:rsidR="00203EC2" w:rsidRDefault="007B5EFE" w:rsidP="007B5EFE">
      <w:pPr>
        <w:spacing w:after="0" w:line="480" w:lineRule="auto"/>
        <w:ind w:left="1418"/>
        <w:jc w:val="both"/>
        <w:rPr>
          <w:rFonts w:ascii="Times New Roman" w:hAnsi="Times New Roman" w:cs="Times New Roman"/>
          <w:sz w:val="24"/>
          <w:szCs w:val="24"/>
        </w:rPr>
      </w:pPr>
      <w:proofErr w:type="gramStart"/>
      <w:r>
        <w:rPr>
          <w:rFonts w:ascii="Times New Roman" w:hAnsi="Times New Roman" w:cs="Times New Roman" w:hint="eastAsia"/>
          <w:sz w:val="24"/>
          <w:szCs w:val="24"/>
        </w:rPr>
        <w:t>a</w:t>
      </w:r>
      <w:proofErr w:type="gramEnd"/>
      <w:r>
        <w:rPr>
          <w:rFonts w:ascii="Times New Roman" w:hAnsi="Times New Roman" w:cs="Times New Roman" w:hint="eastAsia"/>
          <w:sz w:val="24"/>
          <w:szCs w:val="24"/>
        </w:rPr>
        <w:t>.   Kredit Likuiditas</w:t>
      </w:r>
    </w:p>
    <w:p w:rsidR="00B96A9B" w:rsidRDefault="00B96A9B" w:rsidP="00B96A9B">
      <w:pPr>
        <w:spacing w:after="0" w:line="480" w:lineRule="auto"/>
        <w:ind w:left="1843" w:firstLine="567"/>
        <w:jc w:val="both"/>
        <w:rPr>
          <w:rFonts w:ascii="Times New Roman" w:hAnsi="Times New Roman" w:cs="Times New Roman"/>
          <w:sz w:val="24"/>
          <w:szCs w:val="24"/>
        </w:rPr>
      </w:pPr>
      <w:r>
        <w:rPr>
          <w:rFonts w:ascii="Times New Roman" w:hAnsi="Times New Roman" w:cs="Times New Roman" w:hint="eastAsia"/>
          <w:sz w:val="24"/>
          <w:szCs w:val="24"/>
        </w:rPr>
        <w:t xml:space="preserve">Dana yang diberikan oleh Bank Indonesia sebagai pinjaman kepada bank-bank yang membutuhkan untuk </w:t>
      </w:r>
      <w:r>
        <w:rPr>
          <w:rFonts w:ascii="Times New Roman" w:hAnsi="Times New Roman" w:cs="Times New Roman" w:hint="eastAsia"/>
          <w:sz w:val="24"/>
          <w:szCs w:val="24"/>
        </w:rPr>
        <w:lastRenderedPageBreak/>
        <w:t xml:space="preserve">kepentingan likuiditas bank tersebut. Pinjaman tersebut diberikan dengan </w:t>
      </w:r>
      <w:proofErr w:type="gramStart"/>
      <w:r>
        <w:rPr>
          <w:rFonts w:ascii="Times New Roman" w:hAnsi="Times New Roman" w:cs="Times New Roman" w:hint="eastAsia"/>
          <w:sz w:val="24"/>
          <w:szCs w:val="24"/>
        </w:rPr>
        <w:t>cara</w:t>
      </w:r>
      <w:proofErr w:type="gramEnd"/>
      <w:r>
        <w:rPr>
          <w:rFonts w:ascii="Times New Roman" w:hAnsi="Times New Roman" w:cs="Times New Roman" w:hint="eastAsia"/>
          <w:sz w:val="24"/>
          <w:szCs w:val="24"/>
        </w:rPr>
        <w:t>:</w:t>
      </w:r>
    </w:p>
    <w:p w:rsidR="00B96A9B" w:rsidRDefault="00B96A9B" w:rsidP="00B96A9B">
      <w:pPr>
        <w:spacing w:after="0" w:line="480" w:lineRule="auto"/>
        <w:ind w:left="1843"/>
        <w:jc w:val="both"/>
        <w:rPr>
          <w:rFonts w:ascii="Times New Roman" w:hAnsi="Times New Roman" w:cs="Times New Roman"/>
          <w:sz w:val="24"/>
          <w:szCs w:val="24"/>
        </w:rPr>
      </w:pPr>
      <w:r>
        <w:rPr>
          <w:rFonts w:ascii="Times New Roman" w:hAnsi="Times New Roman" w:cs="Times New Roman" w:hint="eastAsia"/>
          <w:sz w:val="24"/>
          <w:szCs w:val="24"/>
        </w:rPr>
        <w:t>1. Menerima Penggadaian Ulang</w:t>
      </w:r>
    </w:p>
    <w:p w:rsidR="00B96A9B" w:rsidRDefault="00B96A9B" w:rsidP="00B96A9B">
      <w:pPr>
        <w:spacing w:after="0" w:line="480" w:lineRule="auto"/>
        <w:ind w:left="1843"/>
        <w:jc w:val="both"/>
        <w:rPr>
          <w:rFonts w:ascii="Times New Roman" w:hAnsi="Times New Roman" w:cs="Times New Roman"/>
          <w:sz w:val="24"/>
          <w:szCs w:val="24"/>
        </w:rPr>
      </w:pPr>
      <w:r>
        <w:rPr>
          <w:rFonts w:ascii="Times New Roman" w:hAnsi="Times New Roman" w:cs="Times New Roman" w:hint="eastAsia"/>
          <w:sz w:val="24"/>
          <w:szCs w:val="24"/>
        </w:rPr>
        <w:t>2. Menerima Sebagai Jaminan Surat Berharga</w:t>
      </w:r>
    </w:p>
    <w:p w:rsidR="00B96A9B" w:rsidRDefault="00B96A9B" w:rsidP="00B96A9B">
      <w:pPr>
        <w:spacing w:after="0" w:line="480" w:lineRule="auto"/>
        <w:ind w:left="1843"/>
        <w:jc w:val="both"/>
        <w:rPr>
          <w:rFonts w:ascii="Times New Roman" w:hAnsi="Times New Roman" w:cs="Times New Roman"/>
          <w:sz w:val="24"/>
          <w:szCs w:val="24"/>
        </w:rPr>
      </w:pPr>
      <w:r>
        <w:rPr>
          <w:rFonts w:ascii="Times New Roman" w:hAnsi="Times New Roman" w:cs="Times New Roman" w:hint="eastAsia"/>
          <w:sz w:val="24"/>
          <w:szCs w:val="24"/>
        </w:rPr>
        <w:t>3. Menerima Aksep</w:t>
      </w:r>
    </w:p>
    <w:p w:rsidR="007B5EFE" w:rsidRDefault="007B5EFE" w:rsidP="007B5EFE">
      <w:pPr>
        <w:spacing w:after="0" w:line="480" w:lineRule="auto"/>
        <w:ind w:left="1418"/>
        <w:jc w:val="both"/>
        <w:rPr>
          <w:rFonts w:ascii="Times New Roman" w:hAnsi="Times New Roman" w:cs="Times New Roman"/>
          <w:sz w:val="24"/>
          <w:szCs w:val="24"/>
        </w:rPr>
      </w:pPr>
      <w:r>
        <w:rPr>
          <w:rFonts w:ascii="Times New Roman" w:hAnsi="Times New Roman" w:cs="Times New Roman" w:hint="eastAsia"/>
          <w:sz w:val="24"/>
          <w:szCs w:val="24"/>
        </w:rPr>
        <w:t>b.</w:t>
      </w:r>
      <w:r w:rsidR="00B96A9B">
        <w:rPr>
          <w:rFonts w:ascii="Times New Roman" w:hAnsi="Times New Roman" w:cs="Times New Roman" w:hint="eastAsia"/>
          <w:sz w:val="24"/>
          <w:szCs w:val="24"/>
        </w:rPr>
        <w:t xml:space="preserve">   Call Money</w:t>
      </w:r>
    </w:p>
    <w:p w:rsidR="00B96A9B" w:rsidRDefault="00B96A9B" w:rsidP="00145AD1">
      <w:pPr>
        <w:spacing w:after="0" w:line="480" w:lineRule="auto"/>
        <w:ind w:left="1843" w:firstLine="567"/>
        <w:jc w:val="both"/>
        <w:rPr>
          <w:rFonts w:ascii="Times New Roman" w:hAnsi="Times New Roman" w:cs="Times New Roman"/>
          <w:sz w:val="24"/>
          <w:szCs w:val="24"/>
        </w:rPr>
      </w:pPr>
      <w:proofErr w:type="gramStart"/>
      <w:r>
        <w:rPr>
          <w:rFonts w:ascii="Times New Roman" w:hAnsi="Times New Roman" w:cs="Times New Roman" w:hint="eastAsia"/>
          <w:sz w:val="24"/>
          <w:szCs w:val="24"/>
        </w:rPr>
        <w:t>Dana rupiah yang dipinjamkan oleh bank dari bank lainnya paling lama tujuh hari yang setiap waktu dapat ditarik kembali oleh bank yang meminjamkan tanpa dikenakan beban.</w:t>
      </w:r>
      <w:proofErr w:type="gramEnd"/>
    </w:p>
    <w:p w:rsidR="007B5EFE" w:rsidRDefault="007B5EFE" w:rsidP="007B5EFE">
      <w:pPr>
        <w:spacing w:after="0" w:line="480" w:lineRule="auto"/>
        <w:ind w:left="1418"/>
        <w:jc w:val="both"/>
        <w:rPr>
          <w:rFonts w:ascii="Times New Roman" w:hAnsi="Times New Roman" w:cs="Times New Roman"/>
          <w:sz w:val="24"/>
          <w:szCs w:val="24"/>
        </w:rPr>
      </w:pPr>
      <w:proofErr w:type="gramStart"/>
      <w:r>
        <w:rPr>
          <w:rFonts w:ascii="Times New Roman" w:hAnsi="Times New Roman" w:cs="Times New Roman" w:hint="eastAsia"/>
          <w:sz w:val="24"/>
          <w:szCs w:val="24"/>
        </w:rPr>
        <w:t>c</w:t>
      </w:r>
      <w:proofErr w:type="gramEnd"/>
      <w:r>
        <w:rPr>
          <w:rFonts w:ascii="Times New Roman" w:hAnsi="Times New Roman" w:cs="Times New Roman" w:hint="eastAsia"/>
          <w:sz w:val="24"/>
          <w:szCs w:val="24"/>
        </w:rPr>
        <w:t>.</w:t>
      </w:r>
      <w:r w:rsidR="00145AD1">
        <w:rPr>
          <w:rFonts w:ascii="Times New Roman" w:hAnsi="Times New Roman" w:cs="Times New Roman" w:hint="eastAsia"/>
          <w:sz w:val="24"/>
          <w:szCs w:val="24"/>
        </w:rPr>
        <w:t xml:space="preserve">   Pinjaman Antarbank</w:t>
      </w:r>
    </w:p>
    <w:p w:rsidR="00145AD1" w:rsidRDefault="00145AD1" w:rsidP="00145AD1">
      <w:pPr>
        <w:spacing w:after="0" w:line="480" w:lineRule="auto"/>
        <w:ind w:left="1843" w:firstLine="567"/>
        <w:jc w:val="both"/>
        <w:rPr>
          <w:rFonts w:ascii="Times New Roman" w:hAnsi="Times New Roman" w:cs="Times New Roman"/>
          <w:sz w:val="24"/>
          <w:szCs w:val="24"/>
        </w:rPr>
      </w:pPr>
      <w:proofErr w:type="gramStart"/>
      <w:r>
        <w:rPr>
          <w:rFonts w:ascii="Times New Roman" w:hAnsi="Times New Roman" w:cs="Times New Roman" w:hint="eastAsia"/>
          <w:sz w:val="24"/>
          <w:szCs w:val="24"/>
        </w:rPr>
        <w:t>Pemberian pinjaman dari satu bank kepada bank yang membutuhkan pinjaman tersebut.</w:t>
      </w:r>
      <w:proofErr w:type="gramEnd"/>
    </w:p>
    <w:p w:rsidR="007B5EFE" w:rsidRDefault="007B5EFE" w:rsidP="007B5EFE">
      <w:pPr>
        <w:spacing w:after="0" w:line="480" w:lineRule="auto"/>
        <w:ind w:left="1418"/>
        <w:jc w:val="both"/>
        <w:rPr>
          <w:rFonts w:ascii="Times New Roman" w:hAnsi="Times New Roman" w:cs="Times New Roman"/>
          <w:sz w:val="24"/>
          <w:szCs w:val="24"/>
        </w:rPr>
      </w:pPr>
      <w:proofErr w:type="gramStart"/>
      <w:r>
        <w:rPr>
          <w:rFonts w:ascii="Times New Roman" w:hAnsi="Times New Roman" w:cs="Times New Roman" w:hint="eastAsia"/>
          <w:sz w:val="24"/>
          <w:szCs w:val="24"/>
        </w:rPr>
        <w:t>d.</w:t>
      </w:r>
      <w:r w:rsidR="00145AD1">
        <w:rPr>
          <w:rFonts w:ascii="Times New Roman" w:hAnsi="Times New Roman" w:cs="Times New Roman" w:hint="eastAsia"/>
          <w:sz w:val="24"/>
          <w:szCs w:val="24"/>
        </w:rPr>
        <w:t xml:space="preserve">   Penerimaan</w:t>
      </w:r>
      <w:proofErr w:type="gramEnd"/>
      <w:r w:rsidR="00145AD1">
        <w:rPr>
          <w:rFonts w:ascii="Times New Roman" w:hAnsi="Times New Roman" w:cs="Times New Roman" w:hint="eastAsia"/>
          <w:sz w:val="24"/>
          <w:szCs w:val="24"/>
        </w:rPr>
        <w:t xml:space="preserve"> Dana Luar Negeri dan Dana Valuta Asing</w:t>
      </w:r>
    </w:p>
    <w:p w:rsidR="00145AD1" w:rsidRDefault="00145AD1" w:rsidP="00145AD1">
      <w:pPr>
        <w:spacing w:after="0" w:line="480" w:lineRule="auto"/>
        <w:ind w:left="1843" w:firstLine="567"/>
        <w:jc w:val="both"/>
        <w:rPr>
          <w:rFonts w:ascii="Times New Roman" w:hAnsi="Times New Roman" w:cs="Times New Roman"/>
          <w:sz w:val="24"/>
          <w:szCs w:val="24"/>
        </w:rPr>
      </w:pPr>
      <w:proofErr w:type="gramStart"/>
      <w:r>
        <w:rPr>
          <w:rFonts w:ascii="Times New Roman" w:hAnsi="Times New Roman" w:cs="Times New Roman" w:hint="eastAsia"/>
          <w:sz w:val="24"/>
          <w:szCs w:val="24"/>
        </w:rPr>
        <w:t>Dana luar negeri yang berasal dari pinjaman bank ataupun bukan bank yang harus dibayarkan kembali ke luar negeri, baik dalam valuta asing maupun dalam rupiah.</w:t>
      </w:r>
      <w:proofErr w:type="gramEnd"/>
      <w:r>
        <w:rPr>
          <w:rFonts w:ascii="Times New Roman" w:hAnsi="Times New Roman" w:cs="Times New Roman" w:hint="eastAsia"/>
          <w:sz w:val="24"/>
          <w:szCs w:val="24"/>
        </w:rPr>
        <w:t xml:space="preserve"> </w:t>
      </w:r>
      <w:proofErr w:type="gramStart"/>
      <w:r>
        <w:rPr>
          <w:rFonts w:ascii="Times New Roman" w:hAnsi="Times New Roman" w:cs="Times New Roman" w:hint="eastAsia"/>
          <w:sz w:val="24"/>
          <w:szCs w:val="24"/>
        </w:rPr>
        <w:t xml:space="preserve">Para debitur yang memperoleh kredit atau pinjaman luar negeri tersebut berkewajiban untuk </w:t>
      </w:r>
      <w:r>
        <w:rPr>
          <w:rFonts w:ascii="Times New Roman" w:hAnsi="Times New Roman" w:cs="Times New Roman"/>
          <w:sz w:val="24"/>
          <w:szCs w:val="24"/>
        </w:rPr>
        <w:t>member</w:t>
      </w:r>
      <w:r>
        <w:rPr>
          <w:rFonts w:ascii="Times New Roman" w:hAnsi="Times New Roman" w:cs="Times New Roman" w:hint="eastAsia"/>
          <w:sz w:val="24"/>
          <w:szCs w:val="24"/>
        </w:rPr>
        <w:t xml:space="preserve"> laporan kepada Bank Indonesia dan Departemen Keuangan.</w:t>
      </w:r>
      <w:proofErr w:type="gramEnd"/>
    </w:p>
    <w:p w:rsidR="007B5EFE" w:rsidRDefault="007B5EFE" w:rsidP="007B5EFE">
      <w:pPr>
        <w:spacing w:after="0" w:line="480" w:lineRule="auto"/>
        <w:ind w:left="1418"/>
        <w:jc w:val="both"/>
        <w:rPr>
          <w:rFonts w:ascii="Times New Roman" w:hAnsi="Times New Roman" w:cs="Times New Roman"/>
          <w:sz w:val="24"/>
          <w:szCs w:val="24"/>
        </w:rPr>
      </w:pPr>
      <w:proofErr w:type="gramStart"/>
      <w:r>
        <w:rPr>
          <w:rFonts w:ascii="Times New Roman" w:hAnsi="Times New Roman" w:cs="Times New Roman" w:hint="eastAsia"/>
          <w:sz w:val="24"/>
          <w:szCs w:val="24"/>
        </w:rPr>
        <w:t>e</w:t>
      </w:r>
      <w:proofErr w:type="gramEnd"/>
      <w:r>
        <w:rPr>
          <w:rFonts w:ascii="Times New Roman" w:hAnsi="Times New Roman" w:cs="Times New Roman" w:hint="eastAsia"/>
          <w:sz w:val="24"/>
          <w:szCs w:val="24"/>
        </w:rPr>
        <w:t>.</w:t>
      </w:r>
      <w:r w:rsidR="00145AD1">
        <w:rPr>
          <w:rFonts w:ascii="Times New Roman" w:hAnsi="Times New Roman" w:cs="Times New Roman" w:hint="eastAsia"/>
          <w:sz w:val="24"/>
          <w:szCs w:val="24"/>
        </w:rPr>
        <w:t xml:space="preserve">   Fasilitas Diskonto dalam Rupiah</w:t>
      </w:r>
    </w:p>
    <w:p w:rsidR="00145AD1" w:rsidRDefault="00145AD1" w:rsidP="00145AD1">
      <w:pPr>
        <w:spacing w:after="0" w:line="480" w:lineRule="auto"/>
        <w:ind w:left="1843" w:firstLine="567"/>
        <w:jc w:val="both"/>
        <w:rPr>
          <w:rFonts w:ascii="Times New Roman" w:hAnsi="Times New Roman" w:cs="Times New Roman"/>
          <w:sz w:val="24"/>
          <w:szCs w:val="24"/>
        </w:rPr>
      </w:pPr>
      <w:r>
        <w:rPr>
          <w:rFonts w:ascii="Times New Roman" w:hAnsi="Times New Roman" w:cs="Times New Roman" w:hint="eastAsia"/>
          <w:sz w:val="24"/>
          <w:szCs w:val="24"/>
        </w:rPr>
        <w:t xml:space="preserve">Penyediaan </w:t>
      </w:r>
      <w:proofErr w:type="gramStart"/>
      <w:r>
        <w:rPr>
          <w:rFonts w:ascii="Times New Roman" w:hAnsi="Times New Roman" w:cs="Times New Roman" w:hint="eastAsia"/>
          <w:sz w:val="24"/>
          <w:szCs w:val="24"/>
        </w:rPr>
        <w:t>dana</w:t>
      </w:r>
      <w:proofErr w:type="gramEnd"/>
      <w:r>
        <w:rPr>
          <w:rFonts w:ascii="Times New Roman" w:hAnsi="Times New Roman" w:cs="Times New Roman" w:hint="eastAsia"/>
          <w:sz w:val="24"/>
          <w:szCs w:val="24"/>
        </w:rPr>
        <w:t xml:space="preserve"> dalam jangka pendek oleh Bank Indonesia dengan cara pembelian promes yang diterbitkan oleh bank umum atau bank pembangunan yang tergolong sehat dan </w:t>
      </w:r>
      <w:r>
        <w:rPr>
          <w:rFonts w:ascii="Times New Roman" w:hAnsi="Times New Roman" w:cs="Times New Roman" w:hint="eastAsia"/>
          <w:sz w:val="24"/>
          <w:szCs w:val="24"/>
        </w:rPr>
        <w:lastRenderedPageBreak/>
        <w:t>cukup sehat atas dasar diskonto.</w:t>
      </w:r>
      <w:r w:rsidR="00455FD5">
        <w:rPr>
          <w:rFonts w:ascii="Times New Roman" w:hAnsi="Times New Roman" w:cs="Times New Roman" w:hint="eastAsia"/>
          <w:sz w:val="24"/>
          <w:szCs w:val="24"/>
        </w:rPr>
        <w:t xml:space="preserve"> </w:t>
      </w:r>
      <w:proofErr w:type="gramStart"/>
      <w:r w:rsidR="00455FD5">
        <w:rPr>
          <w:rFonts w:ascii="Times New Roman" w:hAnsi="Times New Roman" w:cs="Times New Roman" w:hint="eastAsia"/>
          <w:sz w:val="24"/>
          <w:szCs w:val="24"/>
        </w:rPr>
        <w:t xml:space="preserve">Fasilitas diskonto </w:t>
      </w:r>
      <w:r w:rsidR="000F1F2E">
        <w:rPr>
          <w:rFonts w:ascii="Times New Roman" w:hAnsi="Times New Roman" w:cs="Times New Roman" w:hint="eastAsia"/>
          <w:sz w:val="24"/>
          <w:szCs w:val="24"/>
        </w:rPr>
        <w:t xml:space="preserve">dari bank sentral </w:t>
      </w:r>
      <w:r w:rsidR="00455FD5">
        <w:rPr>
          <w:rFonts w:ascii="Times New Roman" w:hAnsi="Times New Roman" w:cs="Times New Roman" w:hint="eastAsia"/>
          <w:sz w:val="24"/>
          <w:szCs w:val="24"/>
        </w:rPr>
        <w:t>ini hanya dapat dimanfaatkan sebagai pinjaman yang merupakan upaya terskhir.</w:t>
      </w:r>
      <w:proofErr w:type="gramEnd"/>
    </w:p>
    <w:p w:rsidR="007B5EFE" w:rsidRDefault="007B5EFE" w:rsidP="007B5EFE">
      <w:pPr>
        <w:spacing w:after="0" w:line="480" w:lineRule="auto"/>
        <w:ind w:left="1418"/>
        <w:jc w:val="both"/>
        <w:rPr>
          <w:rFonts w:ascii="Times New Roman" w:hAnsi="Times New Roman" w:cs="Times New Roman"/>
          <w:sz w:val="24"/>
          <w:szCs w:val="24"/>
        </w:rPr>
      </w:pPr>
      <w:r>
        <w:rPr>
          <w:rFonts w:ascii="Times New Roman" w:hAnsi="Times New Roman" w:cs="Times New Roman" w:hint="eastAsia"/>
          <w:sz w:val="24"/>
          <w:szCs w:val="24"/>
        </w:rPr>
        <w:t>f</w:t>
      </w:r>
      <w:r w:rsidR="00145AD1">
        <w:rPr>
          <w:rFonts w:ascii="Times New Roman" w:hAnsi="Times New Roman" w:cs="Times New Roman" w:hint="eastAsia"/>
          <w:sz w:val="24"/>
          <w:szCs w:val="24"/>
        </w:rPr>
        <w:t xml:space="preserve">.   </w:t>
      </w:r>
      <w:r w:rsidR="00DF7715">
        <w:rPr>
          <w:rFonts w:ascii="Times New Roman" w:hAnsi="Times New Roman" w:cs="Times New Roman" w:hint="eastAsia"/>
          <w:sz w:val="24"/>
          <w:szCs w:val="24"/>
        </w:rPr>
        <w:t>Surat Berharga Pasar Uang (SBPU)</w:t>
      </w:r>
    </w:p>
    <w:p w:rsidR="00DF7715" w:rsidRDefault="00455FD5" w:rsidP="00DF7715">
      <w:pPr>
        <w:spacing w:after="0" w:line="480" w:lineRule="auto"/>
        <w:ind w:left="1843" w:firstLine="567"/>
        <w:jc w:val="both"/>
        <w:rPr>
          <w:rFonts w:ascii="Times New Roman" w:hAnsi="Times New Roman" w:cs="Times New Roman"/>
          <w:sz w:val="24"/>
          <w:szCs w:val="24"/>
        </w:rPr>
      </w:pPr>
      <w:proofErr w:type="gramStart"/>
      <w:r>
        <w:rPr>
          <w:rFonts w:ascii="Times New Roman" w:hAnsi="Times New Roman" w:cs="Times New Roman" w:hint="eastAsia"/>
          <w:sz w:val="24"/>
          <w:szCs w:val="24"/>
        </w:rPr>
        <w:t>Merupakan s</w:t>
      </w:r>
      <w:r w:rsidR="00DF7715">
        <w:rPr>
          <w:rFonts w:ascii="Times New Roman" w:hAnsi="Times New Roman" w:cs="Times New Roman" w:hint="eastAsia"/>
          <w:sz w:val="24"/>
          <w:szCs w:val="24"/>
        </w:rPr>
        <w:t>urat-surat berharga</w:t>
      </w:r>
      <w:r w:rsidR="00DB6617">
        <w:rPr>
          <w:rFonts w:ascii="Times New Roman" w:hAnsi="Times New Roman" w:cs="Times New Roman" w:hint="eastAsia"/>
          <w:sz w:val="24"/>
          <w:szCs w:val="24"/>
        </w:rPr>
        <w:t xml:space="preserve"> dengan waktu</w:t>
      </w:r>
      <w:r w:rsidR="00DF7715">
        <w:rPr>
          <w:rFonts w:ascii="Times New Roman" w:hAnsi="Times New Roman" w:cs="Times New Roman" w:hint="eastAsia"/>
          <w:sz w:val="24"/>
          <w:szCs w:val="24"/>
        </w:rPr>
        <w:t xml:space="preserve"> jangka pendek yang dapat diperjualbelikan secara diskonto dengan Bank Indonesia atau</w:t>
      </w:r>
      <w:r>
        <w:rPr>
          <w:rFonts w:ascii="Times New Roman" w:hAnsi="Times New Roman" w:cs="Times New Roman" w:hint="eastAsia"/>
          <w:sz w:val="24"/>
          <w:szCs w:val="24"/>
        </w:rPr>
        <w:t>pun</w:t>
      </w:r>
      <w:r w:rsidR="00DF7715">
        <w:rPr>
          <w:rFonts w:ascii="Times New Roman" w:hAnsi="Times New Roman" w:cs="Times New Roman" w:hint="eastAsia"/>
          <w:sz w:val="24"/>
          <w:szCs w:val="24"/>
        </w:rPr>
        <w:t xml:space="preserve"> dengan Lembaga Keuangan yang ditunjuk oleh Bank Indonesia.</w:t>
      </w:r>
      <w:proofErr w:type="gramEnd"/>
    </w:p>
    <w:p w:rsidR="00455FD5" w:rsidRDefault="00455FD5" w:rsidP="00455FD5">
      <w:pPr>
        <w:spacing w:after="0" w:line="240" w:lineRule="auto"/>
        <w:ind w:firstLine="851"/>
        <w:jc w:val="both"/>
        <w:rPr>
          <w:rFonts w:ascii="Times New Roman" w:hAnsi="Times New Roman" w:cs="Times New Roman"/>
          <w:sz w:val="24"/>
          <w:szCs w:val="24"/>
        </w:rPr>
      </w:pPr>
    </w:p>
    <w:p w:rsidR="00455FD5" w:rsidRDefault="00455FD5" w:rsidP="00455FD5">
      <w:pPr>
        <w:spacing w:after="0" w:line="480" w:lineRule="auto"/>
        <w:ind w:firstLine="851"/>
        <w:jc w:val="both"/>
        <w:rPr>
          <w:rFonts w:ascii="Times New Roman" w:hAnsi="Times New Roman" w:cs="Times New Roman"/>
          <w:sz w:val="24"/>
          <w:szCs w:val="24"/>
        </w:rPr>
      </w:pPr>
      <w:r>
        <w:rPr>
          <w:rFonts w:ascii="Times New Roman" w:hAnsi="Times New Roman" w:cs="Times New Roman" w:hint="eastAsia"/>
          <w:sz w:val="24"/>
          <w:szCs w:val="24"/>
        </w:rPr>
        <w:t>2.   Bank Umum Syariah</w:t>
      </w:r>
    </w:p>
    <w:p w:rsidR="00DB6617" w:rsidRDefault="00455FD5" w:rsidP="00E30377">
      <w:pPr>
        <w:tabs>
          <w:tab w:val="left" w:pos="1276"/>
        </w:tabs>
        <w:spacing w:after="0" w:line="480" w:lineRule="auto"/>
        <w:ind w:left="1276" w:firstLine="567"/>
        <w:jc w:val="both"/>
        <w:rPr>
          <w:rFonts w:ascii="Times New Roman" w:hAnsi="Times New Roman" w:cs="Times New Roman"/>
          <w:sz w:val="24"/>
          <w:szCs w:val="24"/>
        </w:rPr>
      </w:pPr>
      <w:r w:rsidRPr="0066771C">
        <w:rPr>
          <w:rFonts w:ascii="Times New Roman" w:hAnsi="Times New Roman" w:cs="Times New Roman"/>
          <w:sz w:val="24"/>
          <w:szCs w:val="24"/>
        </w:rPr>
        <w:t>Bank syariah adalah bank yang beroperasi sesuai dengan prinsip</w:t>
      </w:r>
      <w:r>
        <w:rPr>
          <w:rFonts w:ascii="Times New Roman" w:hAnsi="Times New Roman" w:cs="Times New Roman" w:hint="eastAsia"/>
          <w:sz w:val="24"/>
          <w:szCs w:val="24"/>
        </w:rPr>
        <w:t>-</w:t>
      </w:r>
      <w:r w:rsidRPr="0066771C">
        <w:rPr>
          <w:rFonts w:ascii="Times New Roman" w:hAnsi="Times New Roman" w:cs="Times New Roman"/>
          <w:sz w:val="24"/>
          <w:szCs w:val="24"/>
        </w:rPr>
        <w:t>prinsip</w:t>
      </w:r>
      <w:r>
        <w:rPr>
          <w:rFonts w:ascii="Times New Roman" w:hAnsi="Times New Roman" w:cs="Times New Roman" w:hint="eastAsia"/>
          <w:sz w:val="24"/>
          <w:szCs w:val="24"/>
        </w:rPr>
        <w:t xml:space="preserve"> </w:t>
      </w:r>
      <w:r w:rsidRPr="0066771C">
        <w:rPr>
          <w:rFonts w:ascii="Times New Roman" w:hAnsi="Times New Roman" w:cs="Times New Roman"/>
          <w:sz w:val="24"/>
          <w:szCs w:val="24"/>
        </w:rPr>
        <w:t xml:space="preserve">syariat Islam, khususnya yang menyangkut tata </w:t>
      </w:r>
      <w:proofErr w:type="gramStart"/>
      <w:r w:rsidRPr="0066771C">
        <w:rPr>
          <w:rFonts w:ascii="Times New Roman" w:hAnsi="Times New Roman" w:cs="Times New Roman"/>
          <w:sz w:val="24"/>
          <w:szCs w:val="24"/>
        </w:rPr>
        <w:t>cara</w:t>
      </w:r>
      <w:proofErr w:type="gramEnd"/>
      <w:r w:rsidRPr="0066771C">
        <w:rPr>
          <w:rFonts w:ascii="Times New Roman" w:hAnsi="Times New Roman" w:cs="Times New Roman"/>
          <w:sz w:val="24"/>
          <w:szCs w:val="24"/>
        </w:rPr>
        <w:t xml:space="preserve"> bermuamalah</w:t>
      </w:r>
      <w:r>
        <w:rPr>
          <w:rFonts w:ascii="Times New Roman" w:hAnsi="Times New Roman" w:cs="Times New Roman" w:hint="eastAsia"/>
          <w:sz w:val="24"/>
          <w:szCs w:val="24"/>
        </w:rPr>
        <w:t xml:space="preserve"> </w:t>
      </w:r>
      <w:r>
        <w:rPr>
          <w:rFonts w:ascii="Times New Roman" w:hAnsi="Times New Roman" w:cs="Times New Roman"/>
          <w:sz w:val="24"/>
          <w:szCs w:val="24"/>
        </w:rPr>
        <w:t xml:space="preserve">secara Islam. </w:t>
      </w:r>
      <w:r>
        <w:rPr>
          <w:rFonts w:ascii="Times New Roman" w:hAnsi="Times New Roman" w:cs="Times New Roman" w:hint="eastAsia"/>
          <w:sz w:val="24"/>
          <w:szCs w:val="24"/>
        </w:rPr>
        <w:t>T</w:t>
      </w:r>
      <w:r w:rsidRPr="0066771C">
        <w:rPr>
          <w:rFonts w:ascii="Times New Roman" w:hAnsi="Times New Roman" w:cs="Times New Roman"/>
          <w:sz w:val="24"/>
          <w:szCs w:val="24"/>
        </w:rPr>
        <w:t xml:space="preserve">ata </w:t>
      </w:r>
      <w:proofErr w:type="gramStart"/>
      <w:r w:rsidRPr="0066771C">
        <w:rPr>
          <w:rFonts w:ascii="Times New Roman" w:hAnsi="Times New Roman" w:cs="Times New Roman"/>
          <w:sz w:val="24"/>
          <w:szCs w:val="24"/>
        </w:rPr>
        <w:t>cara</w:t>
      </w:r>
      <w:proofErr w:type="gramEnd"/>
      <w:r w:rsidRPr="0066771C">
        <w:rPr>
          <w:rFonts w:ascii="Times New Roman" w:hAnsi="Times New Roman" w:cs="Times New Roman"/>
          <w:sz w:val="24"/>
          <w:szCs w:val="24"/>
        </w:rPr>
        <w:t xml:space="preserve"> </w:t>
      </w:r>
      <w:r>
        <w:rPr>
          <w:rFonts w:ascii="Times New Roman" w:hAnsi="Times New Roman" w:cs="Times New Roman" w:hint="eastAsia"/>
          <w:sz w:val="24"/>
          <w:szCs w:val="24"/>
        </w:rPr>
        <w:t xml:space="preserve">dalam </w:t>
      </w:r>
      <w:r w:rsidRPr="0066771C">
        <w:rPr>
          <w:rFonts w:ascii="Times New Roman" w:hAnsi="Times New Roman" w:cs="Times New Roman"/>
          <w:sz w:val="24"/>
          <w:szCs w:val="24"/>
        </w:rPr>
        <w:t>bermuamalat itu dijauhi praktik-praktik yang</w:t>
      </w:r>
      <w:r>
        <w:rPr>
          <w:rFonts w:ascii="Times New Roman" w:hAnsi="Times New Roman" w:cs="Times New Roman" w:hint="eastAsia"/>
          <w:sz w:val="24"/>
          <w:szCs w:val="24"/>
        </w:rPr>
        <w:t xml:space="preserve"> </w:t>
      </w:r>
      <w:r w:rsidRPr="0066771C">
        <w:rPr>
          <w:rFonts w:ascii="Times New Roman" w:hAnsi="Times New Roman" w:cs="Times New Roman"/>
          <w:sz w:val="24"/>
          <w:szCs w:val="24"/>
        </w:rPr>
        <w:t xml:space="preserve">dikhawatirkan mengandung unsur-unsur </w:t>
      </w:r>
      <w:r w:rsidRPr="0066771C">
        <w:rPr>
          <w:rFonts w:ascii="Times New Roman" w:hAnsi="Times New Roman" w:cs="Times New Roman"/>
          <w:i/>
          <w:iCs/>
          <w:sz w:val="24"/>
          <w:szCs w:val="24"/>
        </w:rPr>
        <w:t xml:space="preserve">riba </w:t>
      </w:r>
      <w:r w:rsidRPr="0066771C">
        <w:rPr>
          <w:rFonts w:ascii="Times New Roman" w:hAnsi="Times New Roman" w:cs="Times New Roman"/>
          <w:sz w:val="24"/>
          <w:szCs w:val="24"/>
        </w:rPr>
        <w:t>dan diisi dengan kegiatan</w:t>
      </w:r>
      <w:r>
        <w:rPr>
          <w:rFonts w:ascii="Times New Roman" w:hAnsi="Times New Roman" w:cs="Times New Roman" w:hint="eastAsia"/>
          <w:sz w:val="24"/>
          <w:szCs w:val="24"/>
        </w:rPr>
        <w:t>-</w:t>
      </w:r>
      <w:r w:rsidRPr="0066771C">
        <w:rPr>
          <w:rFonts w:ascii="Times New Roman" w:hAnsi="Times New Roman" w:cs="Times New Roman"/>
          <w:sz w:val="24"/>
          <w:szCs w:val="24"/>
        </w:rPr>
        <w:t>kegiatan</w:t>
      </w:r>
      <w:r>
        <w:rPr>
          <w:rFonts w:ascii="Times New Roman" w:hAnsi="Times New Roman" w:cs="Times New Roman" w:hint="eastAsia"/>
          <w:sz w:val="24"/>
          <w:szCs w:val="24"/>
        </w:rPr>
        <w:t xml:space="preserve"> </w:t>
      </w:r>
      <w:r w:rsidRPr="0066771C">
        <w:rPr>
          <w:rFonts w:ascii="Times New Roman" w:hAnsi="Times New Roman" w:cs="Times New Roman"/>
          <w:sz w:val="24"/>
          <w:szCs w:val="24"/>
        </w:rPr>
        <w:t>investasi atas dasar bagi hasil dan pembiayaan perdagangan atau</w:t>
      </w:r>
      <w:r>
        <w:rPr>
          <w:rFonts w:ascii="Times New Roman" w:hAnsi="Times New Roman" w:cs="Times New Roman" w:hint="eastAsia"/>
          <w:sz w:val="24"/>
          <w:szCs w:val="24"/>
        </w:rPr>
        <w:t xml:space="preserve"> </w:t>
      </w:r>
      <w:r w:rsidRPr="0066771C">
        <w:rPr>
          <w:rFonts w:ascii="Times New Roman" w:hAnsi="Times New Roman" w:cs="Times New Roman"/>
          <w:sz w:val="24"/>
          <w:szCs w:val="24"/>
        </w:rPr>
        <w:t>praktik-praktik usaha yang tidak be</w:t>
      </w:r>
      <w:r>
        <w:rPr>
          <w:rFonts w:ascii="Times New Roman" w:hAnsi="Times New Roman" w:cs="Times New Roman"/>
          <w:sz w:val="24"/>
          <w:szCs w:val="24"/>
        </w:rPr>
        <w:t>rtentangan dengan syariat Islam</w:t>
      </w:r>
      <w:r>
        <w:rPr>
          <w:rFonts w:ascii="Times New Roman" w:hAnsi="Times New Roman" w:cs="Times New Roman" w:hint="eastAsia"/>
          <w:sz w:val="24"/>
          <w:szCs w:val="24"/>
        </w:rPr>
        <w:t xml:space="preserve">. </w:t>
      </w:r>
      <w:proofErr w:type="gramStart"/>
      <w:r w:rsidRPr="0066771C">
        <w:rPr>
          <w:rFonts w:ascii="Times New Roman" w:hAnsi="Times New Roman" w:cs="Times New Roman"/>
          <w:sz w:val="24"/>
          <w:szCs w:val="24"/>
        </w:rPr>
        <w:t>(Atwal,</w:t>
      </w:r>
      <w:r>
        <w:rPr>
          <w:rFonts w:ascii="Times New Roman" w:hAnsi="Times New Roman" w:cs="Times New Roman" w:hint="eastAsia"/>
          <w:sz w:val="24"/>
          <w:szCs w:val="24"/>
        </w:rPr>
        <w:t xml:space="preserve"> </w:t>
      </w:r>
      <w:r w:rsidRPr="0066771C">
        <w:rPr>
          <w:rFonts w:ascii="Times New Roman" w:hAnsi="Times New Roman" w:cs="Times New Roman"/>
          <w:sz w:val="24"/>
          <w:szCs w:val="24"/>
        </w:rPr>
        <w:t>2014</w:t>
      </w:r>
      <w:r>
        <w:rPr>
          <w:rFonts w:ascii="Times New Roman" w:hAnsi="Times New Roman" w:cs="Times New Roman" w:hint="eastAsia"/>
          <w:sz w:val="24"/>
          <w:szCs w:val="24"/>
        </w:rPr>
        <w:t xml:space="preserve"> dalam Ernawati, 2015</w:t>
      </w:r>
      <w:r w:rsidRPr="0066771C">
        <w:rPr>
          <w:rFonts w:ascii="Times New Roman" w:hAnsi="Times New Roman" w:cs="Times New Roman"/>
          <w:sz w:val="24"/>
          <w:szCs w:val="24"/>
        </w:rPr>
        <w:t>).</w:t>
      </w:r>
      <w:proofErr w:type="gramEnd"/>
      <w:r>
        <w:rPr>
          <w:rFonts w:ascii="Times New Roman" w:hAnsi="Times New Roman" w:cs="Times New Roman" w:hint="eastAsia"/>
          <w:sz w:val="24"/>
          <w:szCs w:val="24"/>
        </w:rPr>
        <w:t xml:space="preserve"> </w:t>
      </w:r>
      <w:r w:rsidRPr="001450A3">
        <w:rPr>
          <w:rFonts w:ascii="Times New Roman" w:hAnsi="Times New Roman" w:cs="Times New Roman"/>
          <w:sz w:val="24"/>
          <w:szCs w:val="24"/>
        </w:rPr>
        <w:t>Sya</w:t>
      </w:r>
      <w:r>
        <w:rPr>
          <w:rFonts w:ascii="Times New Roman" w:hAnsi="Times New Roman" w:cs="Times New Roman"/>
          <w:sz w:val="24"/>
          <w:szCs w:val="24"/>
        </w:rPr>
        <w:t>fi’I Antonio, Muhammad, (2001</w:t>
      </w:r>
      <w:r>
        <w:rPr>
          <w:rFonts w:ascii="Times New Roman" w:hAnsi="Times New Roman" w:cs="Times New Roman" w:hint="eastAsia"/>
          <w:sz w:val="24"/>
          <w:szCs w:val="24"/>
        </w:rPr>
        <w:t>, 85:134</w:t>
      </w:r>
      <w:r w:rsidRPr="001450A3">
        <w:rPr>
          <w:rFonts w:ascii="Times New Roman" w:hAnsi="Times New Roman" w:cs="Times New Roman"/>
          <w:sz w:val="24"/>
          <w:szCs w:val="24"/>
        </w:rPr>
        <w:t>)</w:t>
      </w:r>
      <w:r>
        <w:rPr>
          <w:rFonts w:ascii="Times New Roman" w:hAnsi="Times New Roman" w:cs="Times New Roman" w:hint="eastAsia"/>
          <w:sz w:val="24"/>
          <w:szCs w:val="24"/>
        </w:rPr>
        <w:t xml:space="preserve"> </w:t>
      </w:r>
      <w:r>
        <w:rPr>
          <w:rFonts w:ascii="Times New Roman" w:hAnsi="Times New Roman" w:cs="Times New Roman"/>
          <w:sz w:val="24"/>
          <w:szCs w:val="24"/>
        </w:rPr>
        <w:t>kegiatan</w:t>
      </w:r>
      <w:r>
        <w:rPr>
          <w:rFonts w:ascii="Times New Roman" w:hAnsi="Times New Roman" w:cs="Times New Roman" w:hint="eastAsia"/>
          <w:sz w:val="24"/>
          <w:szCs w:val="24"/>
        </w:rPr>
        <w:t>-kegiatan</w:t>
      </w:r>
      <w:r>
        <w:rPr>
          <w:rFonts w:ascii="Times New Roman" w:hAnsi="Times New Roman" w:cs="Times New Roman"/>
          <w:sz w:val="24"/>
          <w:szCs w:val="24"/>
        </w:rPr>
        <w:t xml:space="preserve"> yang dilakukan</w:t>
      </w:r>
      <w:r>
        <w:rPr>
          <w:rFonts w:ascii="Times New Roman" w:hAnsi="Times New Roman" w:cs="Times New Roman" w:hint="eastAsia"/>
          <w:sz w:val="24"/>
          <w:szCs w:val="24"/>
        </w:rPr>
        <w:t xml:space="preserve"> oleh bank syariah</w:t>
      </w:r>
      <w:r>
        <w:rPr>
          <w:rFonts w:ascii="Times New Roman" w:hAnsi="Times New Roman" w:cs="Times New Roman"/>
          <w:sz w:val="24"/>
          <w:szCs w:val="24"/>
        </w:rPr>
        <w:t xml:space="preserve">, </w:t>
      </w:r>
      <w:r>
        <w:rPr>
          <w:rFonts w:ascii="Times New Roman" w:hAnsi="Times New Roman" w:cs="Times New Roman" w:hint="eastAsia"/>
          <w:sz w:val="24"/>
          <w:szCs w:val="24"/>
        </w:rPr>
        <w:t>adalah sebagai berikut</w:t>
      </w:r>
      <w:r>
        <w:rPr>
          <w:rFonts w:ascii="Times New Roman" w:hAnsi="Times New Roman" w:cs="Times New Roman"/>
          <w:sz w:val="24"/>
          <w:szCs w:val="24"/>
        </w:rPr>
        <w:t>:</w:t>
      </w:r>
    </w:p>
    <w:p w:rsidR="00E30377" w:rsidRDefault="00E30377" w:rsidP="00E30377">
      <w:pPr>
        <w:tabs>
          <w:tab w:val="left" w:pos="1276"/>
        </w:tabs>
        <w:spacing w:after="0" w:line="240" w:lineRule="auto"/>
        <w:ind w:left="1276"/>
        <w:jc w:val="both"/>
        <w:rPr>
          <w:rFonts w:ascii="Times New Roman" w:hAnsi="Times New Roman" w:cs="Times New Roman"/>
          <w:sz w:val="24"/>
          <w:szCs w:val="24"/>
        </w:rPr>
      </w:pPr>
    </w:p>
    <w:p w:rsidR="00455FD5" w:rsidRDefault="00455FD5" w:rsidP="00455FD5">
      <w:pPr>
        <w:tabs>
          <w:tab w:val="left" w:pos="1276"/>
        </w:tabs>
        <w:spacing w:after="0" w:line="480" w:lineRule="auto"/>
        <w:ind w:left="1276"/>
        <w:jc w:val="both"/>
        <w:rPr>
          <w:rFonts w:ascii="Times New Roman" w:hAnsi="Times New Roman" w:cs="Times New Roman"/>
          <w:sz w:val="24"/>
          <w:szCs w:val="24"/>
        </w:rPr>
      </w:pPr>
      <w:r>
        <w:rPr>
          <w:rFonts w:ascii="Times New Roman" w:hAnsi="Times New Roman" w:cs="Times New Roman" w:hint="eastAsia"/>
          <w:sz w:val="24"/>
          <w:szCs w:val="24"/>
        </w:rPr>
        <w:t>I.   Menghimpun Dana</w:t>
      </w:r>
    </w:p>
    <w:p w:rsidR="00455FD5" w:rsidRPr="00595D35" w:rsidRDefault="00455FD5" w:rsidP="00455FD5">
      <w:pPr>
        <w:pStyle w:val="ListParagraph"/>
        <w:spacing w:after="0" w:line="480" w:lineRule="auto"/>
        <w:ind w:left="1418"/>
        <w:jc w:val="both"/>
        <w:rPr>
          <w:rFonts w:ascii="Times New Roman" w:hAnsi="Times New Roman" w:cs="Times New Roman"/>
          <w:sz w:val="24"/>
          <w:szCs w:val="24"/>
        </w:rPr>
      </w:pPr>
      <w:proofErr w:type="gramStart"/>
      <w:r>
        <w:rPr>
          <w:rFonts w:ascii="Times New Roman" w:hAnsi="Times New Roman" w:cs="Times New Roman" w:hint="eastAsia"/>
          <w:sz w:val="24"/>
          <w:szCs w:val="24"/>
        </w:rPr>
        <w:t>a</w:t>
      </w:r>
      <w:proofErr w:type="gramEnd"/>
      <w:r>
        <w:rPr>
          <w:rFonts w:ascii="Times New Roman" w:hAnsi="Times New Roman" w:cs="Times New Roman" w:hint="eastAsia"/>
          <w:sz w:val="24"/>
          <w:szCs w:val="24"/>
        </w:rPr>
        <w:t xml:space="preserve">.   </w:t>
      </w:r>
      <w:r w:rsidRPr="00595D35">
        <w:rPr>
          <w:rFonts w:ascii="Times New Roman" w:hAnsi="Times New Roman" w:cs="Times New Roman"/>
          <w:sz w:val="24"/>
          <w:szCs w:val="24"/>
        </w:rPr>
        <w:t xml:space="preserve">Prinsip Tabungan atau Simpnan </w:t>
      </w:r>
      <w:r w:rsidRPr="00595D35">
        <w:rPr>
          <w:rFonts w:ascii="Times New Roman" w:hAnsi="Times New Roman" w:cs="Times New Roman"/>
          <w:i/>
          <w:sz w:val="24"/>
          <w:szCs w:val="24"/>
        </w:rPr>
        <w:t>(Al-Wadiah)</w:t>
      </w:r>
      <w:r w:rsidRPr="00595D35">
        <w:rPr>
          <w:rFonts w:ascii="Times New Roman" w:hAnsi="Times New Roman" w:cs="Times New Roman"/>
          <w:sz w:val="24"/>
          <w:szCs w:val="24"/>
        </w:rPr>
        <w:t xml:space="preserve"> </w:t>
      </w:r>
    </w:p>
    <w:p w:rsidR="00455FD5" w:rsidRDefault="00DB6617" w:rsidP="000F1F2E">
      <w:pPr>
        <w:spacing w:after="0" w:line="480" w:lineRule="auto"/>
        <w:ind w:left="1843" w:firstLine="567"/>
        <w:jc w:val="both"/>
        <w:rPr>
          <w:rFonts w:ascii="Times New Roman" w:hAnsi="Times New Roman" w:cs="Times New Roman"/>
          <w:sz w:val="24"/>
          <w:szCs w:val="24"/>
        </w:rPr>
      </w:pPr>
      <w:proofErr w:type="gramStart"/>
      <w:r>
        <w:rPr>
          <w:rFonts w:ascii="Times New Roman" w:hAnsi="Times New Roman" w:cs="Times New Roman" w:hint="eastAsia"/>
          <w:sz w:val="24"/>
          <w:szCs w:val="24"/>
        </w:rPr>
        <w:t>T</w:t>
      </w:r>
      <w:r w:rsidRPr="001450A3">
        <w:rPr>
          <w:rFonts w:ascii="Times New Roman" w:hAnsi="Times New Roman" w:cs="Times New Roman"/>
          <w:sz w:val="24"/>
          <w:szCs w:val="24"/>
        </w:rPr>
        <w:t xml:space="preserve">radisi fiqih Islam dikenal dengan prinsip </w:t>
      </w:r>
      <w:r w:rsidRPr="001450A3">
        <w:rPr>
          <w:rFonts w:ascii="Times New Roman" w:hAnsi="Times New Roman" w:cs="Times New Roman"/>
          <w:i/>
          <w:sz w:val="24"/>
          <w:szCs w:val="24"/>
        </w:rPr>
        <w:t>al-wadi’ah.</w:t>
      </w:r>
      <w:proofErr w:type="gramEnd"/>
      <w:r w:rsidRPr="001450A3">
        <w:rPr>
          <w:rFonts w:ascii="Times New Roman" w:hAnsi="Times New Roman" w:cs="Times New Roman"/>
          <w:i/>
          <w:sz w:val="24"/>
          <w:szCs w:val="24"/>
        </w:rPr>
        <w:t xml:space="preserve"> </w:t>
      </w:r>
      <w:r w:rsidR="00455FD5" w:rsidRPr="001450A3">
        <w:rPr>
          <w:rFonts w:ascii="Times New Roman" w:hAnsi="Times New Roman" w:cs="Times New Roman"/>
          <w:i/>
          <w:sz w:val="24"/>
          <w:szCs w:val="24"/>
        </w:rPr>
        <w:t>Al-wadi’ah</w:t>
      </w:r>
      <w:r w:rsidR="00455FD5" w:rsidRPr="001450A3">
        <w:rPr>
          <w:rFonts w:ascii="Times New Roman" w:hAnsi="Times New Roman" w:cs="Times New Roman"/>
          <w:sz w:val="24"/>
          <w:szCs w:val="24"/>
        </w:rPr>
        <w:t xml:space="preserve"> dapat diartikan sebagai titipan murni dari satu </w:t>
      </w:r>
      <w:r w:rsidR="00455FD5" w:rsidRPr="001450A3">
        <w:rPr>
          <w:rFonts w:ascii="Times New Roman" w:hAnsi="Times New Roman" w:cs="Times New Roman"/>
          <w:sz w:val="24"/>
          <w:szCs w:val="24"/>
        </w:rPr>
        <w:lastRenderedPageBreak/>
        <w:t xml:space="preserve">pihak ke pihak </w:t>
      </w:r>
      <w:proofErr w:type="gramStart"/>
      <w:r w:rsidR="00455FD5" w:rsidRPr="001450A3">
        <w:rPr>
          <w:rFonts w:ascii="Times New Roman" w:hAnsi="Times New Roman" w:cs="Times New Roman"/>
          <w:sz w:val="24"/>
          <w:szCs w:val="24"/>
        </w:rPr>
        <w:t>lain</w:t>
      </w:r>
      <w:proofErr w:type="gramEnd"/>
      <w:r w:rsidR="00455FD5" w:rsidRPr="001450A3">
        <w:rPr>
          <w:rFonts w:ascii="Times New Roman" w:hAnsi="Times New Roman" w:cs="Times New Roman"/>
          <w:sz w:val="24"/>
          <w:szCs w:val="24"/>
        </w:rPr>
        <w:t>, baik individu maupun badan hukum, yang harus dijaga dan dikembalikan kapan saja si penitip menghendaki</w:t>
      </w:r>
      <w:r w:rsidR="000F1F2E">
        <w:rPr>
          <w:rFonts w:ascii="Times New Roman" w:hAnsi="Times New Roman" w:cs="Times New Roman" w:hint="eastAsia"/>
          <w:sz w:val="24"/>
          <w:szCs w:val="24"/>
        </w:rPr>
        <w:t>.</w:t>
      </w:r>
    </w:p>
    <w:p w:rsidR="000F1F2E" w:rsidRPr="00437BD4" w:rsidRDefault="000F1F2E" w:rsidP="000F1F2E">
      <w:pPr>
        <w:spacing w:after="0" w:line="480" w:lineRule="auto"/>
        <w:ind w:left="1636" w:hanging="218"/>
        <w:jc w:val="both"/>
        <w:rPr>
          <w:rFonts w:ascii="Times New Roman" w:hAnsi="Times New Roman" w:cs="Times New Roman"/>
          <w:sz w:val="24"/>
          <w:szCs w:val="24"/>
        </w:rPr>
      </w:pPr>
      <w:proofErr w:type="gramStart"/>
      <w:r>
        <w:rPr>
          <w:rFonts w:ascii="Times New Roman" w:hAnsi="Times New Roman" w:cs="Times New Roman" w:hint="eastAsia"/>
          <w:sz w:val="24"/>
          <w:szCs w:val="24"/>
        </w:rPr>
        <w:t>b</w:t>
      </w:r>
      <w:proofErr w:type="gramEnd"/>
      <w:r>
        <w:rPr>
          <w:rFonts w:ascii="Times New Roman" w:hAnsi="Times New Roman" w:cs="Times New Roman" w:hint="eastAsia"/>
          <w:sz w:val="24"/>
          <w:szCs w:val="24"/>
        </w:rPr>
        <w:t xml:space="preserve">.   </w:t>
      </w:r>
      <w:r w:rsidRPr="00437BD4">
        <w:rPr>
          <w:rFonts w:ascii="Times New Roman" w:hAnsi="Times New Roman" w:cs="Times New Roman"/>
          <w:sz w:val="24"/>
          <w:szCs w:val="24"/>
        </w:rPr>
        <w:t xml:space="preserve">Prinsip Deposito </w:t>
      </w:r>
      <w:r w:rsidRPr="00437BD4">
        <w:rPr>
          <w:rFonts w:ascii="Times New Roman" w:hAnsi="Times New Roman" w:cs="Times New Roman"/>
          <w:i/>
          <w:sz w:val="24"/>
          <w:szCs w:val="24"/>
        </w:rPr>
        <w:t>(Mudharabah)</w:t>
      </w:r>
      <w:r w:rsidRPr="00437BD4">
        <w:rPr>
          <w:rFonts w:ascii="Times New Roman" w:hAnsi="Times New Roman" w:cs="Times New Roman"/>
          <w:sz w:val="24"/>
          <w:szCs w:val="24"/>
        </w:rPr>
        <w:t xml:space="preserve"> </w:t>
      </w:r>
    </w:p>
    <w:p w:rsidR="000F1F2E" w:rsidRDefault="000F1F2E" w:rsidP="000F1F2E">
      <w:pPr>
        <w:spacing w:after="0" w:line="480" w:lineRule="auto"/>
        <w:ind w:left="1843" w:firstLine="567"/>
        <w:jc w:val="both"/>
        <w:rPr>
          <w:rFonts w:ascii="Times New Roman" w:hAnsi="Times New Roman" w:cs="Times New Roman"/>
          <w:sz w:val="24"/>
          <w:szCs w:val="24"/>
        </w:rPr>
      </w:pPr>
      <w:r>
        <w:rPr>
          <w:rFonts w:ascii="Times New Roman" w:hAnsi="Times New Roman" w:cs="Times New Roman" w:hint="eastAsia"/>
          <w:sz w:val="24"/>
          <w:szCs w:val="24"/>
        </w:rPr>
        <w:t>P</w:t>
      </w:r>
      <w:r w:rsidRPr="001450A3">
        <w:rPr>
          <w:rFonts w:ascii="Times New Roman" w:hAnsi="Times New Roman" w:cs="Times New Roman"/>
          <w:sz w:val="24"/>
          <w:szCs w:val="24"/>
        </w:rPr>
        <w:t xml:space="preserve">emilik </w:t>
      </w:r>
      <w:proofErr w:type="gramStart"/>
      <w:r w:rsidRPr="001450A3">
        <w:rPr>
          <w:rFonts w:ascii="Times New Roman" w:hAnsi="Times New Roman" w:cs="Times New Roman"/>
          <w:sz w:val="24"/>
          <w:szCs w:val="24"/>
        </w:rPr>
        <w:t>dana</w:t>
      </w:r>
      <w:proofErr w:type="gramEnd"/>
      <w:r w:rsidRPr="001450A3">
        <w:rPr>
          <w:rFonts w:ascii="Times New Roman" w:hAnsi="Times New Roman" w:cs="Times New Roman"/>
          <w:sz w:val="24"/>
          <w:szCs w:val="24"/>
        </w:rPr>
        <w:t xml:space="preserve"> </w:t>
      </w:r>
      <w:r w:rsidR="00DB6617">
        <w:rPr>
          <w:rFonts w:ascii="Times New Roman" w:hAnsi="Times New Roman" w:cs="Times New Roman" w:hint="eastAsia"/>
          <w:sz w:val="24"/>
          <w:szCs w:val="24"/>
        </w:rPr>
        <w:t xml:space="preserve">bertindak </w:t>
      </w:r>
      <w:r w:rsidRPr="001450A3">
        <w:rPr>
          <w:rFonts w:ascii="Times New Roman" w:hAnsi="Times New Roman" w:cs="Times New Roman"/>
          <w:sz w:val="24"/>
          <w:szCs w:val="24"/>
        </w:rPr>
        <w:t xml:space="preserve">sebagai </w:t>
      </w:r>
      <w:r w:rsidRPr="001450A3">
        <w:rPr>
          <w:rFonts w:ascii="Times New Roman" w:hAnsi="Times New Roman" w:cs="Times New Roman"/>
          <w:i/>
          <w:sz w:val="24"/>
          <w:szCs w:val="24"/>
        </w:rPr>
        <w:t xml:space="preserve">shahibul maal </w:t>
      </w:r>
      <w:r w:rsidRPr="001450A3">
        <w:rPr>
          <w:rFonts w:ascii="Times New Roman" w:hAnsi="Times New Roman" w:cs="Times New Roman"/>
          <w:sz w:val="24"/>
          <w:szCs w:val="24"/>
        </w:rPr>
        <w:t xml:space="preserve">“penyandang dana” dan bank sebagai </w:t>
      </w:r>
      <w:r w:rsidRPr="001450A3">
        <w:rPr>
          <w:rFonts w:ascii="Times New Roman" w:hAnsi="Times New Roman" w:cs="Times New Roman"/>
          <w:i/>
          <w:sz w:val="24"/>
          <w:szCs w:val="24"/>
        </w:rPr>
        <w:t>mudharib</w:t>
      </w:r>
      <w:r w:rsidRPr="001450A3">
        <w:rPr>
          <w:rFonts w:ascii="Times New Roman" w:hAnsi="Times New Roman" w:cs="Times New Roman"/>
          <w:sz w:val="24"/>
          <w:szCs w:val="24"/>
        </w:rPr>
        <w:t xml:space="preserve"> “pengelola”. Mudharabah terdiri dari:</w:t>
      </w:r>
    </w:p>
    <w:p w:rsidR="000F1F2E" w:rsidRDefault="000F1F2E" w:rsidP="000F1F2E">
      <w:pPr>
        <w:spacing w:after="0" w:line="480" w:lineRule="auto"/>
        <w:ind w:left="2268" w:hanging="425"/>
        <w:jc w:val="both"/>
        <w:rPr>
          <w:rFonts w:ascii="Times New Roman" w:hAnsi="Times New Roman" w:cs="Times New Roman"/>
          <w:sz w:val="24"/>
          <w:szCs w:val="24"/>
        </w:rPr>
      </w:pPr>
      <w:r>
        <w:rPr>
          <w:rFonts w:ascii="Times New Roman" w:hAnsi="Times New Roman" w:cs="Times New Roman" w:hint="eastAsia"/>
          <w:sz w:val="24"/>
          <w:szCs w:val="24"/>
        </w:rPr>
        <w:t>1</w:t>
      </w:r>
      <w:r w:rsidRPr="001450A3">
        <w:rPr>
          <w:rFonts w:ascii="Times New Roman" w:hAnsi="Times New Roman" w:cs="Times New Roman"/>
          <w:sz w:val="24"/>
          <w:szCs w:val="24"/>
        </w:rPr>
        <w:t>.</w:t>
      </w:r>
      <w:r>
        <w:rPr>
          <w:rFonts w:ascii="Times New Roman" w:hAnsi="Times New Roman" w:cs="Times New Roman" w:hint="eastAsia"/>
          <w:sz w:val="24"/>
          <w:szCs w:val="24"/>
        </w:rPr>
        <w:t xml:space="preserve"> </w:t>
      </w:r>
      <w:r w:rsidRPr="001450A3">
        <w:rPr>
          <w:rFonts w:ascii="Times New Roman" w:hAnsi="Times New Roman" w:cs="Times New Roman"/>
          <w:i/>
          <w:sz w:val="24"/>
          <w:szCs w:val="24"/>
        </w:rPr>
        <w:t>Muthlaqah</w:t>
      </w:r>
    </w:p>
    <w:p w:rsidR="000F1F2E" w:rsidRDefault="000F1F2E" w:rsidP="000F1F2E">
      <w:pPr>
        <w:tabs>
          <w:tab w:val="left" w:pos="2694"/>
        </w:tabs>
        <w:spacing w:after="0" w:line="480" w:lineRule="auto"/>
        <w:ind w:left="2127" w:firstLine="425"/>
        <w:jc w:val="both"/>
        <w:rPr>
          <w:rFonts w:ascii="Times New Roman" w:hAnsi="Times New Roman" w:cs="Times New Roman"/>
          <w:sz w:val="24"/>
          <w:szCs w:val="24"/>
        </w:rPr>
      </w:pPr>
      <w:r w:rsidRPr="001450A3">
        <w:rPr>
          <w:rFonts w:ascii="Times New Roman" w:hAnsi="Times New Roman" w:cs="Times New Roman"/>
          <w:sz w:val="24"/>
          <w:szCs w:val="24"/>
        </w:rPr>
        <w:t xml:space="preserve"> </w:t>
      </w:r>
      <w:r>
        <w:rPr>
          <w:rFonts w:ascii="Times New Roman" w:hAnsi="Times New Roman" w:cs="Times New Roman" w:hint="eastAsia"/>
          <w:sz w:val="24"/>
          <w:szCs w:val="24"/>
        </w:rPr>
        <w:t xml:space="preserve"> P</w:t>
      </w:r>
      <w:r w:rsidRPr="001450A3">
        <w:rPr>
          <w:rFonts w:ascii="Times New Roman" w:hAnsi="Times New Roman" w:cs="Times New Roman"/>
          <w:sz w:val="24"/>
          <w:szCs w:val="24"/>
        </w:rPr>
        <w:t xml:space="preserve">emilik </w:t>
      </w:r>
      <w:proofErr w:type="gramStart"/>
      <w:r w:rsidRPr="001450A3">
        <w:rPr>
          <w:rFonts w:ascii="Times New Roman" w:hAnsi="Times New Roman" w:cs="Times New Roman"/>
          <w:sz w:val="24"/>
          <w:szCs w:val="24"/>
        </w:rPr>
        <w:t>dana</w:t>
      </w:r>
      <w:proofErr w:type="gramEnd"/>
      <w:r w:rsidRPr="001450A3">
        <w:rPr>
          <w:rFonts w:ascii="Times New Roman" w:hAnsi="Times New Roman" w:cs="Times New Roman"/>
          <w:sz w:val="24"/>
          <w:szCs w:val="24"/>
        </w:rPr>
        <w:t xml:space="preserve"> memberikan otoritas dan hak sepenuhnya kepada mudharib untuk menginvestasikan atau memutar</w:t>
      </w:r>
      <w:r>
        <w:rPr>
          <w:rFonts w:ascii="Times New Roman" w:hAnsi="Times New Roman" w:cs="Times New Roman" w:hint="eastAsia"/>
          <w:sz w:val="24"/>
          <w:szCs w:val="24"/>
        </w:rPr>
        <w:t>kan</w:t>
      </w:r>
      <w:r w:rsidRPr="001450A3">
        <w:rPr>
          <w:rFonts w:ascii="Times New Roman" w:hAnsi="Times New Roman" w:cs="Times New Roman"/>
          <w:sz w:val="24"/>
          <w:szCs w:val="24"/>
        </w:rPr>
        <w:t xml:space="preserve"> uangnya.</w:t>
      </w:r>
    </w:p>
    <w:p w:rsidR="000F1F2E" w:rsidRDefault="000F1F2E" w:rsidP="000F1F2E">
      <w:pPr>
        <w:spacing w:after="0" w:line="480" w:lineRule="auto"/>
        <w:ind w:left="2268" w:hanging="425"/>
        <w:jc w:val="both"/>
        <w:rPr>
          <w:rFonts w:ascii="Times New Roman" w:hAnsi="Times New Roman" w:cs="Times New Roman"/>
          <w:sz w:val="24"/>
          <w:szCs w:val="24"/>
        </w:rPr>
      </w:pPr>
      <w:r>
        <w:rPr>
          <w:rFonts w:ascii="Times New Roman" w:hAnsi="Times New Roman" w:cs="Times New Roman" w:hint="eastAsia"/>
          <w:sz w:val="24"/>
          <w:szCs w:val="24"/>
        </w:rPr>
        <w:t>2</w:t>
      </w:r>
      <w:r w:rsidRPr="001450A3">
        <w:rPr>
          <w:rFonts w:ascii="Times New Roman" w:hAnsi="Times New Roman" w:cs="Times New Roman"/>
          <w:sz w:val="24"/>
          <w:szCs w:val="24"/>
        </w:rPr>
        <w:t>.</w:t>
      </w:r>
      <w:r>
        <w:rPr>
          <w:rFonts w:ascii="Times New Roman" w:hAnsi="Times New Roman" w:cs="Times New Roman" w:hint="eastAsia"/>
          <w:sz w:val="24"/>
          <w:szCs w:val="24"/>
        </w:rPr>
        <w:t xml:space="preserve"> </w:t>
      </w:r>
      <w:r w:rsidRPr="001450A3">
        <w:rPr>
          <w:rFonts w:ascii="Times New Roman" w:hAnsi="Times New Roman" w:cs="Times New Roman"/>
          <w:i/>
          <w:sz w:val="24"/>
          <w:szCs w:val="24"/>
        </w:rPr>
        <w:t>Muqayyadah</w:t>
      </w:r>
    </w:p>
    <w:p w:rsidR="00DB6617" w:rsidRDefault="000F1F2E" w:rsidP="00DB6617">
      <w:pPr>
        <w:spacing w:after="0" w:line="480" w:lineRule="auto"/>
        <w:ind w:left="2127" w:firstLine="567"/>
        <w:jc w:val="both"/>
        <w:rPr>
          <w:rFonts w:ascii="Times New Roman" w:hAnsi="Times New Roman" w:cs="Times New Roman"/>
          <w:sz w:val="24"/>
          <w:szCs w:val="24"/>
        </w:rPr>
      </w:pPr>
      <w:r>
        <w:rPr>
          <w:rFonts w:ascii="Times New Roman" w:hAnsi="Times New Roman" w:cs="Times New Roman" w:hint="eastAsia"/>
          <w:sz w:val="24"/>
          <w:szCs w:val="24"/>
        </w:rPr>
        <w:t>P</w:t>
      </w:r>
      <w:r w:rsidRPr="001450A3">
        <w:rPr>
          <w:rFonts w:ascii="Times New Roman" w:hAnsi="Times New Roman" w:cs="Times New Roman"/>
          <w:sz w:val="24"/>
          <w:szCs w:val="24"/>
        </w:rPr>
        <w:t xml:space="preserve">emilik </w:t>
      </w:r>
      <w:proofErr w:type="gramStart"/>
      <w:r w:rsidRPr="001450A3">
        <w:rPr>
          <w:rFonts w:ascii="Times New Roman" w:hAnsi="Times New Roman" w:cs="Times New Roman"/>
          <w:sz w:val="24"/>
          <w:szCs w:val="24"/>
        </w:rPr>
        <w:t>dana</w:t>
      </w:r>
      <w:proofErr w:type="gramEnd"/>
      <w:r w:rsidRPr="001450A3">
        <w:rPr>
          <w:rFonts w:ascii="Times New Roman" w:hAnsi="Times New Roman" w:cs="Times New Roman"/>
          <w:sz w:val="24"/>
          <w:szCs w:val="24"/>
        </w:rPr>
        <w:t xml:space="preserve"> memberikan batasan kepada mudharib. </w:t>
      </w:r>
      <w:proofErr w:type="gramStart"/>
      <w:r w:rsidRPr="001450A3">
        <w:rPr>
          <w:rFonts w:ascii="Times New Roman" w:hAnsi="Times New Roman" w:cs="Times New Roman"/>
          <w:sz w:val="24"/>
          <w:szCs w:val="24"/>
        </w:rPr>
        <w:t xml:space="preserve">Batasan tersebut diantaranya, jenis investasi, </w:t>
      </w:r>
      <w:r>
        <w:rPr>
          <w:rFonts w:ascii="Times New Roman" w:hAnsi="Times New Roman" w:cs="Times New Roman" w:hint="eastAsia"/>
          <w:sz w:val="24"/>
          <w:szCs w:val="24"/>
        </w:rPr>
        <w:t xml:space="preserve">dan </w:t>
      </w:r>
      <w:r w:rsidRPr="001450A3">
        <w:rPr>
          <w:rFonts w:ascii="Times New Roman" w:hAnsi="Times New Roman" w:cs="Times New Roman"/>
          <w:sz w:val="24"/>
          <w:szCs w:val="24"/>
        </w:rPr>
        <w:t>tempat investasi, serta pihak-pihak yang diperbo</w:t>
      </w:r>
      <w:r>
        <w:rPr>
          <w:rFonts w:ascii="Times New Roman" w:hAnsi="Times New Roman" w:cs="Times New Roman"/>
          <w:sz w:val="24"/>
          <w:szCs w:val="24"/>
        </w:rPr>
        <w:t>lehkan terlibat dalam investasi</w:t>
      </w:r>
      <w:r>
        <w:rPr>
          <w:rFonts w:ascii="Times New Roman" w:hAnsi="Times New Roman" w:cs="Times New Roman" w:hint="eastAsia"/>
          <w:sz w:val="24"/>
          <w:szCs w:val="24"/>
        </w:rPr>
        <w:t xml:space="preserve"> tersebut.</w:t>
      </w:r>
      <w:proofErr w:type="gramEnd"/>
    </w:p>
    <w:p w:rsidR="00E30377" w:rsidRDefault="00E30377" w:rsidP="00E30377">
      <w:pPr>
        <w:tabs>
          <w:tab w:val="left" w:pos="1276"/>
        </w:tabs>
        <w:spacing w:after="0" w:line="240" w:lineRule="auto"/>
        <w:ind w:left="1276"/>
        <w:jc w:val="both"/>
        <w:rPr>
          <w:rFonts w:ascii="Times New Roman" w:hAnsi="Times New Roman" w:cs="Times New Roman"/>
          <w:sz w:val="24"/>
          <w:szCs w:val="24"/>
        </w:rPr>
      </w:pPr>
    </w:p>
    <w:p w:rsidR="00455FD5" w:rsidRDefault="00455FD5" w:rsidP="00455FD5">
      <w:pPr>
        <w:tabs>
          <w:tab w:val="left" w:pos="1276"/>
        </w:tabs>
        <w:spacing w:after="0" w:line="480" w:lineRule="auto"/>
        <w:ind w:left="1276"/>
        <w:jc w:val="both"/>
        <w:rPr>
          <w:rFonts w:ascii="Times New Roman" w:hAnsi="Times New Roman" w:cs="Times New Roman"/>
          <w:sz w:val="24"/>
          <w:szCs w:val="24"/>
        </w:rPr>
      </w:pPr>
      <w:r>
        <w:rPr>
          <w:rFonts w:ascii="Times New Roman" w:hAnsi="Times New Roman" w:cs="Times New Roman" w:hint="eastAsia"/>
          <w:sz w:val="24"/>
          <w:szCs w:val="24"/>
        </w:rPr>
        <w:t>II.</w:t>
      </w:r>
      <w:r w:rsidR="000F1F2E">
        <w:rPr>
          <w:rFonts w:ascii="Times New Roman" w:hAnsi="Times New Roman" w:cs="Times New Roman" w:hint="eastAsia"/>
          <w:sz w:val="24"/>
          <w:szCs w:val="24"/>
        </w:rPr>
        <w:t xml:space="preserve">   Menyalurkan Dana</w:t>
      </w:r>
    </w:p>
    <w:p w:rsidR="000F1F2E" w:rsidRDefault="000F1F2E" w:rsidP="000F1F2E">
      <w:pPr>
        <w:tabs>
          <w:tab w:val="left" w:pos="1276"/>
        </w:tabs>
        <w:spacing w:after="0" w:line="480" w:lineRule="auto"/>
        <w:ind w:left="1276" w:firstLine="142"/>
        <w:jc w:val="both"/>
        <w:rPr>
          <w:rFonts w:ascii="Times New Roman" w:hAnsi="Times New Roman" w:cs="Times New Roman"/>
          <w:sz w:val="24"/>
          <w:szCs w:val="24"/>
        </w:rPr>
      </w:pPr>
      <w:r>
        <w:rPr>
          <w:rFonts w:ascii="Times New Roman" w:hAnsi="Times New Roman" w:cs="Times New Roman" w:hint="eastAsia"/>
          <w:sz w:val="24"/>
          <w:szCs w:val="24"/>
        </w:rPr>
        <w:t xml:space="preserve">  </w:t>
      </w:r>
      <w:proofErr w:type="gramStart"/>
      <w:r>
        <w:rPr>
          <w:rFonts w:ascii="Times New Roman" w:hAnsi="Times New Roman" w:cs="Times New Roman" w:hint="eastAsia"/>
          <w:sz w:val="24"/>
          <w:szCs w:val="24"/>
        </w:rPr>
        <w:t>a</w:t>
      </w:r>
      <w:proofErr w:type="gramEnd"/>
      <w:r>
        <w:rPr>
          <w:rFonts w:ascii="Times New Roman" w:hAnsi="Times New Roman" w:cs="Times New Roman" w:hint="eastAsia"/>
          <w:sz w:val="24"/>
          <w:szCs w:val="24"/>
        </w:rPr>
        <w:t xml:space="preserve">.   </w:t>
      </w:r>
      <w:r w:rsidRPr="00437BD4">
        <w:rPr>
          <w:rFonts w:ascii="Times New Roman" w:hAnsi="Times New Roman" w:cs="Times New Roman" w:hint="eastAsia"/>
          <w:sz w:val="24"/>
          <w:szCs w:val="24"/>
        </w:rPr>
        <w:t>Jual Beli (Ba</w:t>
      </w:r>
      <w:r w:rsidRPr="00437BD4">
        <w:rPr>
          <w:rFonts w:ascii="Times New Roman" w:hAnsi="Times New Roman" w:cs="Times New Roman"/>
          <w:sz w:val="24"/>
          <w:szCs w:val="24"/>
        </w:rPr>
        <w:t>’</w:t>
      </w:r>
      <w:r w:rsidRPr="00437BD4">
        <w:rPr>
          <w:rFonts w:ascii="Times New Roman" w:hAnsi="Times New Roman" w:cs="Times New Roman" w:hint="eastAsia"/>
          <w:sz w:val="24"/>
          <w:szCs w:val="24"/>
        </w:rPr>
        <w:t>i)</w:t>
      </w:r>
    </w:p>
    <w:p w:rsidR="000F1F2E" w:rsidRDefault="000F1F2E" w:rsidP="000F1F2E">
      <w:pPr>
        <w:spacing w:after="0" w:line="480" w:lineRule="auto"/>
        <w:ind w:left="1560" w:firstLine="283"/>
        <w:jc w:val="both"/>
        <w:rPr>
          <w:rFonts w:ascii="Times New Roman" w:hAnsi="Times New Roman" w:cs="Times New Roman"/>
          <w:i/>
          <w:sz w:val="24"/>
          <w:szCs w:val="24"/>
        </w:rPr>
      </w:pPr>
      <w:r>
        <w:rPr>
          <w:rFonts w:ascii="Times New Roman" w:hAnsi="Times New Roman" w:cs="Times New Roman" w:hint="eastAsia"/>
          <w:sz w:val="24"/>
          <w:szCs w:val="24"/>
        </w:rPr>
        <w:t xml:space="preserve">1. </w:t>
      </w:r>
      <w:r>
        <w:rPr>
          <w:rFonts w:ascii="Times New Roman" w:hAnsi="Times New Roman" w:cs="Times New Roman"/>
          <w:i/>
          <w:sz w:val="24"/>
          <w:szCs w:val="24"/>
        </w:rPr>
        <w:t>Bai’Al-Murabahah</w:t>
      </w:r>
    </w:p>
    <w:p w:rsidR="000F1F2E" w:rsidRDefault="000F1F2E" w:rsidP="00DB6617">
      <w:pPr>
        <w:spacing w:after="0" w:line="480" w:lineRule="auto"/>
        <w:ind w:left="2127" w:firstLine="567"/>
        <w:jc w:val="both"/>
        <w:rPr>
          <w:rFonts w:ascii="Times New Roman" w:hAnsi="Times New Roman" w:cs="Times New Roman"/>
          <w:sz w:val="24"/>
          <w:szCs w:val="24"/>
        </w:rPr>
      </w:pPr>
      <w:r>
        <w:rPr>
          <w:rFonts w:ascii="Times New Roman" w:hAnsi="Times New Roman" w:cs="Times New Roman" w:hint="eastAsia"/>
          <w:i/>
          <w:sz w:val="24"/>
          <w:szCs w:val="24"/>
        </w:rPr>
        <w:t xml:space="preserve"> </w:t>
      </w:r>
      <w:proofErr w:type="gramStart"/>
      <w:r>
        <w:rPr>
          <w:rFonts w:ascii="Times New Roman" w:hAnsi="Times New Roman" w:cs="Times New Roman" w:hint="eastAsia"/>
          <w:sz w:val="24"/>
          <w:szCs w:val="24"/>
        </w:rPr>
        <w:t>Ju</w:t>
      </w:r>
      <w:r w:rsidRPr="001450A3">
        <w:rPr>
          <w:rFonts w:ascii="Times New Roman" w:hAnsi="Times New Roman" w:cs="Times New Roman"/>
          <w:sz w:val="24"/>
          <w:szCs w:val="24"/>
        </w:rPr>
        <w:t xml:space="preserve">al beli barang harga asal dengan tambahan keuntungan yang </w:t>
      </w:r>
      <w:r w:rsidR="00B15946">
        <w:rPr>
          <w:rFonts w:ascii="Times New Roman" w:hAnsi="Times New Roman" w:cs="Times New Roman" w:hint="eastAsia"/>
          <w:sz w:val="24"/>
          <w:szCs w:val="24"/>
        </w:rPr>
        <w:t>sebelumnya</w:t>
      </w:r>
      <w:r w:rsidRPr="001450A3">
        <w:rPr>
          <w:rFonts w:ascii="Times New Roman" w:hAnsi="Times New Roman" w:cs="Times New Roman"/>
          <w:sz w:val="24"/>
          <w:szCs w:val="24"/>
        </w:rPr>
        <w:t xml:space="preserve"> disepakati</w:t>
      </w:r>
      <w:r>
        <w:rPr>
          <w:rFonts w:ascii="Times New Roman" w:hAnsi="Times New Roman" w:cs="Times New Roman" w:hint="eastAsia"/>
          <w:sz w:val="24"/>
          <w:szCs w:val="24"/>
        </w:rPr>
        <w:t xml:space="preserve"> bersama</w:t>
      </w:r>
      <w:r w:rsidRPr="001450A3">
        <w:rPr>
          <w:rFonts w:ascii="Times New Roman" w:hAnsi="Times New Roman" w:cs="Times New Roman"/>
          <w:sz w:val="24"/>
          <w:szCs w:val="24"/>
        </w:rPr>
        <w:t>.</w:t>
      </w:r>
      <w:proofErr w:type="gramEnd"/>
      <w:r w:rsidRPr="001450A3">
        <w:rPr>
          <w:rFonts w:ascii="Times New Roman" w:hAnsi="Times New Roman" w:cs="Times New Roman"/>
          <w:sz w:val="24"/>
          <w:szCs w:val="24"/>
        </w:rPr>
        <w:t xml:space="preserve"> </w:t>
      </w:r>
      <w:proofErr w:type="gramStart"/>
      <w:r w:rsidRPr="001450A3">
        <w:rPr>
          <w:rFonts w:ascii="Times New Roman" w:hAnsi="Times New Roman" w:cs="Times New Roman"/>
          <w:sz w:val="24"/>
          <w:szCs w:val="24"/>
        </w:rPr>
        <w:t xml:space="preserve">Penjual harus memberi tahu harga </w:t>
      </w:r>
      <w:r>
        <w:rPr>
          <w:rFonts w:ascii="Times New Roman" w:hAnsi="Times New Roman" w:cs="Times New Roman" w:hint="eastAsia"/>
          <w:sz w:val="24"/>
          <w:szCs w:val="24"/>
        </w:rPr>
        <w:t xml:space="preserve">dari </w:t>
      </w:r>
      <w:r w:rsidRPr="001450A3">
        <w:rPr>
          <w:rFonts w:ascii="Times New Roman" w:hAnsi="Times New Roman" w:cs="Times New Roman"/>
          <w:sz w:val="24"/>
          <w:szCs w:val="24"/>
        </w:rPr>
        <w:t xml:space="preserve">produk yang dibeli </w:t>
      </w:r>
      <w:r w:rsidRPr="001450A3">
        <w:rPr>
          <w:rFonts w:ascii="Times New Roman" w:hAnsi="Times New Roman" w:cs="Times New Roman"/>
          <w:sz w:val="24"/>
          <w:szCs w:val="24"/>
        </w:rPr>
        <w:lastRenderedPageBreak/>
        <w:t xml:space="preserve">sebelumnya </w:t>
      </w:r>
      <w:r>
        <w:rPr>
          <w:rFonts w:ascii="Times New Roman" w:hAnsi="Times New Roman" w:cs="Times New Roman" w:hint="eastAsia"/>
          <w:sz w:val="24"/>
          <w:szCs w:val="24"/>
        </w:rPr>
        <w:t xml:space="preserve">kepada pembeli </w:t>
      </w:r>
      <w:r w:rsidRPr="001450A3">
        <w:rPr>
          <w:rFonts w:ascii="Times New Roman" w:hAnsi="Times New Roman" w:cs="Times New Roman"/>
          <w:sz w:val="24"/>
          <w:szCs w:val="24"/>
        </w:rPr>
        <w:t>dan menentukan tingkat keuntungan sebagai tambahannya.</w:t>
      </w:r>
      <w:proofErr w:type="gramEnd"/>
    </w:p>
    <w:p w:rsidR="000F1F2E" w:rsidRDefault="00DB6617" w:rsidP="00DB6617">
      <w:pPr>
        <w:spacing w:after="0" w:line="480" w:lineRule="auto"/>
        <w:ind w:left="1560" w:firstLine="283"/>
        <w:jc w:val="both"/>
        <w:rPr>
          <w:rFonts w:ascii="Times New Roman" w:hAnsi="Times New Roman" w:cs="Times New Roman"/>
          <w:sz w:val="24"/>
          <w:szCs w:val="24"/>
        </w:rPr>
      </w:pPr>
      <w:r>
        <w:rPr>
          <w:rFonts w:ascii="Times New Roman" w:hAnsi="Times New Roman" w:cs="Times New Roman" w:hint="eastAsia"/>
          <w:sz w:val="24"/>
          <w:szCs w:val="24"/>
        </w:rPr>
        <w:t>2</w:t>
      </w:r>
      <w:r w:rsidR="000F1F2E">
        <w:rPr>
          <w:rFonts w:ascii="Times New Roman" w:hAnsi="Times New Roman" w:cs="Times New Roman" w:hint="eastAsia"/>
          <w:sz w:val="24"/>
          <w:szCs w:val="24"/>
        </w:rPr>
        <w:t xml:space="preserve">. </w:t>
      </w:r>
      <w:r w:rsidR="000F1F2E" w:rsidRPr="001450A3">
        <w:rPr>
          <w:rFonts w:ascii="Times New Roman" w:hAnsi="Times New Roman" w:cs="Times New Roman"/>
          <w:i/>
          <w:sz w:val="24"/>
          <w:szCs w:val="24"/>
        </w:rPr>
        <w:t xml:space="preserve">Bai’As-Salam </w:t>
      </w:r>
    </w:p>
    <w:p w:rsidR="000F1F2E" w:rsidRDefault="000F1F2E" w:rsidP="00DB6617">
      <w:pPr>
        <w:spacing w:after="0" w:line="480" w:lineRule="auto"/>
        <w:ind w:left="2127" w:firstLine="567"/>
        <w:jc w:val="both"/>
        <w:rPr>
          <w:rFonts w:ascii="Times New Roman" w:hAnsi="Times New Roman" w:cs="Times New Roman"/>
          <w:sz w:val="24"/>
          <w:szCs w:val="24"/>
        </w:rPr>
      </w:pPr>
      <w:proofErr w:type="gramStart"/>
      <w:r>
        <w:rPr>
          <w:rFonts w:ascii="Times New Roman" w:hAnsi="Times New Roman" w:cs="Times New Roman" w:hint="eastAsia"/>
          <w:sz w:val="24"/>
          <w:szCs w:val="24"/>
        </w:rPr>
        <w:t>P</w:t>
      </w:r>
      <w:r w:rsidRPr="001450A3">
        <w:rPr>
          <w:rFonts w:ascii="Times New Roman" w:hAnsi="Times New Roman" w:cs="Times New Roman"/>
          <w:sz w:val="24"/>
          <w:szCs w:val="24"/>
        </w:rPr>
        <w:t>embelian barang yang diserahkan di kemudian hari, sedangk</w:t>
      </w:r>
      <w:r>
        <w:rPr>
          <w:rFonts w:ascii="Times New Roman" w:hAnsi="Times New Roman" w:cs="Times New Roman"/>
          <w:sz w:val="24"/>
          <w:szCs w:val="24"/>
        </w:rPr>
        <w:t>an</w:t>
      </w:r>
      <w:r>
        <w:rPr>
          <w:rFonts w:ascii="Times New Roman" w:hAnsi="Times New Roman" w:cs="Times New Roman" w:hint="eastAsia"/>
          <w:sz w:val="24"/>
          <w:szCs w:val="24"/>
        </w:rPr>
        <w:t xml:space="preserve"> </w:t>
      </w:r>
      <w:r w:rsidRPr="001450A3">
        <w:rPr>
          <w:rFonts w:ascii="Times New Roman" w:hAnsi="Times New Roman" w:cs="Times New Roman"/>
          <w:sz w:val="24"/>
          <w:szCs w:val="24"/>
        </w:rPr>
        <w:t xml:space="preserve">pembayaran dilakukan </w:t>
      </w:r>
      <w:r w:rsidR="00225999">
        <w:rPr>
          <w:rFonts w:ascii="Times New Roman" w:hAnsi="Times New Roman" w:cs="Times New Roman" w:hint="eastAsia"/>
          <w:sz w:val="24"/>
          <w:szCs w:val="24"/>
        </w:rPr>
        <w:t>sebelum penyerahan barang.</w:t>
      </w:r>
      <w:proofErr w:type="gramEnd"/>
    </w:p>
    <w:p w:rsidR="000F1F2E" w:rsidRDefault="00DB6617" w:rsidP="00DB6617">
      <w:pPr>
        <w:spacing w:after="0" w:line="480" w:lineRule="auto"/>
        <w:ind w:left="2127" w:hanging="284"/>
        <w:jc w:val="both"/>
        <w:rPr>
          <w:rFonts w:ascii="Times New Roman" w:hAnsi="Times New Roman" w:cs="Times New Roman"/>
          <w:sz w:val="24"/>
          <w:szCs w:val="24"/>
        </w:rPr>
      </w:pPr>
      <w:r>
        <w:rPr>
          <w:rFonts w:ascii="Times New Roman" w:hAnsi="Times New Roman" w:cs="Times New Roman" w:hint="eastAsia"/>
          <w:sz w:val="24"/>
          <w:szCs w:val="24"/>
        </w:rPr>
        <w:t>3</w:t>
      </w:r>
      <w:r w:rsidR="000F1F2E">
        <w:rPr>
          <w:rFonts w:ascii="Times New Roman" w:hAnsi="Times New Roman" w:cs="Times New Roman" w:hint="eastAsia"/>
          <w:sz w:val="24"/>
          <w:szCs w:val="24"/>
        </w:rPr>
        <w:t xml:space="preserve">. </w:t>
      </w:r>
      <w:r w:rsidR="000F1F2E" w:rsidRPr="001450A3">
        <w:rPr>
          <w:rFonts w:ascii="Times New Roman" w:hAnsi="Times New Roman" w:cs="Times New Roman"/>
          <w:i/>
          <w:sz w:val="24"/>
          <w:szCs w:val="24"/>
        </w:rPr>
        <w:t xml:space="preserve">Bai’Al-Istishna </w:t>
      </w:r>
    </w:p>
    <w:p w:rsidR="000F1F2E" w:rsidRDefault="000F1F2E" w:rsidP="00DB6617">
      <w:pPr>
        <w:spacing w:after="0" w:line="480" w:lineRule="auto"/>
        <w:ind w:left="2127" w:firstLine="567"/>
        <w:jc w:val="both"/>
        <w:rPr>
          <w:rFonts w:ascii="Times New Roman" w:hAnsi="Times New Roman" w:cs="Times New Roman"/>
          <w:sz w:val="24"/>
          <w:szCs w:val="24"/>
        </w:rPr>
      </w:pPr>
      <w:proofErr w:type="gramStart"/>
      <w:r>
        <w:rPr>
          <w:rFonts w:ascii="Times New Roman" w:hAnsi="Times New Roman" w:cs="Times New Roman" w:hint="eastAsia"/>
          <w:sz w:val="24"/>
          <w:szCs w:val="24"/>
        </w:rPr>
        <w:t>K</w:t>
      </w:r>
      <w:r w:rsidRPr="001450A3">
        <w:rPr>
          <w:rFonts w:ascii="Times New Roman" w:hAnsi="Times New Roman" w:cs="Times New Roman"/>
          <w:sz w:val="24"/>
          <w:szCs w:val="24"/>
        </w:rPr>
        <w:t>ontrak penjualan antara pembeli dengan pembuat barang.</w:t>
      </w:r>
      <w:proofErr w:type="gramEnd"/>
      <w:r w:rsidRPr="001450A3">
        <w:rPr>
          <w:rFonts w:ascii="Times New Roman" w:hAnsi="Times New Roman" w:cs="Times New Roman"/>
          <w:sz w:val="24"/>
          <w:szCs w:val="24"/>
        </w:rPr>
        <w:t xml:space="preserve"> </w:t>
      </w:r>
      <w:proofErr w:type="gramStart"/>
      <w:r w:rsidRPr="001450A3">
        <w:rPr>
          <w:rFonts w:ascii="Times New Roman" w:hAnsi="Times New Roman" w:cs="Times New Roman"/>
          <w:sz w:val="24"/>
          <w:szCs w:val="24"/>
        </w:rPr>
        <w:t xml:space="preserve">Kesepakatan sistim pembayaran dilakukan di muka, melalui cicilan, atau </w:t>
      </w:r>
      <w:r>
        <w:rPr>
          <w:rFonts w:ascii="Times New Roman" w:hAnsi="Times New Roman" w:cs="Times New Roman" w:hint="eastAsia"/>
          <w:sz w:val="24"/>
          <w:szCs w:val="24"/>
        </w:rPr>
        <w:t xml:space="preserve">pembayaran dengan </w:t>
      </w:r>
      <w:r w:rsidRPr="001450A3">
        <w:rPr>
          <w:rFonts w:ascii="Times New Roman" w:hAnsi="Times New Roman" w:cs="Times New Roman"/>
          <w:sz w:val="24"/>
          <w:szCs w:val="24"/>
        </w:rPr>
        <w:t xml:space="preserve">ditangguhkan sampai </w:t>
      </w:r>
      <w:r>
        <w:rPr>
          <w:rFonts w:ascii="Times New Roman" w:hAnsi="Times New Roman" w:cs="Times New Roman" w:hint="eastAsia"/>
          <w:sz w:val="24"/>
          <w:szCs w:val="24"/>
        </w:rPr>
        <w:t xml:space="preserve">dengan </w:t>
      </w:r>
      <w:r w:rsidRPr="001450A3">
        <w:rPr>
          <w:rFonts w:ascii="Times New Roman" w:hAnsi="Times New Roman" w:cs="Times New Roman"/>
          <w:sz w:val="24"/>
          <w:szCs w:val="24"/>
        </w:rPr>
        <w:t>waktu yang telah disepakati bersama.</w:t>
      </w:r>
      <w:proofErr w:type="gramEnd"/>
    </w:p>
    <w:p w:rsidR="00DB6617" w:rsidRPr="00437BD4" w:rsidRDefault="00DB6617" w:rsidP="00DB6617">
      <w:pPr>
        <w:tabs>
          <w:tab w:val="left" w:pos="993"/>
        </w:tabs>
        <w:spacing w:after="0" w:line="480" w:lineRule="auto"/>
        <w:ind w:left="1636" w:hanging="218"/>
        <w:jc w:val="both"/>
        <w:rPr>
          <w:rFonts w:ascii="Times New Roman" w:hAnsi="Times New Roman" w:cs="Times New Roman"/>
          <w:sz w:val="24"/>
          <w:szCs w:val="24"/>
        </w:rPr>
      </w:pPr>
      <w:proofErr w:type="gramStart"/>
      <w:r>
        <w:rPr>
          <w:rFonts w:ascii="Times New Roman" w:hAnsi="Times New Roman" w:cs="Times New Roman" w:hint="eastAsia"/>
          <w:sz w:val="24"/>
          <w:szCs w:val="24"/>
        </w:rPr>
        <w:t>b</w:t>
      </w:r>
      <w:proofErr w:type="gramEnd"/>
      <w:r>
        <w:rPr>
          <w:rFonts w:ascii="Times New Roman" w:hAnsi="Times New Roman" w:cs="Times New Roman" w:hint="eastAsia"/>
          <w:sz w:val="24"/>
          <w:szCs w:val="24"/>
        </w:rPr>
        <w:t xml:space="preserve">.   </w:t>
      </w:r>
      <w:r w:rsidRPr="00437BD4">
        <w:rPr>
          <w:rFonts w:ascii="Times New Roman" w:hAnsi="Times New Roman" w:cs="Times New Roman"/>
          <w:sz w:val="24"/>
          <w:szCs w:val="24"/>
        </w:rPr>
        <w:t>Prinsip Bagi Hasil</w:t>
      </w:r>
    </w:p>
    <w:p w:rsidR="00DB6617" w:rsidRDefault="00B15946" w:rsidP="00DB6617">
      <w:pPr>
        <w:spacing w:after="0" w:line="480" w:lineRule="auto"/>
        <w:ind w:left="1843" w:firstLine="567"/>
        <w:jc w:val="both"/>
        <w:rPr>
          <w:rFonts w:ascii="Times New Roman" w:hAnsi="Times New Roman" w:cs="Times New Roman"/>
          <w:i/>
          <w:sz w:val="24"/>
          <w:szCs w:val="24"/>
        </w:rPr>
      </w:pPr>
      <w:proofErr w:type="gramStart"/>
      <w:r>
        <w:rPr>
          <w:rFonts w:ascii="Times New Roman" w:hAnsi="Times New Roman" w:cs="Times New Roman" w:hint="eastAsia"/>
          <w:sz w:val="24"/>
          <w:szCs w:val="24"/>
        </w:rPr>
        <w:t>P</w:t>
      </w:r>
      <w:r w:rsidR="00DB6617" w:rsidRPr="001450A3">
        <w:rPr>
          <w:rFonts w:ascii="Times New Roman" w:hAnsi="Times New Roman" w:cs="Times New Roman"/>
          <w:sz w:val="24"/>
          <w:szCs w:val="24"/>
        </w:rPr>
        <w:t xml:space="preserve">rinsip bagi hasil dilakukan dalam empat akad utama, yaitu </w:t>
      </w:r>
      <w:r w:rsidR="00DB6617" w:rsidRPr="001450A3">
        <w:rPr>
          <w:rFonts w:ascii="Times New Roman" w:hAnsi="Times New Roman" w:cs="Times New Roman"/>
          <w:i/>
          <w:sz w:val="24"/>
          <w:szCs w:val="24"/>
        </w:rPr>
        <w:t>al-musyarakah, almudharabah, al-muzara’ah, dan al-musaqah.</w:t>
      </w:r>
      <w:proofErr w:type="gramEnd"/>
    </w:p>
    <w:p w:rsidR="00DB6617" w:rsidRDefault="00DB6617" w:rsidP="00DB6617">
      <w:pPr>
        <w:spacing w:after="0" w:line="480" w:lineRule="auto"/>
        <w:ind w:left="1985" w:hanging="142"/>
        <w:jc w:val="both"/>
        <w:rPr>
          <w:rFonts w:ascii="Times New Roman" w:hAnsi="Times New Roman" w:cs="Times New Roman"/>
          <w:i/>
          <w:sz w:val="24"/>
          <w:szCs w:val="24"/>
        </w:rPr>
      </w:pPr>
      <w:r>
        <w:rPr>
          <w:rFonts w:ascii="Times New Roman" w:hAnsi="Times New Roman" w:cs="Times New Roman" w:hint="eastAsia"/>
          <w:sz w:val="24"/>
          <w:szCs w:val="24"/>
        </w:rPr>
        <w:t>1</w:t>
      </w:r>
      <w:r w:rsidRPr="001450A3">
        <w:rPr>
          <w:rFonts w:ascii="Times New Roman" w:hAnsi="Times New Roman" w:cs="Times New Roman"/>
          <w:sz w:val="24"/>
          <w:szCs w:val="24"/>
        </w:rPr>
        <w:t xml:space="preserve">. </w:t>
      </w:r>
      <w:r w:rsidRPr="001450A3">
        <w:rPr>
          <w:rFonts w:ascii="Times New Roman" w:hAnsi="Times New Roman" w:cs="Times New Roman"/>
          <w:i/>
          <w:sz w:val="24"/>
          <w:szCs w:val="24"/>
        </w:rPr>
        <w:t xml:space="preserve">al-musyarakah </w:t>
      </w:r>
    </w:p>
    <w:p w:rsidR="00DB6617" w:rsidRPr="00AF258F" w:rsidRDefault="00DB6617" w:rsidP="00AF258F">
      <w:pPr>
        <w:spacing w:after="0" w:line="480" w:lineRule="auto"/>
        <w:ind w:left="2127" w:firstLine="567"/>
        <w:jc w:val="both"/>
        <w:rPr>
          <w:rFonts w:ascii="Times New Roman" w:hAnsi="Times New Roman" w:cs="Times New Roman"/>
          <w:sz w:val="24"/>
          <w:szCs w:val="24"/>
        </w:rPr>
      </w:pPr>
      <w:r>
        <w:rPr>
          <w:rFonts w:ascii="Times New Roman" w:hAnsi="Times New Roman" w:cs="Times New Roman" w:hint="eastAsia"/>
          <w:sz w:val="24"/>
          <w:szCs w:val="24"/>
        </w:rPr>
        <w:t>A</w:t>
      </w:r>
      <w:r w:rsidRPr="001450A3">
        <w:rPr>
          <w:rFonts w:ascii="Times New Roman" w:hAnsi="Times New Roman" w:cs="Times New Roman"/>
          <w:sz w:val="24"/>
          <w:szCs w:val="24"/>
        </w:rPr>
        <w:t xml:space="preserve">kad kerja </w:t>
      </w:r>
      <w:proofErr w:type="gramStart"/>
      <w:r w:rsidRPr="001450A3">
        <w:rPr>
          <w:rFonts w:ascii="Times New Roman" w:hAnsi="Times New Roman" w:cs="Times New Roman"/>
          <w:sz w:val="24"/>
          <w:szCs w:val="24"/>
        </w:rPr>
        <w:t>sama</w:t>
      </w:r>
      <w:proofErr w:type="gramEnd"/>
      <w:r w:rsidRPr="001450A3">
        <w:rPr>
          <w:rFonts w:ascii="Times New Roman" w:hAnsi="Times New Roman" w:cs="Times New Roman"/>
          <w:sz w:val="24"/>
          <w:szCs w:val="24"/>
        </w:rPr>
        <w:t xml:space="preserve"> antara </w:t>
      </w:r>
      <w:r w:rsidR="00AF258F">
        <w:rPr>
          <w:rFonts w:ascii="Times New Roman" w:hAnsi="Times New Roman" w:cs="Times New Roman" w:hint="eastAsia"/>
          <w:sz w:val="24"/>
          <w:szCs w:val="24"/>
        </w:rPr>
        <w:t>beberapa pihak</w:t>
      </w:r>
      <w:r w:rsidRPr="001450A3">
        <w:rPr>
          <w:rFonts w:ascii="Times New Roman" w:hAnsi="Times New Roman" w:cs="Times New Roman"/>
          <w:sz w:val="24"/>
          <w:szCs w:val="24"/>
        </w:rPr>
        <w:t xml:space="preserve"> untuk usaha </w:t>
      </w:r>
      <w:r w:rsidR="00225999">
        <w:rPr>
          <w:rFonts w:ascii="Times New Roman" w:hAnsi="Times New Roman" w:cs="Times New Roman"/>
          <w:sz w:val="24"/>
          <w:szCs w:val="24"/>
        </w:rPr>
        <w:t>di</w:t>
      </w:r>
      <w:r w:rsidRPr="001450A3">
        <w:rPr>
          <w:rFonts w:ascii="Times New Roman" w:hAnsi="Times New Roman" w:cs="Times New Roman"/>
          <w:sz w:val="24"/>
          <w:szCs w:val="24"/>
        </w:rPr>
        <w:t xml:space="preserve">mana masing-masing pihak memberikan kontribusi dana </w:t>
      </w:r>
      <w:r w:rsidR="00225999">
        <w:rPr>
          <w:rFonts w:ascii="Times New Roman" w:hAnsi="Times New Roman" w:cs="Times New Roman" w:hint="eastAsia"/>
          <w:sz w:val="24"/>
          <w:szCs w:val="24"/>
        </w:rPr>
        <w:t xml:space="preserve">dengan keuntungan dan risiko </w:t>
      </w:r>
      <w:r w:rsidR="00AF258F">
        <w:rPr>
          <w:rFonts w:ascii="Times New Roman" w:hAnsi="Times New Roman" w:cs="Times New Roman"/>
          <w:sz w:val="24"/>
          <w:szCs w:val="24"/>
        </w:rPr>
        <w:t>ditanggung bersama</w:t>
      </w:r>
      <w:r w:rsidR="00AF258F">
        <w:rPr>
          <w:rFonts w:ascii="Times New Roman" w:hAnsi="Times New Roman" w:cs="Times New Roman" w:hint="eastAsia"/>
          <w:sz w:val="24"/>
          <w:szCs w:val="24"/>
        </w:rPr>
        <w:t>.</w:t>
      </w:r>
    </w:p>
    <w:p w:rsidR="00DB6617" w:rsidRDefault="00DB6617" w:rsidP="00DB6617">
      <w:pPr>
        <w:spacing w:after="0" w:line="480" w:lineRule="auto"/>
        <w:ind w:left="1985" w:hanging="142"/>
        <w:jc w:val="both"/>
        <w:rPr>
          <w:rFonts w:ascii="Times New Roman" w:hAnsi="Times New Roman" w:cs="Times New Roman"/>
          <w:sz w:val="24"/>
          <w:szCs w:val="24"/>
        </w:rPr>
      </w:pPr>
      <w:r>
        <w:rPr>
          <w:rFonts w:ascii="Times New Roman" w:hAnsi="Times New Roman" w:cs="Times New Roman" w:hint="eastAsia"/>
          <w:sz w:val="24"/>
          <w:szCs w:val="24"/>
        </w:rPr>
        <w:t>2</w:t>
      </w:r>
      <w:r w:rsidRPr="001450A3">
        <w:rPr>
          <w:rFonts w:ascii="Times New Roman" w:hAnsi="Times New Roman" w:cs="Times New Roman"/>
          <w:sz w:val="24"/>
          <w:szCs w:val="24"/>
        </w:rPr>
        <w:t xml:space="preserve">. </w:t>
      </w:r>
      <w:r w:rsidRPr="001450A3">
        <w:rPr>
          <w:rFonts w:ascii="Times New Roman" w:hAnsi="Times New Roman" w:cs="Times New Roman"/>
          <w:i/>
          <w:sz w:val="24"/>
          <w:szCs w:val="24"/>
        </w:rPr>
        <w:t xml:space="preserve">al-mudharabah </w:t>
      </w:r>
    </w:p>
    <w:p w:rsidR="00DB6617" w:rsidRPr="00595D35" w:rsidRDefault="00DB6617" w:rsidP="00DB6617">
      <w:pPr>
        <w:spacing w:after="0" w:line="480" w:lineRule="auto"/>
        <w:ind w:left="2127" w:firstLine="567"/>
        <w:jc w:val="both"/>
        <w:rPr>
          <w:rFonts w:ascii="Times New Roman" w:hAnsi="Times New Roman" w:cs="Times New Roman"/>
          <w:i/>
          <w:sz w:val="24"/>
          <w:szCs w:val="24"/>
        </w:rPr>
      </w:pPr>
      <w:r>
        <w:rPr>
          <w:rFonts w:ascii="Times New Roman" w:hAnsi="Times New Roman" w:cs="Times New Roman" w:hint="eastAsia"/>
          <w:sz w:val="24"/>
          <w:szCs w:val="24"/>
        </w:rPr>
        <w:t>A</w:t>
      </w:r>
      <w:r w:rsidRPr="001450A3">
        <w:rPr>
          <w:rFonts w:ascii="Times New Roman" w:hAnsi="Times New Roman" w:cs="Times New Roman"/>
          <w:sz w:val="24"/>
          <w:szCs w:val="24"/>
        </w:rPr>
        <w:t xml:space="preserve">kad kerja </w:t>
      </w:r>
      <w:proofErr w:type="gramStart"/>
      <w:r w:rsidRPr="001450A3">
        <w:rPr>
          <w:rFonts w:ascii="Times New Roman" w:hAnsi="Times New Roman" w:cs="Times New Roman"/>
          <w:sz w:val="24"/>
          <w:szCs w:val="24"/>
        </w:rPr>
        <w:t>sama</w:t>
      </w:r>
      <w:proofErr w:type="gramEnd"/>
      <w:r w:rsidRPr="001450A3">
        <w:rPr>
          <w:rFonts w:ascii="Times New Roman" w:hAnsi="Times New Roman" w:cs="Times New Roman"/>
          <w:sz w:val="24"/>
          <w:szCs w:val="24"/>
        </w:rPr>
        <w:t xml:space="preserve"> usaha antara dua pihak dimana pihak pertama (</w:t>
      </w:r>
      <w:r w:rsidRPr="00A44186">
        <w:rPr>
          <w:rFonts w:ascii="Times New Roman" w:hAnsi="Times New Roman" w:cs="Times New Roman"/>
          <w:i/>
          <w:sz w:val="24"/>
          <w:szCs w:val="24"/>
        </w:rPr>
        <w:t>shahibul maal</w:t>
      </w:r>
      <w:r w:rsidRPr="001450A3">
        <w:rPr>
          <w:rFonts w:ascii="Times New Roman" w:hAnsi="Times New Roman" w:cs="Times New Roman"/>
          <w:sz w:val="24"/>
          <w:szCs w:val="24"/>
        </w:rPr>
        <w:t xml:space="preserve">) menyediakan seluruh (100%) modal, pihak lainnya menjadi pengelola. </w:t>
      </w:r>
      <w:proofErr w:type="gramStart"/>
      <w:r w:rsidRPr="001450A3">
        <w:rPr>
          <w:rFonts w:ascii="Times New Roman" w:hAnsi="Times New Roman" w:cs="Times New Roman"/>
          <w:sz w:val="24"/>
          <w:szCs w:val="24"/>
        </w:rPr>
        <w:t xml:space="preserve">Keuntungan secara </w:t>
      </w:r>
      <w:r w:rsidRPr="001450A3">
        <w:rPr>
          <w:rFonts w:ascii="Times New Roman" w:hAnsi="Times New Roman" w:cs="Times New Roman"/>
          <w:i/>
          <w:sz w:val="24"/>
          <w:szCs w:val="24"/>
        </w:rPr>
        <w:lastRenderedPageBreak/>
        <w:t>al-mudharabah</w:t>
      </w:r>
      <w:r w:rsidRPr="001450A3">
        <w:rPr>
          <w:rFonts w:ascii="Times New Roman" w:hAnsi="Times New Roman" w:cs="Times New Roman"/>
          <w:sz w:val="24"/>
          <w:szCs w:val="24"/>
        </w:rPr>
        <w:t xml:space="preserve"> dibagi menurut kesepakatan dalam kontrak, apabila rugi ditanggung oleh pemilik modal selama kerugi</w:t>
      </w:r>
      <w:r>
        <w:rPr>
          <w:rFonts w:ascii="Times New Roman" w:hAnsi="Times New Roman" w:cs="Times New Roman"/>
          <w:sz w:val="24"/>
          <w:szCs w:val="24"/>
        </w:rPr>
        <w:t xml:space="preserve">an itu bukan akibat kelalaian </w:t>
      </w:r>
      <w:r>
        <w:rPr>
          <w:rFonts w:ascii="Times New Roman" w:hAnsi="Times New Roman" w:cs="Times New Roman" w:hint="eastAsia"/>
          <w:sz w:val="24"/>
          <w:szCs w:val="24"/>
        </w:rPr>
        <w:t>dari</w:t>
      </w:r>
      <w:r w:rsidRPr="001450A3">
        <w:rPr>
          <w:rFonts w:ascii="Times New Roman" w:hAnsi="Times New Roman" w:cs="Times New Roman"/>
          <w:sz w:val="24"/>
          <w:szCs w:val="24"/>
        </w:rPr>
        <w:t xml:space="preserve"> pengelola.</w:t>
      </w:r>
      <w:proofErr w:type="gramEnd"/>
      <w:r w:rsidRPr="001450A3">
        <w:rPr>
          <w:rFonts w:ascii="Times New Roman" w:hAnsi="Times New Roman" w:cs="Times New Roman"/>
          <w:sz w:val="24"/>
          <w:szCs w:val="24"/>
        </w:rPr>
        <w:t xml:space="preserve"> </w:t>
      </w:r>
      <w:proofErr w:type="gramStart"/>
      <w:r w:rsidR="00AF258F">
        <w:rPr>
          <w:rFonts w:ascii="Times New Roman" w:hAnsi="Times New Roman" w:cs="Times New Roman" w:hint="eastAsia"/>
          <w:sz w:val="24"/>
          <w:szCs w:val="24"/>
        </w:rPr>
        <w:t>K</w:t>
      </w:r>
      <w:r w:rsidR="00AF258F" w:rsidRPr="001450A3">
        <w:rPr>
          <w:rFonts w:ascii="Times New Roman" w:hAnsi="Times New Roman" w:cs="Times New Roman"/>
          <w:sz w:val="24"/>
          <w:szCs w:val="24"/>
        </w:rPr>
        <w:t xml:space="preserve">erugian diakibatkan pengelola, </w:t>
      </w:r>
      <w:r w:rsidR="00AF258F">
        <w:rPr>
          <w:rFonts w:ascii="Times New Roman" w:hAnsi="Times New Roman" w:cs="Times New Roman" w:hint="eastAsia"/>
          <w:sz w:val="24"/>
          <w:szCs w:val="24"/>
        </w:rPr>
        <w:t>maka</w:t>
      </w:r>
      <w:r w:rsidR="00AF258F" w:rsidRPr="001450A3">
        <w:rPr>
          <w:rFonts w:ascii="Times New Roman" w:hAnsi="Times New Roman" w:cs="Times New Roman"/>
          <w:sz w:val="24"/>
          <w:szCs w:val="24"/>
        </w:rPr>
        <w:t xml:space="preserve"> pengelola bertanggung jawab atas kerugian </w:t>
      </w:r>
      <w:r w:rsidR="00015A99">
        <w:rPr>
          <w:rFonts w:ascii="Times New Roman" w:hAnsi="Times New Roman" w:cs="Times New Roman" w:hint="eastAsia"/>
          <w:sz w:val="24"/>
          <w:szCs w:val="24"/>
        </w:rPr>
        <w:t>itu.</w:t>
      </w:r>
      <w:proofErr w:type="gramEnd"/>
    </w:p>
    <w:p w:rsidR="00DB6617" w:rsidRDefault="00DB6617" w:rsidP="00DB6617">
      <w:pPr>
        <w:spacing w:after="0" w:line="480" w:lineRule="auto"/>
        <w:ind w:left="1985" w:hanging="142"/>
        <w:jc w:val="both"/>
        <w:rPr>
          <w:rFonts w:ascii="Times New Roman" w:hAnsi="Times New Roman" w:cs="Times New Roman"/>
          <w:i/>
          <w:sz w:val="24"/>
          <w:szCs w:val="24"/>
        </w:rPr>
      </w:pPr>
      <w:r>
        <w:rPr>
          <w:rFonts w:ascii="Times New Roman" w:hAnsi="Times New Roman" w:cs="Times New Roman" w:hint="eastAsia"/>
          <w:sz w:val="24"/>
          <w:szCs w:val="24"/>
        </w:rPr>
        <w:t>3</w:t>
      </w:r>
      <w:r w:rsidRPr="001450A3">
        <w:rPr>
          <w:rFonts w:ascii="Times New Roman" w:hAnsi="Times New Roman" w:cs="Times New Roman"/>
          <w:sz w:val="24"/>
          <w:szCs w:val="24"/>
        </w:rPr>
        <w:t>.</w:t>
      </w:r>
      <w:r>
        <w:rPr>
          <w:rFonts w:ascii="Times New Roman" w:hAnsi="Times New Roman" w:cs="Times New Roman" w:hint="eastAsia"/>
          <w:sz w:val="24"/>
          <w:szCs w:val="24"/>
        </w:rPr>
        <w:t xml:space="preserve"> </w:t>
      </w:r>
      <w:r w:rsidRPr="001450A3">
        <w:rPr>
          <w:rFonts w:ascii="Times New Roman" w:hAnsi="Times New Roman" w:cs="Times New Roman"/>
          <w:i/>
          <w:sz w:val="24"/>
          <w:szCs w:val="24"/>
        </w:rPr>
        <w:t>al-muzara’ah</w:t>
      </w:r>
    </w:p>
    <w:p w:rsidR="00DB6617" w:rsidRPr="00B15946" w:rsidRDefault="00DB6617" w:rsidP="00B15946">
      <w:pPr>
        <w:spacing w:after="0" w:line="480" w:lineRule="auto"/>
        <w:ind w:left="2156" w:firstLine="538"/>
        <w:jc w:val="both"/>
        <w:rPr>
          <w:rFonts w:ascii="Times New Roman" w:hAnsi="Times New Roman" w:cs="Times New Roman"/>
          <w:sz w:val="24"/>
          <w:szCs w:val="24"/>
        </w:rPr>
      </w:pPr>
      <w:proofErr w:type="gramStart"/>
      <w:r>
        <w:rPr>
          <w:rFonts w:ascii="Times New Roman" w:hAnsi="Times New Roman" w:cs="Times New Roman" w:hint="eastAsia"/>
          <w:sz w:val="24"/>
          <w:szCs w:val="24"/>
        </w:rPr>
        <w:t>K</w:t>
      </w:r>
      <w:r w:rsidRPr="001450A3">
        <w:rPr>
          <w:rFonts w:ascii="Times New Roman" w:hAnsi="Times New Roman" w:cs="Times New Roman"/>
          <w:sz w:val="24"/>
          <w:szCs w:val="24"/>
        </w:rPr>
        <w:t>erjasama pengolahan pe</w:t>
      </w:r>
      <w:r>
        <w:rPr>
          <w:rFonts w:ascii="Times New Roman" w:hAnsi="Times New Roman" w:cs="Times New Roman"/>
          <w:sz w:val="24"/>
          <w:szCs w:val="24"/>
        </w:rPr>
        <w:t xml:space="preserve">rtanian antara pemilik lahan </w:t>
      </w:r>
      <w:r w:rsidR="00B15946">
        <w:rPr>
          <w:rFonts w:ascii="Times New Roman" w:hAnsi="Times New Roman" w:cs="Times New Roman" w:hint="eastAsia"/>
          <w:sz w:val="24"/>
          <w:szCs w:val="24"/>
        </w:rPr>
        <w:t xml:space="preserve">dan </w:t>
      </w:r>
      <w:r w:rsidRPr="001450A3">
        <w:rPr>
          <w:rFonts w:ascii="Times New Roman" w:hAnsi="Times New Roman" w:cs="Times New Roman"/>
          <w:sz w:val="24"/>
          <w:szCs w:val="24"/>
        </w:rPr>
        <w:t>penggarap, dimana pemilik lahan memberikan lahan pertanian</w:t>
      </w:r>
      <w:r>
        <w:rPr>
          <w:rFonts w:ascii="Times New Roman" w:hAnsi="Times New Roman" w:cs="Times New Roman" w:hint="eastAsia"/>
          <w:sz w:val="24"/>
          <w:szCs w:val="24"/>
        </w:rPr>
        <w:t>.</w:t>
      </w:r>
      <w:proofErr w:type="gramEnd"/>
    </w:p>
    <w:p w:rsidR="00DB6617" w:rsidRDefault="00DB6617" w:rsidP="00DB6617">
      <w:pPr>
        <w:spacing w:after="0" w:line="480" w:lineRule="auto"/>
        <w:ind w:left="1985" w:hanging="142"/>
        <w:jc w:val="both"/>
        <w:rPr>
          <w:rFonts w:ascii="Times New Roman" w:hAnsi="Times New Roman" w:cs="Times New Roman"/>
          <w:sz w:val="24"/>
          <w:szCs w:val="24"/>
        </w:rPr>
      </w:pPr>
      <w:r>
        <w:rPr>
          <w:rFonts w:ascii="Times New Roman" w:hAnsi="Times New Roman" w:cs="Times New Roman" w:hint="eastAsia"/>
          <w:sz w:val="24"/>
          <w:szCs w:val="24"/>
        </w:rPr>
        <w:t>4</w:t>
      </w:r>
      <w:r w:rsidRPr="001450A3">
        <w:rPr>
          <w:rFonts w:ascii="Times New Roman" w:hAnsi="Times New Roman" w:cs="Times New Roman"/>
          <w:sz w:val="24"/>
          <w:szCs w:val="24"/>
        </w:rPr>
        <w:t>.</w:t>
      </w:r>
      <w:r>
        <w:rPr>
          <w:rFonts w:ascii="Times New Roman" w:hAnsi="Times New Roman" w:cs="Times New Roman" w:hint="eastAsia"/>
          <w:sz w:val="24"/>
          <w:szCs w:val="24"/>
        </w:rPr>
        <w:t xml:space="preserve"> </w:t>
      </w:r>
      <w:r w:rsidRPr="001450A3">
        <w:rPr>
          <w:rFonts w:ascii="Times New Roman" w:hAnsi="Times New Roman" w:cs="Times New Roman"/>
          <w:i/>
          <w:sz w:val="24"/>
          <w:szCs w:val="24"/>
        </w:rPr>
        <w:t>al-musaqah</w:t>
      </w:r>
      <w:r w:rsidRPr="001450A3">
        <w:rPr>
          <w:rFonts w:ascii="Times New Roman" w:hAnsi="Times New Roman" w:cs="Times New Roman"/>
          <w:sz w:val="24"/>
          <w:szCs w:val="24"/>
        </w:rPr>
        <w:t xml:space="preserve"> </w:t>
      </w:r>
    </w:p>
    <w:p w:rsidR="000F1F2E" w:rsidRDefault="00DB6617" w:rsidP="00B15946">
      <w:pPr>
        <w:spacing w:after="0" w:line="480" w:lineRule="auto"/>
        <w:ind w:left="2127" w:firstLine="567"/>
        <w:jc w:val="both"/>
        <w:rPr>
          <w:rFonts w:ascii="Times New Roman" w:hAnsi="Times New Roman" w:cs="Times New Roman"/>
          <w:sz w:val="24"/>
          <w:szCs w:val="24"/>
        </w:rPr>
      </w:pPr>
      <w:proofErr w:type="gramStart"/>
      <w:r>
        <w:rPr>
          <w:rFonts w:ascii="Times New Roman" w:hAnsi="Times New Roman" w:cs="Times New Roman" w:hint="eastAsia"/>
          <w:sz w:val="24"/>
          <w:szCs w:val="24"/>
        </w:rPr>
        <w:t>B</w:t>
      </w:r>
      <w:r w:rsidRPr="001450A3">
        <w:rPr>
          <w:rFonts w:ascii="Times New Roman" w:hAnsi="Times New Roman" w:cs="Times New Roman"/>
          <w:sz w:val="24"/>
          <w:szCs w:val="24"/>
        </w:rPr>
        <w:t>entuk se</w:t>
      </w:r>
      <w:r>
        <w:rPr>
          <w:rFonts w:ascii="Times New Roman" w:hAnsi="Times New Roman" w:cs="Times New Roman"/>
          <w:sz w:val="24"/>
          <w:szCs w:val="24"/>
        </w:rPr>
        <w:t xml:space="preserve">derhana dari </w:t>
      </w:r>
      <w:r w:rsidRPr="00381425">
        <w:rPr>
          <w:rFonts w:ascii="Times New Roman" w:hAnsi="Times New Roman" w:cs="Times New Roman"/>
          <w:i/>
          <w:sz w:val="24"/>
          <w:szCs w:val="24"/>
        </w:rPr>
        <w:t>muzara’ah</w:t>
      </w:r>
      <w:r w:rsidR="00AF258F">
        <w:rPr>
          <w:rFonts w:ascii="Times New Roman" w:hAnsi="Times New Roman" w:cs="Times New Roman"/>
          <w:sz w:val="24"/>
          <w:szCs w:val="24"/>
        </w:rPr>
        <w:t xml:space="preserve"> dimana</w:t>
      </w:r>
      <w:r w:rsidRPr="001450A3">
        <w:rPr>
          <w:rFonts w:ascii="Times New Roman" w:hAnsi="Times New Roman" w:cs="Times New Roman"/>
          <w:sz w:val="24"/>
          <w:szCs w:val="24"/>
        </w:rPr>
        <w:t xml:space="preserve"> penggarap hanya bertanggung jawab atas penyiraman dan pemeliharaan.</w:t>
      </w:r>
      <w:proofErr w:type="gramEnd"/>
      <w:r w:rsidRPr="001450A3">
        <w:rPr>
          <w:rFonts w:ascii="Times New Roman" w:hAnsi="Times New Roman" w:cs="Times New Roman"/>
          <w:sz w:val="24"/>
          <w:szCs w:val="24"/>
        </w:rPr>
        <w:t xml:space="preserve"> </w:t>
      </w:r>
      <w:proofErr w:type="gramStart"/>
      <w:r w:rsidRPr="001450A3">
        <w:rPr>
          <w:rFonts w:ascii="Times New Roman" w:hAnsi="Times New Roman" w:cs="Times New Roman"/>
          <w:sz w:val="24"/>
          <w:szCs w:val="24"/>
        </w:rPr>
        <w:t xml:space="preserve">Sebagai imbalan, penggarap berhak atas nisbah </w:t>
      </w:r>
      <w:r w:rsidR="00AF258F">
        <w:rPr>
          <w:rFonts w:ascii="Times New Roman" w:hAnsi="Times New Roman" w:cs="Times New Roman" w:hint="eastAsia"/>
          <w:sz w:val="24"/>
          <w:szCs w:val="24"/>
        </w:rPr>
        <w:t xml:space="preserve">dari </w:t>
      </w:r>
      <w:r w:rsidRPr="001450A3">
        <w:rPr>
          <w:rFonts w:ascii="Times New Roman" w:hAnsi="Times New Roman" w:cs="Times New Roman"/>
          <w:sz w:val="24"/>
          <w:szCs w:val="24"/>
        </w:rPr>
        <w:t>hasil panen.</w:t>
      </w:r>
      <w:proofErr w:type="gramEnd"/>
    </w:p>
    <w:p w:rsidR="00B15946" w:rsidRDefault="00B15946" w:rsidP="00B15946">
      <w:pPr>
        <w:spacing w:after="0" w:line="240" w:lineRule="auto"/>
        <w:ind w:left="2127" w:firstLine="567"/>
        <w:jc w:val="both"/>
        <w:rPr>
          <w:rFonts w:ascii="Times New Roman" w:hAnsi="Times New Roman" w:cs="Times New Roman"/>
          <w:sz w:val="24"/>
          <w:szCs w:val="24"/>
        </w:rPr>
      </w:pPr>
    </w:p>
    <w:p w:rsidR="00455FD5" w:rsidRDefault="00455FD5" w:rsidP="00455FD5">
      <w:pPr>
        <w:tabs>
          <w:tab w:val="left" w:pos="1276"/>
        </w:tabs>
        <w:spacing w:after="0" w:line="480" w:lineRule="auto"/>
        <w:ind w:left="1276"/>
        <w:jc w:val="both"/>
        <w:rPr>
          <w:rFonts w:ascii="Times New Roman" w:hAnsi="Times New Roman" w:cs="Times New Roman"/>
          <w:sz w:val="24"/>
          <w:szCs w:val="24"/>
        </w:rPr>
      </w:pPr>
      <w:r>
        <w:rPr>
          <w:rFonts w:ascii="Times New Roman" w:hAnsi="Times New Roman" w:cs="Times New Roman" w:hint="eastAsia"/>
          <w:sz w:val="24"/>
          <w:szCs w:val="24"/>
        </w:rPr>
        <w:t>III.</w:t>
      </w:r>
      <w:r w:rsidR="00B15946">
        <w:rPr>
          <w:rFonts w:ascii="Times New Roman" w:hAnsi="Times New Roman" w:cs="Times New Roman" w:hint="eastAsia"/>
          <w:sz w:val="24"/>
          <w:szCs w:val="24"/>
        </w:rPr>
        <w:t xml:space="preserve">   Jasa dan Sewa</w:t>
      </w:r>
    </w:p>
    <w:p w:rsidR="00B15946" w:rsidRPr="00A63240" w:rsidRDefault="00B15946" w:rsidP="00B15946">
      <w:pPr>
        <w:spacing w:after="0" w:line="480" w:lineRule="auto"/>
        <w:ind w:left="1636" w:hanging="218"/>
        <w:jc w:val="both"/>
        <w:rPr>
          <w:rFonts w:ascii="Times New Roman" w:hAnsi="Times New Roman" w:cs="Times New Roman"/>
          <w:sz w:val="24"/>
          <w:szCs w:val="24"/>
        </w:rPr>
      </w:pPr>
      <w:proofErr w:type="gramStart"/>
      <w:r>
        <w:rPr>
          <w:rFonts w:ascii="Times New Roman" w:hAnsi="Times New Roman" w:cs="Times New Roman" w:hint="eastAsia"/>
          <w:sz w:val="24"/>
          <w:szCs w:val="24"/>
        </w:rPr>
        <w:t xml:space="preserve">a.  </w:t>
      </w:r>
      <w:r w:rsidRPr="00A63240">
        <w:rPr>
          <w:rFonts w:ascii="Times New Roman" w:hAnsi="Times New Roman" w:cs="Times New Roman"/>
          <w:sz w:val="24"/>
          <w:szCs w:val="24"/>
        </w:rPr>
        <w:t>Jasa</w:t>
      </w:r>
      <w:proofErr w:type="gramEnd"/>
    </w:p>
    <w:p w:rsidR="00B15946" w:rsidRDefault="00B15946" w:rsidP="00B15946">
      <w:pPr>
        <w:tabs>
          <w:tab w:val="left" w:pos="1843"/>
        </w:tabs>
        <w:spacing w:after="0" w:line="480" w:lineRule="auto"/>
        <w:ind w:left="2127" w:hanging="426"/>
        <w:jc w:val="both"/>
        <w:rPr>
          <w:rFonts w:ascii="Times New Roman" w:hAnsi="Times New Roman" w:cs="Times New Roman"/>
          <w:sz w:val="24"/>
          <w:szCs w:val="24"/>
        </w:rPr>
      </w:pPr>
      <w:r>
        <w:rPr>
          <w:rFonts w:ascii="Times New Roman" w:hAnsi="Times New Roman" w:cs="Times New Roman" w:hint="eastAsia"/>
          <w:sz w:val="24"/>
          <w:szCs w:val="24"/>
        </w:rPr>
        <w:t>1</w:t>
      </w:r>
      <w:r>
        <w:rPr>
          <w:rFonts w:ascii="Times New Roman" w:hAnsi="Times New Roman" w:cs="Times New Roman"/>
          <w:sz w:val="24"/>
          <w:szCs w:val="24"/>
        </w:rPr>
        <w:t>.</w:t>
      </w:r>
      <w:r>
        <w:rPr>
          <w:rFonts w:ascii="Times New Roman" w:hAnsi="Times New Roman" w:cs="Times New Roman" w:hint="eastAsia"/>
          <w:sz w:val="24"/>
          <w:szCs w:val="24"/>
        </w:rPr>
        <w:t xml:space="preserve"> </w:t>
      </w:r>
      <w:r w:rsidRPr="00381425">
        <w:rPr>
          <w:rFonts w:ascii="Times New Roman" w:hAnsi="Times New Roman" w:cs="Times New Roman"/>
          <w:i/>
          <w:sz w:val="24"/>
          <w:szCs w:val="24"/>
        </w:rPr>
        <w:t>Al-Kafalah</w:t>
      </w:r>
      <w:r w:rsidRPr="001450A3">
        <w:rPr>
          <w:rFonts w:ascii="Times New Roman" w:hAnsi="Times New Roman" w:cs="Times New Roman"/>
          <w:sz w:val="24"/>
          <w:szCs w:val="24"/>
        </w:rPr>
        <w:t xml:space="preserve"> </w:t>
      </w:r>
    </w:p>
    <w:p w:rsidR="00B15946" w:rsidRPr="001450A3" w:rsidRDefault="00B15946" w:rsidP="00B15946">
      <w:pPr>
        <w:tabs>
          <w:tab w:val="left" w:pos="1843"/>
        </w:tabs>
        <w:spacing w:after="0" w:line="480" w:lineRule="auto"/>
        <w:ind w:left="1985" w:firstLine="567"/>
        <w:jc w:val="both"/>
        <w:rPr>
          <w:rFonts w:ascii="Times New Roman" w:hAnsi="Times New Roman" w:cs="Times New Roman"/>
          <w:sz w:val="24"/>
          <w:szCs w:val="24"/>
        </w:rPr>
      </w:pPr>
      <w:proofErr w:type="gramStart"/>
      <w:r>
        <w:rPr>
          <w:rFonts w:ascii="Times New Roman" w:hAnsi="Times New Roman" w:cs="Times New Roman" w:hint="eastAsia"/>
          <w:sz w:val="24"/>
          <w:szCs w:val="24"/>
        </w:rPr>
        <w:t>J</w:t>
      </w:r>
      <w:r w:rsidRPr="001450A3">
        <w:rPr>
          <w:rFonts w:ascii="Times New Roman" w:hAnsi="Times New Roman" w:cs="Times New Roman"/>
          <w:sz w:val="24"/>
          <w:szCs w:val="24"/>
        </w:rPr>
        <w:t>amina</w:t>
      </w:r>
      <w:r>
        <w:rPr>
          <w:rFonts w:ascii="Times New Roman" w:hAnsi="Times New Roman" w:cs="Times New Roman"/>
          <w:sz w:val="24"/>
          <w:szCs w:val="24"/>
        </w:rPr>
        <w:t>n yang diberikan oleh penaggung</w:t>
      </w:r>
      <w:r>
        <w:rPr>
          <w:rFonts w:ascii="Times New Roman" w:hAnsi="Times New Roman" w:cs="Times New Roman" w:hint="eastAsia"/>
          <w:sz w:val="24"/>
          <w:szCs w:val="24"/>
        </w:rPr>
        <w:t xml:space="preserve"> </w:t>
      </w:r>
      <w:r w:rsidRPr="00381425">
        <w:rPr>
          <w:rFonts w:ascii="Times New Roman" w:hAnsi="Times New Roman" w:cs="Times New Roman"/>
          <w:i/>
          <w:sz w:val="24"/>
          <w:szCs w:val="24"/>
        </w:rPr>
        <w:t>(kafil)</w:t>
      </w:r>
      <w:r w:rsidRPr="001450A3">
        <w:rPr>
          <w:rFonts w:ascii="Times New Roman" w:hAnsi="Times New Roman" w:cs="Times New Roman"/>
          <w:sz w:val="24"/>
          <w:szCs w:val="24"/>
        </w:rPr>
        <w:t xml:space="preserve"> kepada pihak ketiga untuk memenuhi kewajiban pihak kedua atau yang ditanggung.</w:t>
      </w:r>
      <w:proofErr w:type="gramEnd"/>
    </w:p>
    <w:p w:rsidR="00B15946" w:rsidRDefault="00B15946" w:rsidP="00B15946">
      <w:pPr>
        <w:spacing w:after="0" w:line="480" w:lineRule="auto"/>
        <w:ind w:left="2127" w:hanging="426"/>
        <w:jc w:val="both"/>
        <w:rPr>
          <w:rFonts w:ascii="Times New Roman" w:hAnsi="Times New Roman" w:cs="Times New Roman"/>
          <w:sz w:val="24"/>
          <w:szCs w:val="24"/>
        </w:rPr>
      </w:pPr>
      <w:r>
        <w:rPr>
          <w:rFonts w:ascii="Times New Roman" w:hAnsi="Times New Roman" w:cs="Times New Roman" w:hint="eastAsia"/>
          <w:sz w:val="24"/>
          <w:szCs w:val="24"/>
        </w:rPr>
        <w:t>2</w:t>
      </w:r>
      <w:r w:rsidRPr="001450A3">
        <w:rPr>
          <w:rFonts w:ascii="Times New Roman" w:hAnsi="Times New Roman" w:cs="Times New Roman"/>
          <w:sz w:val="24"/>
          <w:szCs w:val="24"/>
        </w:rPr>
        <w:t xml:space="preserve">. </w:t>
      </w:r>
      <w:r w:rsidRPr="001450A3">
        <w:rPr>
          <w:rFonts w:ascii="Times New Roman" w:hAnsi="Times New Roman" w:cs="Times New Roman"/>
          <w:i/>
          <w:sz w:val="24"/>
          <w:szCs w:val="24"/>
        </w:rPr>
        <w:t>Al-Hawalah</w:t>
      </w:r>
      <w:r w:rsidRPr="001450A3">
        <w:rPr>
          <w:rFonts w:ascii="Times New Roman" w:hAnsi="Times New Roman" w:cs="Times New Roman"/>
          <w:sz w:val="24"/>
          <w:szCs w:val="24"/>
        </w:rPr>
        <w:t xml:space="preserve"> </w:t>
      </w:r>
    </w:p>
    <w:p w:rsidR="00B15946" w:rsidRPr="001450A3" w:rsidRDefault="00B15946" w:rsidP="00B15946">
      <w:pPr>
        <w:spacing w:after="0" w:line="480" w:lineRule="auto"/>
        <w:ind w:left="1985" w:firstLine="567"/>
        <w:jc w:val="both"/>
        <w:rPr>
          <w:rFonts w:ascii="Times New Roman" w:hAnsi="Times New Roman" w:cs="Times New Roman"/>
          <w:sz w:val="24"/>
          <w:szCs w:val="24"/>
        </w:rPr>
      </w:pPr>
      <w:r>
        <w:rPr>
          <w:rFonts w:ascii="Times New Roman" w:hAnsi="Times New Roman" w:cs="Times New Roman" w:hint="eastAsia"/>
          <w:sz w:val="24"/>
          <w:szCs w:val="24"/>
        </w:rPr>
        <w:t>P</w:t>
      </w:r>
      <w:r w:rsidRPr="001450A3">
        <w:rPr>
          <w:rFonts w:ascii="Times New Roman" w:hAnsi="Times New Roman" w:cs="Times New Roman"/>
          <w:sz w:val="24"/>
          <w:szCs w:val="24"/>
        </w:rPr>
        <w:t xml:space="preserve">engalihan utang dari orang yang berutang kepada orang </w:t>
      </w:r>
      <w:proofErr w:type="gramStart"/>
      <w:r w:rsidRPr="001450A3">
        <w:rPr>
          <w:rFonts w:ascii="Times New Roman" w:hAnsi="Times New Roman" w:cs="Times New Roman"/>
          <w:sz w:val="24"/>
          <w:szCs w:val="24"/>
        </w:rPr>
        <w:t>lain</w:t>
      </w:r>
      <w:proofErr w:type="gramEnd"/>
      <w:r w:rsidRPr="001450A3">
        <w:rPr>
          <w:rFonts w:ascii="Times New Roman" w:hAnsi="Times New Roman" w:cs="Times New Roman"/>
          <w:sz w:val="24"/>
          <w:szCs w:val="24"/>
        </w:rPr>
        <w:t xml:space="preserve"> yang wajib menanggungnya.</w:t>
      </w:r>
    </w:p>
    <w:p w:rsidR="00B15946" w:rsidRDefault="00B15946" w:rsidP="00B15946">
      <w:pPr>
        <w:spacing w:after="0" w:line="480" w:lineRule="auto"/>
        <w:ind w:left="2127" w:hanging="426"/>
        <w:jc w:val="both"/>
        <w:rPr>
          <w:rFonts w:ascii="Times New Roman" w:hAnsi="Times New Roman" w:cs="Times New Roman"/>
          <w:sz w:val="24"/>
          <w:szCs w:val="24"/>
        </w:rPr>
      </w:pPr>
      <w:r>
        <w:rPr>
          <w:rFonts w:ascii="Times New Roman" w:hAnsi="Times New Roman" w:cs="Times New Roman" w:hint="eastAsia"/>
          <w:i/>
          <w:sz w:val="24"/>
          <w:szCs w:val="24"/>
        </w:rPr>
        <w:lastRenderedPageBreak/>
        <w:t>3</w:t>
      </w:r>
      <w:r>
        <w:rPr>
          <w:rFonts w:ascii="Times New Roman" w:hAnsi="Times New Roman" w:cs="Times New Roman"/>
          <w:i/>
          <w:sz w:val="24"/>
          <w:szCs w:val="24"/>
        </w:rPr>
        <w:t xml:space="preserve">. </w:t>
      </w:r>
      <w:r w:rsidRPr="001450A3">
        <w:rPr>
          <w:rFonts w:ascii="Times New Roman" w:hAnsi="Times New Roman" w:cs="Times New Roman"/>
          <w:i/>
          <w:sz w:val="24"/>
          <w:szCs w:val="24"/>
        </w:rPr>
        <w:t>Ar-Rahn</w:t>
      </w:r>
      <w:r w:rsidRPr="001450A3">
        <w:rPr>
          <w:rFonts w:ascii="Times New Roman" w:hAnsi="Times New Roman" w:cs="Times New Roman"/>
          <w:sz w:val="24"/>
          <w:szCs w:val="24"/>
        </w:rPr>
        <w:t xml:space="preserve"> </w:t>
      </w:r>
    </w:p>
    <w:p w:rsidR="00B15946" w:rsidRPr="001450A3" w:rsidRDefault="00B15946" w:rsidP="00B15946">
      <w:pPr>
        <w:spacing w:after="0" w:line="480" w:lineRule="auto"/>
        <w:ind w:left="1985" w:firstLine="567"/>
        <w:jc w:val="both"/>
        <w:rPr>
          <w:rFonts w:ascii="Times New Roman" w:hAnsi="Times New Roman" w:cs="Times New Roman"/>
          <w:sz w:val="24"/>
          <w:szCs w:val="24"/>
        </w:rPr>
      </w:pPr>
      <w:proofErr w:type="gramStart"/>
      <w:r>
        <w:rPr>
          <w:rFonts w:ascii="Times New Roman" w:hAnsi="Times New Roman" w:cs="Times New Roman" w:hint="eastAsia"/>
          <w:sz w:val="24"/>
          <w:szCs w:val="24"/>
        </w:rPr>
        <w:t>M</w:t>
      </w:r>
      <w:r w:rsidRPr="001450A3">
        <w:rPr>
          <w:rFonts w:ascii="Times New Roman" w:hAnsi="Times New Roman" w:cs="Times New Roman"/>
          <w:sz w:val="24"/>
          <w:szCs w:val="24"/>
        </w:rPr>
        <w:t>enahan sal</w:t>
      </w:r>
      <w:r>
        <w:rPr>
          <w:rFonts w:ascii="Times New Roman" w:hAnsi="Times New Roman" w:cs="Times New Roman"/>
          <w:sz w:val="24"/>
          <w:szCs w:val="24"/>
        </w:rPr>
        <w:t>ah satu harta milik si peminjam</w:t>
      </w:r>
      <w:r>
        <w:rPr>
          <w:rFonts w:ascii="Times New Roman" w:hAnsi="Times New Roman" w:cs="Times New Roman" w:hint="eastAsia"/>
          <w:sz w:val="24"/>
          <w:szCs w:val="24"/>
        </w:rPr>
        <w:t xml:space="preserve"> </w:t>
      </w:r>
      <w:r w:rsidRPr="001450A3">
        <w:rPr>
          <w:rFonts w:ascii="Times New Roman" w:hAnsi="Times New Roman" w:cs="Times New Roman"/>
          <w:sz w:val="24"/>
          <w:szCs w:val="24"/>
        </w:rPr>
        <w:t>sebagai jaminan atas pinjaman yang diterimanya.</w:t>
      </w:r>
      <w:proofErr w:type="gramEnd"/>
      <w:r w:rsidRPr="001450A3">
        <w:rPr>
          <w:rFonts w:ascii="Times New Roman" w:hAnsi="Times New Roman" w:cs="Times New Roman"/>
          <w:sz w:val="24"/>
          <w:szCs w:val="24"/>
        </w:rPr>
        <w:t xml:space="preserve"> </w:t>
      </w:r>
      <w:proofErr w:type="gramStart"/>
      <w:r w:rsidRPr="001450A3">
        <w:rPr>
          <w:rFonts w:ascii="Times New Roman" w:hAnsi="Times New Roman" w:cs="Times New Roman"/>
          <w:sz w:val="24"/>
          <w:szCs w:val="24"/>
        </w:rPr>
        <w:t>Semacam jaminan utang atau gadai.</w:t>
      </w:r>
      <w:proofErr w:type="gramEnd"/>
    </w:p>
    <w:p w:rsidR="00B15946" w:rsidRPr="00595D35" w:rsidRDefault="00B15946" w:rsidP="00B15946">
      <w:pPr>
        <w:pStyle w:val="ListParagraph"/>
        <w:spacing w:after="0" w:line="480" w:lineRule="auto"/>
        <w:ind w:left="1418"/>
        <w:jc w:val="both"/>
        <w:rPr>
          <w:rFonts w:ascii="Times New Roman" w:hAnsi="Times New Roman" w:cs="Times New Roman"/>
          <w:sz w:val="24"/>
          <w:szCs w:val="24"/>
        </w:rPr>
      </w:pPr>
      <w:r>
        <w:rPr>
          <w:rFonts w:ascii="Times New Roman" w:hAnsi="Times New Roman" w:cs="Times New Roman" w:hint="eastAsia"/>
          <w:sz w:val="24"/>
          <w:szCs w:val="24"/>
        </w:rPr>
        <w:t xml:space="preserve">b.   </w:t>
      </w:r>
      <w:r w:rsidRPr="00595D35">
        <w:rPr>
          <w:rFonts w:ascii="Times New Roman" w:hAnsi="Times New Roman" w:cs="Times New Roman"/>
          <w:sz w:val="24"/>
          <w:szCs w:val="24"/>
        </w:rPr>
        <w:t>Sewa</w:t>
      </w:r>
    </w:p>
    <w:p w:rsidR="00B15946" w:rsidRDefault="00B15946" w:rsidP="00B15946">
      <w:pPr>
        <w:spacing w:after="0" w:line="480" w:lineRule="auto"/>
        <w:ind w:left="2268" w:hanging="567"/>
        <w:jc w:val="both"/>
        <w:rPr>
          <w:rFonts w:ascii="Times New Roman" w:hAnsi="Times New Roman" w:cs="Times New Roman"/>
          <w:sz w:val="24"/>
          <w:szCs w:val="24"/>
        </w:rPr>
      </w:pPr>
      <w:r>
        <w:rPr>
          <w:rFonts w:ascii="Times New Roman" w:hAnsi="Times New Roman" w:cs="Times New Roman" w:hint="eastAsia"/>
          <w:sz w:val="24"/>
          <w:szCs w:val="24"/>
        </w:rPr>
        <w:t>1</w:t>
      </w:r>
      <w:r>
        <w:rPr>
          <w:rFonts w:ascii="Times New Roman" w:hAnsi="Times New Roman" w:cs="Times New Roman"/>
          <w:sz w:val="24"/>
          <w:szCs w:val="24"/>
        </w:rPr>
        <w:t>.</w:t>
      </w:r>
      <w:r w:rsidRPr="001450A3">
        <w:rPr>
          <w:rFonts w:ascii="Times New Roman" w:hAnsi="Times New Roman" w:cs="Times New Roman"/>
          <w:sz w:val="24"/>
          <w:szCs w:val="24"/>
        </w:rPr>
        <w:t xml:space="preserve"> </w:t>
      </w:r>
      <w:r w:rsidRPr="001450A3">
        <w:rPr>
          <w:rFonts w:ascii="Times New Roman" w:hAnsi="Times New Roman" w:cs="Times New Roman"/>
          <w:i/>
          <w:sz w:val="24"/>
          <w:szCs w:val="24"/>
        </w:rPr>
        <w:t>Al-Ijarah</w:t>
      </w:r>
      <w:r w:rsidRPr="001450A3">
        <w:rPr>
          <w:rFonts w:ascii="Times New Roman" w:hAnsi="Times New Roman" w:cs="Times New Roman"/>
          <w:sz w:val="24"/>
          <w:szCs w:val="24"/>
        </w:rPr>
        <w:t xml:space="preserve"> </w:t>
      </w:r>
    </w:p>
    <w:p w:rsidR="00B15946" w:rsidRDefault="00B15946" w:rsidP="00B15946">
      <w:pPr>
        <w:spacing w:after="0" w:line="480" w:lineRule="auto"/>
        <w:ind w:left="1985" w:firstLine="567"/>
        <w:jc w:val="both"/>
        <w:rPr>
          <w:rFonts w:ascii="Times New Roman" w:hAnsi="Times New Roman" w:cs="Times New Roman"/>
          <w:sz w:val="24"/>
          <w:szCs w:val="24"/>
        </w:rPr>
      </w:pPr>
      <w:proofErr w:type="gramStart"/>
      <w:r>
        <w:rPr>
          <w:rFonts w:ascii="Times New Roman" w:hAnsi="Times New Roman" w:cs="Times New Roman" w:hint="eastAsia"/>
          <w:sz w:val="24"/>
          <w:szCs w:val="24"/>
        </w:rPr>
        <w:t>A</w:t>
      </w:r>
      <w:r w:rsidRPr="001450A3">
        <w:rPr>
          <w:rFonts w:ascii="Times New Roman" w:hAnsi="Times New Roman" w:cs="Times New Roman"/>
          <w:sz w:val="24"/>
          <w:szCs w:val="24"/>
        </w:rPr>
        <w:t xml:space="preserve">kad pemindahan hak guna atas barang dan jasa, melalui pembayaran upah sewa, tanpa diikuti dengan pemindahan kepemilikan </w:t>
      </w:r>
      <w:r w:rsidRPr="001450A3">
        <w:rPr>
          <w:rFonts w:ascii="Times New Roman" w:hAnsi="Times New Roman" w:cs="Times New Roman"/>
          <w:i/>
          <w:sz w:val="24"/>
          <w:szCs w:val="24"/>
        </w:rPr>
        <w:t>(ownership/milkiyyah)</w:t>
      </w:r>
      <w:r w:rsidRPr="001450A3">
        <w:rPr>
          <w:rFonts w:ascii="Times New Roman" w:hAnsi="Times New Roman" w:cs="Times New Roman"/>
          <w:sz w:val="24"/>
          <w:szCs w:val="24"/>
        </w:rPr>
        <w:t xml:space="preserve"> atas barang itu sendiri, dalam hal ini bank mendapatkan upah sewa dari jasa tersebut</w:t>
      </w:r>
      <w:r>
        <w:rPr>
          <w:rFonts w:ascii="Times New Roman" w:hAnsi="Times New Roman" w:cs="Times New Roman" w:hint="eastAsia"/>
          <w:sz w:val="24"/>
          <w:szCs w:val="24"/>
        </w:rPr>
        <w:t>.</w:t>
      </w:r>
      <w:proofErr w:type="gramEnd"/>
    </w:p>
    <w:p w:rsidR="00B15946" w:rsidRDefault="00B15946" w:rsidP="00B15946">
      <w:pPr>
        <w:spacing w:after="0" w:line="480" w:lineRule="auto"/>
        <w:ind w:left="2268" w:hanging="567"/>
        <w:jc w:val="both"/>
        <w:rPr>
          <w:rFonts w:ascii="Times New Roman" w:hAnsi="Times New Roman" w:cs="Times New Roman"/>
          <w:sz w:val="24"/>
          <w:szCs w:val="24"/>
        </w:rPr>
      </w:pPr>
      <w:r>
        <w:rPr>
          <w:rFonts w:ascii="Times New Roman" w:hAnsi="Times New Roman" w:cs="Times New Roman" w:hint="eastAsia"/>
          <w:sz w:val="24"/>
          <w:szCs w:val="24"/>
        </w:rPr>
        <w:t>2</w:t>
      </w:r>
      <w:r w:rsidRPr="001450A3">
        <w:rPr>
          <w:rFonts w:ascii="Times New Roman" w:hAnsi="Times New Roman" w:cs="Times New Roman"/>
          <w:sz w:val="24"/>
          <w:szCs w:val="24"/>
        </w:rPr>
        <w:t xml:space="preserve">. </w:t>
      </w:r>
      <w:r w:rsidRPr="001450A3">
        <w:rPr>
          <w:rFonts w:ascii="Times New Roman" w:hAnsi="Times New Roman" w:cs="Times New Roman"/>
          <w:i/>
          <w:sz w:val="24"/>
          <w:szCs w:val="24"/>
        </w:rPr>
        <w:t>Al-Ijarah Al-Muntahia Bit-Tamlik</w:t>
      </w:r>
      <w:r w:rsidRPr="001450A3">
        <w:rPr>
          <w:rFonts w:ascii="Times New Roman" w:hAnsi="Times New Roman" w:cs="Times New Roman"/>
          <w:sz w:val="24"/>
          <w:szCs w:val="24"/>
        </w:rPr>
        <w:t xml:space="preserve"> </w:t>
      </w:r>
    </w:p>
    <w:p w:rsidR="00B15946" w:rsidRPr="001450A3" w:rsidRDefault="00B15946" w:rsidP="00B15946">
      <w:pPr>
        <w:spacing w:after="0" w:line="480" w:lineRule="auto"/>
        <w:ind w:left="1985" w:firstLine="567"/>
        <w:jc w:val="both"/>
        <w:rPr>
          <w:rFonts w:ascii="Times New Roman" w:hAnsi="Times New Roman" w:cs="Times New Roman"/>
          <w:sz w:val="24"/>
          <w:szCs w:val="24"/>
        </w:rPr>
      </w:pPr>
      <w:proofErr w:type="gramStart"/>
      <w:r>
        <w:rPr>
          <w:rFonts w:ascii="Times New Roman" w:hAnsi="Times New Roman" w:cs="Times New Roman" w:hint="eastAsia"/>
          <w:sz w:val="24"/>
          <w:szCs w:val="24"/>
        </w:rPr>
        <w:t>S</w:t>
      </w:r>
      <w:r w:rsidRPr="001450A3">
        <w:rPr>
          <w:rFonts w:ascii="Times New Roman" w:hAnsi="Times New Roman" w:cs="Times New Roman"/>
          <w:sz w:val="24"/>
          <w:szCs w:val="24"/>
        </w:rPr>
        <w:t>ejenis perpaduan antara kontrak jual beli dan sewa atau lebih tepatnya akad sewa yang diakhiri dengan kepemilikan barang di tangan si penyewa.</w:t>
      </w:r>
      <w:proofErr w:type="gramEnd"/>
      <w:r w:rsidRPr="001450A3">
        <w:rPr>
          <w:rFonts w:ascii="Times New Roman" w:hAnsi="Times New Roman" w:cs="Times New Roman"/>
          <w:sz w:val="24"/>
          <w:szCs w:val="24"/>
        </w:rPr>
        <w:t xml:space="preserve"> </w:t>
      </w:r>
      <w:proofErr w:type="gramStart"/>
      <w:r w:rsidRPr="001450A3">
        <w:rPr>
          <w:rFonts w:ascii="Times New Roman" w:hAnsi="Times New Roman" w:cs="Times New Roman"/>
          <w:sz w:val="24"/>
          <w:szCs w:val="24"/>
        </w:rPr>
        <w:t xml:space="preserve">Sifat pemindahan kepemilikan ini pula yang membedakan dengan </w:t>
      </w:r>
      <w:r w:rsidRPr="001450A3">
        <w:rPr>
          <w:rFonts w:ascii="Times New Roman" w:hAnsi="Times New Roman" w:cs="Times New Roman"/>
          <w:i/>
          <w:sz w:val="24"/>
          <w:szCs w:val="24"/>
        </w:rPr>
        <w:t xml:space="preserve">ijarah </w:t>
      </w:r>
      <w:r w:rsidRPr="001450A3">
        <w:rPr>
          <w:rFonts w:ascii="Times New Roman" w:hAnsi="Times New Roman" w:cs="Times New Roman"/>
          <w:sz w:val="24"/>
          <w:szCs w:val="24"/>
        </w:rPr>
        <w:t>biasa.</w:t>
      </w:r>
      <w:proofErr w:type="gramEnd"/>
    </w:p>
    <w:p w:rsidR="00B15946" w:rsidRDefault="00B15946" w:rsidP="00B15946">
      <w:pPr>
        <w:spacing w:after="0" w:line="480" w:lineRule="auto"/>
        <w:ind w:left="2268" w:hanging="567"/>
        <w:jc w:val="both"/>
        <w:rPr>
          <w:rFonts w:ascii="Times New Roman" w:hAnsi="Times New Roman" w:cs="Times New Roman"/>
          <w:sz w:val="24"/>
          <w:szCs w:val="24"/>
        </w:rPr>
      </w:pPr>
      <w:r>
        <w:rPr>
          <w:rFonts w:ascii="Times New Roman" w:hAnsi="Times New Roman" w:cs="Times New Roman" w:hint="eastAsia"/>
          <w:sz w:val="24"/>
          <w:szCs w:val="24"/>
        </w:rPr>
        <w:t>3</w:t>
      </w:r>
      <w:r w:rsidRPr="001450A3">
        <w:rPr>
          <w:rFonts w:ascii="Times New Roman" w:hAnsi="Times New Roman" w:cs="Times New Roman"/>
          <w:sz w:val="24"/>
          <w:szCs w:val="24"/>
        </w:rPr>
        <w:t xml:space="preserve">. </w:t>
      </w:r>
      <w:r w:rsidRPr="001450A3">
        <w:rPr>
          <w:rFonts w:ascii="Times New Roman" w:hAnsi="Times New Roman" w:cs="Times New Roman"/>
          <w:i/>
          <w:sz w:val="24"/>
          <w:szCs w:val="24"/>
        </w:rPr>
        <w:t>Al-Qardh</w:t>
      </w:r>
      <w:r w:rsidRPr="001450A3">
        <w:rPr>
          <w:rFonts w:ascii="Times New Roman" w:hAnsi="Times New Roman" w:cs="Times New Roman"/>
          <w:sz w:val="24"/>
          <w:szCs w:val="24"/>
        </w:rPr>
        <w:t xml:space="preserve"> </w:t>
      </w:r>
    </w:p>
    <w:p w:rsidR="00226874" w:rsidRDefault="00B15946" w:rsidP="00AF258F">
      <w:pPr>
        <w:tabs>
          <w:tab w:val="left" w:pos="1985"/>
        </w:tabs>
        <w:spacing w:after="0" w:line="480" w:lineRule="auto"/>
        <w:ind w:left="1985" w:firstLine="567"/>
        <w:jc w:val="both"/>
        <w:rPr>
          <w:rFonts w:ascii="Times New Roman" w:hAnsi="Times New Roman" w:cs="Times New Roman"/>
          <w:sz w:val="24"/>
          <w:szCs w:val="24"/>
        </w:rPr>
      </w:pPr>
      <w:r>
        <w:rPr>
          <w:rFonts w:ascii="Times New Roman" w:hAnsi="Times New Roman" w:cs="Times New Roman" w:hint="eastAsia"/>
          <w:sz w:val="24"/>
          <w:szCs w:val="24"/>
        </w:rPr>
        <w:t>P</w:t>
      </w:r>
      <w:r w:rsidRPr="001450A3">
        <w:rPr>
          <w:rFonts w:ascii="Times New Roman" w:hAnsi="Times New Roman" w:cs="Times New Roman"/>
          <w:sz w:val="24"/>
          <w:szCs w:val="24"/>
        </w:rPr>
        <w:t>emberian harta kepada orang lain yang dapat ditagih atau diminta kembali atau dengan kata lain meminja</w:t>
      </w:r>
      <w:r>
        <w:rPr>
          <w:rFonts w:ascii="Times New Roman" w:hAnsi="Times New Roman" w:cs="Times New Roman"/>
          <w:sz w:val="24"/>
          <w:szCs w:val="24"/>
        </w:rPr>
        <w:t>mkan tanpa mengharapkan imbalan</w:t>
      </w:r>
      <w:r>
        <w:rPr>
          <w:rFonts w:ascii="Times New Roman" w:hAnsi="Times New Roman" w:cs="Times New Roman" w:hint="eastAsia"/>
          <w:sz w:val="24"/>
          <w:szCs w:val="24"/>
        </w:rPr>
        <w:t>.</w:t>
      </w:r>
    </w:p>
    <w:p w:rsidR="009A0A2E" w:rsidRDefault="009A0A2E" w:rsidP="009A0A2E">
      <w:pPr>
        <w:tabs>
          <w:tab w:val="left" w:pos="1985"/>
        </w:tabs>
        <w:spacing w:after="0" w:line="240" w:lineRule="auto"/>
        <w:ind w:left="1985" w:firstLine="567"/>
        <w:jc w:val="both"/>
        <w:rPr>
          <w:rFonts w:ascii="Times New Roman" w:hAnsi="Times New Roman" w:cs="Times New Roman"/>
          <w:sz w:val="24"/>
          <w:szCs w:val="24"/>
        </w:rPr>
      </w:pPr>
    </w:p>
    <w:p w:rsidR="00B15946" w:rsidRPr="001450A3" w:rsidRDefault="00226874" w:rsidP="00B15946">
      <w:pPr>
        <w:spacing w:after="0" w:line="480" w:lineRule="auto"/>
        <w:ind w:firstLine="142"/>
        <w:jc w:val="both"/>
        <w:rPr>
          <w:rFonts w:ascii="Times New Roman" w:hAnsi="Times New Roman" w:cs="Times New Roman"/>
          <w:sz w:val="24"/>
          <w:szCs w:val="24"/>
        </w:rPr>
      </w:pPr>
      <w:r>
        <w:rPr>
          <w:rFonts w:ascii="Times New Roman" w:hAnsi="Times New Roman" w:cs="Times New Roman" w:hint="eastAsia"/>
          <w:sz w:val="24"/>
          <w:szCs w:val="24"/>
        </w:rPr>
        <w:t xml:space="preserve"> </w:t>
      </w:r>
      <w:r w:rsidR="00B15946">
        <w:rPr>
          <w:rFonts w:ascii="Times New Roman" w:hAnsi="Times New Roman" w:cs="Times New Roman" w:hint="eastAsia"/>
          <w:sz w:val="24"/>
          <w:szCs w:val="24"/>
        </w:rPr>
        <w:t>2.1.3</w:t>
      </w:r>
      <w:r w:rsidR="00B15946" w:rsidRPr="001450A3">
        <w:rPr>
          <w:rFonts w:ascii="Times New Roman" w:hAnsi="Times New Roman" w:cs="Times New Roman"/>
          <w:sz w:val="24"/>
          <w:szCs w:val="24"/>
        </w:rPr>
        <w:t>.</w:t>
      </w:r>
      <w:r w:rsidR="00B15946">
        <w:rPr>
          <w:rFonts w:ascii="Times New Roman" w:hAnsi="Times New Roman" w:cs="Times New Roman" w:hint="eastAsia"/>
          <w:sz w:val="24"/>
          <w:szCs w:val="24"/>
        </w:rPr>
        <w:t xml:space="preserve"> </w:t>
      </w:r>
      <w:r w:rsidR="00B15946" w:rsidRPr="001450A3">
        <w:rPr>
          <w:rFonts w:ascii="Times New Roman" w:hAnsi="Times New Roman" w:cs="Times New Roman"/>
          <w:sz w:val="24"/>
          <w:szCs w:val="24"/>
        </w:rPr>
        <w:t xml:space="preserve"> </w:t>
      </w:r>
      <w:r w:rsidR="00B15946">
        <w:rPr>
          <w:rFonts w:ascii="Times New Roman" w:hAnsi="Times New Roman" w:cs="Times New Roman" w:hint="eastAsia"/>
          <w:sz w:val="24"/>
          <w:szCs w:val="24"/>
        </w:rPr>
        <w:t xml:space="preserve"> </w:t>
      </w:r>
      <w:r w:rsidR="00B15946" w:rsidRPr="001450A3">
        <w:rPr>
          <w:rFonts w:ascii="Times New Roman" w:hAnsi="Times New Roman" w:cs="Times New Roman"/>
          <w:sz w:val="24"/>
          <w:szCs w:val="24"/>
        </w:rPr>
        <w:t>Perbedaan Bank Konvensional dan Bank Syariah</w:t>
      </w:r>
    </w:p>
    <w:p w:rsidR="00B15946" w:rsidRDefault="00B15946" w:rsidP="00B15946">
      <w:pPr>
        <w:tabs>
          <w:tab w:val="left" w:pos="567"/>
          <w:tab w:val="left" w:pos="1418"/>
        </w:tabs>
        <w:spacing w:after="0" w:line="480" w:lineRule="auto"/>
        <w:ind w:left="993" w:firstLine="567"/>
        <w:jc w:val="both"/>
        <w:rPr>
          <w:rFonts w:ascii="Times New Roman" w:hAnsi="Times New Roman" w:cs="Times New Roman"/>
          <w:sz w:val="24"/>
          <w:szCs w:val="24"/>
        </w:rPr>
      </w:pPr>
      <w:r>
        <w:rPr>
          <w:rFonts w:ascii="Times New Roman" w:hAnsi="Times New Roman" w:cs="Times New Roman" w:hint="eastAsia"/>
          <w:sz w:val="24"/>
          <w:szCs w:val="24"/>
        </w:rPr>
        <w:t>Lembaga keuangan b</w:t>
      </w:r>
      <w:r w:rsidRPr="001450A3">
        <w:rPr>
          <w:rFonts w:ascii="Times New Roman" w:hAnsi="Times New Roman" w:cs="Times New Roman"/>
          <w:sz w:val="24"/>
          <w:szCs w:val="24"/>
        </w:rPr>
        <w:t xml:space="preserve">ank </w:t>
      </w:r>
      <w:r>
        <w:rPr>
          <w:rFonts w:ascii="Times New Roman" w:hAnsi="Times New Roman" w:cs="Times New Roman" w:hint="eastAsia"/>
          <w:sz w:val="24"/>
          <w:szCs w:val="24"/>
        </w:rPr>
        <w:t xml:space="preserve">baik bank </w:t>
      </w:r>
      <w:r w:rsidRPr="001450A3">
        <w:rPr>
          <w:rFonts w:ascii="Times New Roman" w:hAnsi="Times New Roman" w:cs="Times New Roman"/>
          <w:sz w:val="24"/>
          <w:szCs w:val="24"/>
        </w:rPr>
        <w:t xml:space="preserve">konvensional maupun bank syariah mempunyai fungsi yang </w:t>
      </w:r>
      <w:proofErr w:type="gramStart"/>
      <w:r w:rsidRPr="001450A3">
        <w:rPr>
          <w:rFonts w:ascii="Times New Roman" w:hAnsi="Times New Roman" w:cs="Times New Roman"/>
          <w:sz w:val="24"/>
          <w:szCs w:val="24"/>
        </w:rPr>
        <w:t>sama</w:t>
      </w:r>
      <w:proofErr w:type="gramEnd"/>
      <w:r w:rsidRPr="001450A3">
        <w:rPr>
          <w:rFonts w:ascii="Times New Roman" w:hAnsi="Times New Roman" w:cs="Times New Roman"/>
          <w:sz w:val="24"/>
          <w:szCs w:val="24"/>
        </w:rPr>
        <w:t xml:space="preserve"> yaitu menghimpun dana </w:t>
      </w:r>
      <w:r>
        <w:rPr>
          <w:rFonts w:ascii="Times New Roman" w:hAnsi="Times New Roman" w:cs="Times New Roman" w:hint="eastAsia"/>
          <w:sz w:val="24"/>
          <w:szCs w:val="24"/>
        </w:rPr>
        <w:t xml:space="preserve">dari </w:t>
      </w:r>
      <w:r>
        <w:rPr>
          <w:rFonts w:ascii="Times New Roman" w:hAnsi="Times New Roman" w:cs="Times New Roman" w:hint="eastAsia"/>
          <w:sz w:val="24"/>
          <w:szCs w:val="24"/>
        </w:rPr>
        <w:lastRenderedPageBreak/>
        <w:t xml:space="preserve">masyarakat </w:t>
      </w:r>
      <w:r w:rsidRPr="001450A3">
        <w:rPr>
          <w:rFonts w:ascii="Times New Roman" w:hAnsi="Times New Roman" w:cs="Times New Roman"/>
          <w:sz w:val="24"/>
          <w:szCs w:val="24"/>
        </w:rPr>
        <w:t xml:space="preserve">dan menyalurkan dana kepada masyarakat, namun </w:t>
      </w:r>
      <w:r>
        <w:rPr>
          <w:rFonts w:ascii="Times New Roman" w:hAnsi="Times New Roman" w:cs="Times New Roman" w:hint="eastAsia"/>
          <w:sz w:val="24"/>
          <w:szCs w:val="24"/>
        </w:rPr>
        <w:t xml:space="preserve">meskipun mempunyai fungsi yang sama, </w:t>
      </w:r>
      <w:r w:rsidRPr="001450A3">
        <w:rPr>
          <w:rFonts w:ascii="Times New Roman" w:hAnsi="Times New Roman" w:cs="Times New Roman"/>
          <w:sz w:val="24"/>
          <w:szCs w:val="24"/>
        </w:rPr>
        <w:t>keduanya mempunyai perbedaan yang sangat nyata, perbedaan tersebut dapat dilihat pada tabel 2.1.</w:t>
      </w:r>
    </w:p>
    <w:p w:rsidR="00B15946" w:rsidRPr="001450A3" w:rsidRDefault="00B15946" w:rsidP="00B15946">
      <w:pPr>
        <w:tabs>
          <w:tab w:val="left" w:pos="567"/>
          <w:tab w:val="left" w:pos="1276"/>
        </w:tabs>
        <w:spacing w:after="0" w:line="720" w:lineRule="auto"/>
        <w:jc w:val="both"/>
        <w:rPr>
          <w:rFonts w:ascii="Times New Roman" w:hAnsi="Times New Roman" w:cs="Times New Roman"/>
          <w:sz w:val="24"/>
          <w:szCs w:val="24"/>
        </w:rPr>
      </w:pPr>
    </w:p>
    <w:p w:rsidR="00B15946" w:rsidRPr="002D4C53" w:rsidRDefault="00B15946" w:rsidP="00542B7C">
      <w:pPr>
        <w:tabs>
          <w:tab w:val="left" w:pos="567"/>
          <w:tab w:val="left" w:pos="1418"/>
        </w:tabs>
        <w:spacing w:after="0" w:line="240" w:lineRule="auto"/>
        <w:ind w:left="1418" w:firstLine="2693"/>
        <w:rPr>
          <w:rFonts w:ascii="Times New Roman" w:hAnsi="Times New Roman" w:cs="Times New Roman"/>
          <w:b/>
          <w:sz w:val="24"/>
          <w:szCs w:val="24"/>
        </w:rPr>
      </w:pPr>
      <w:r w:rsidRPr="002D4C53">
        <w:rPr>
          <w:rFonts w:ascii="Times New Roman" w:hAnsi="Times New Roman" w:cs="Times New Roman" w:hint="eastAsia"/>
          <w:b/>
          <w:sz w:val="24"/>
          <w:szCs w:val="24"/>
        </w:rPr>
        <w:t xml:space="preserve"> </w:t>
      </w:r>
      <w:r w:rsidRPr="002D4C53">
        <w:rPr>
          <w:rFonts w:ascii="Times New Roman" w:hAnsi="Times New Roman" w:cs="Times New Roman"/>
          <w:b/>
          <w:sz w:val="24"/>
          <w:szCs w:val="24"/>
        </w:rPr>
        <w:t>Tabel 2.1</w:t>
      </w:r>
    </w:p>
    <w:p w:rsidR="00B15946" w:rsidRPr="002D4C53" w:rsidRDefault="00B15946" w:rsidP="009A0A2E">
      <w:pPr>
        <w:tabs>
          <w:tab w:val="left" w:pos="567"/>
          <w:tab w:val="left" w:pos="1418"/>
        </w:tabs>
        <w:spacing w:line="240" w:lineRule="auto"/>
        <w:ind w:left="1418" w:firstLine="425"/>
        <w:rPr>
          <w:rFonts w:ascii="Times New Roman" w:hAnsi="Times New Roman" w:cs="Times New Roman"/>
          <w:b/>
          <w:sz w:val="24"/>
          <w:szCs w:val="24"/>
        </w:rPr>
      </w:pPr>
      <w:r w:rsidRPr="002D4C53">
        <w:rPr>
          <w:rFonts w:ascii="Times New Roman" w:hAnsi="Times New Roman" w:cs="Times New Roman"/>
          <w:b/>
          <w:sz w:val="24"/>
          <w:szCs w:val="24"/>
        </w:rPr>
        <w:t>Perbandingan Bank Syariah dan Bank Konvensional</w:t>
      </w:r>
    </w:p>
    <w:tbl>
      <w:tblPr>
        <w:tblW w:w="6095" w:type="dxa"/>
        <w:tblInd w:w="1668" w:type="dxa"/>
        <w:tblLook w:val="04A0"/>
      </w:tblPr>
      <w:tblGrid>
        <w:gridCol w:w="485"/>
        <w:gridCol w:w="2634"/>
        <w:gridCol w:w="2976"/>
      </w:tblGrid>
      <w:tr w:rsidR="00B15946" w:rsidRPr="002D4C53" w:rsidTr="007C029D">
        <w:trPr>
          <w:trHeight w:val="315"/>
        </w:trPr>
        <w:tc>
          <w:tcPr>
            <w:tcW w:w="4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15946" w:rsidRPr="002D4C53" w:rsidRDefault="00B15946" w:rsidP="007C029D">
            <w:pPr>
              <w:spacing w:after="0" w:line="360" w:lineRule="auto"/>
              <w:jc w:val="center"/>
              <w:rPr>
                <w:rFonts w:ascii="Times New Roman" w:eastAsia="Times New Roman" w:hAnsi="Times New Roman" w:cs="Times New Roman"/>
                <w:color w:val="000000"/>
              </w:rPr>
            </w:pPr>
            <w:r w:rsidRPr="002D4C53">
              <w:rPr>
                <w:rFonts w:ascii="Times New Roman" w:eastAsia="Times New Roman" w:hAnsi="Times New Roman" w:cs="Times New Roman"/>
                <w:color w:val="000000"/>
              </w:rPr>
              <w:t>No</w:t>
            </w:r>
          </w:p>
        </w:tc>
        <w:tc>
          <w:tcPr>
            <w:tcW w:w="2634" w:type="dxa"/>
            <w:tcBorders>
              <w:top w:val="single" w:sz="4" w:space="0" w:color="auto"/>
              <w:left w:val="nil"/>
              <w:bottom w:val="single" w:sz="4" w:space="0" w:color="auto"/>
              <w:right w:val="single" w:sz="4" w:space="0" w:color="auto"/>
            </w:tcBorders>
            <w:shd w:val="clear" w:color="auto" w:fill="auto"/>
            <w:noWrap/>
            <w:vAlign w:val="center"/>
            <w:hideMark/>
          </w:tcPr>
          <w:p w:rsidR="00B15946" w:rsidRPr="002D4C53" w:rsidRDefault="00B15946" w:rsidP="007C029D">
            <w:pPr>
              <w:spacing w:after="0" w:line="360" w:lineRule="auto"/>
              <w:jc w:val="center"/>
              <w:rPr>
                <w:rFonts w:ascii="Times New Roman" w:eastAsia="Times New Roman" w:hAnsi="Times New Roman" w:cs="Times New Roman"/>
                <w:color w:val="000000"/>
              </w:rPr>
            </w:pPr>
            <w:r w:rsidRPr="002D4C53">
              <w:rPr>
                <w:rFonts w:ascii="Times New Roman" w:eastAsia="Times New Roman" w:hAnsi="Times New Roman" w:cs="Times New Roman"/>
                <w:color w:val="000000"/>
              </w:rPr>
              <w:t>Bank Konvensional</w:t>
            </w:r>
          </w:p>
        </w:tc>
        <w:tc>
          <w:tcPr>
            <w:tcW w:w="2976" w:type="dxa"/>
            <w:tcBorders>
              <w:top w:val="single" w:sz="4" w:space="0" w:color="auto"/>
              <w:left w:val="nil"/>
              <w:bottom w:val="single" w:sz="4" w:space="0" w:color="auto"/>
              <w:right w:val="single" w:sz="4" w:space="0" w:color="auto"/>
            </w:tcBorders>
            <w:shd w:val="clear" w:color="auto" w:fill="auto"/>
            <w:noWrap/>
            <w:vAlign w:val="center"/>
            <w:hideMark/>
          </w:tcPr>
          <w:p w:rsidR="00B15946" w:rsidRPr="002D4C53" w:rsidRDefault="00B15946" w:rsidP="007C029D">
            <w:pPr>
              <w:spacing w:after="0" w:line="360" w:lineRule="auto"/>
              <w:jc w:val="center"/>
              <w:rPr>
                <w:rFonts w:ascii="Times New Roman" w:eastAsia="Times New Roman" w:hAnsi="Times New Roman" w:cs="Times New Roman"/>
                <w:color w:val="000000"/>
              </w:rPr>
            </w:pPr>
            <w:r w:rsidRPr="002D4C53">
              <w:rPr>
                <w:rFonts w:ascii="Times New Roman" w:eastAsia="Times New Roman" w:hAnsi="Times New Roman" w:cs="Times New Roman"/>
                <w:color w:val="000000"/>
              </w:rPr>
              <w:t>Bank Syariah</w:t>
            </w:r>
          </w:p>
        </w:tc>
      </w:tr>
      <w:tr w:rsidR="00B15946" w:rsidRPr="002D4C53" w:rsidTr="007C029D">
        <w:trPr>
          <w:trHeight w:val="300"/>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B15946" w:rsidRPr="002D4C53" w:rsidRDefault="00B15946" w:rsidP="007C029D">
            <w:pPr>
              <w:spacing w:after="0" w:line="360" w:lineRule="auto"/>
              <w:jc w:val="center"/>
              <w:rPr>
                <w:rFonts w:ascii="Times New Roman" w:eastAsia="Times New Roman" w:hAnsi="Times New Roman" w:cs="Times New Roman"/>
                <w:color w:val="000000"/>
              </w:rPr>
            </w:pPr>
            <w:r w:rsidRPr="002D4C53">
              <w:rPr>
                <w:rFonts w:ascii="Times New Roman" w:eastAsia="Times New Roman" w:hAnsi="Times New Roman" w:cs="Times New Roman"/>
                <w:color w:val="000000"/>
              </w:rPr>
              <w:t>1</w:t>
            </w:r>
          </w:p>
        </w:tc>
        <w:tc>
          <w:tcPr>
            <w:tcW w:w="2634" w:type="dxa"/>
            <w:tcBorders>
              <w:top w:val="nil"/>
              <w:left w:val="nil"/>
              <w:bottom w:val="single" w:sz="4" w:space="0" w:color="auto"/>
              <w:right w:val="single" w:sz="4" w:space="0" w:color="auto"/>
            </w:tcBorders>
            <w:shd w:val="clear" w:color="auto" w:fill="auto"/>
            <w:noWrap/>
            <w:vAlign w:val="center"/>
            <w:hideMark/>
          </w:tcPr>
          <w:p w:rsidR="00B15946" w:rsidRPr="002D4C53" w:rsidRDefault="00B15946" w:rsidP="007C029D">
            <w:pPr>
              <w:spacing w:after="0" w:line="360" w:lineRule="auto"/>
              <w:jc w:val="both"/>
              <w:rPr>
                <w:rFonts w:ascii="Times New Roman" w:hAnsi="Times New Roman" w:cs="Times New Roman"/>
                <w:color w:val="000000"/>
              </w:rPr>
            </w:pPr>
            <w:r w:rsidRPr="002D4C53">
              <w:rPr>
                <w:rFonts w:ascii="Times New Roman" w:hAnsi="Times New Roman" w:cs="Times New Roman"/>
                <w:color w:val="000000"/>
              </w:rPr>
              <w:t>Investasi yang halal dan haram.</w:t>
            </w:r>
          </w:p>
        </w:tc>
        <w:tc>
          <w:tcPr>
            <w:tcW w:w="2976" w:type="dxa"/>
            <w:tcBorders>
              <w:top w:val="nil"/>
              <w:left w:val="nil"/>
              <w:bottom w:val="single" w:sz="4" w:space="0" w:color="auto"/>
              <w:right w:val="single" w:sz="4" w:space="0" w:color="auto"/>
            </w:tcBorders>
            <w:shd w:val="clear" w:color="auto" w:fill="auto"/>
            <w:noWrap/>
            <w:vAlign w:val="center"/>
            <w:hideMark/>
          </w:tcPr>
          <w:p w:rsidR="00B15946" w:rsidRPr="002D4C53" w:rsidRDefault="00B15946" w:rsidP="007C029D">
            <w:pPr>
              <w:spacing w:after="0" w:line="360" w:lineRule="auto"/>
              <w:jc w:val="both"/>
              <w:rPr>
                <w:rFonts w:ascii="Times New Roman" w:hAnsi="Times New Roman" w:cs="Times New Roman"/>
                <w:color w:val="000000"/>
              </w:rPr>
            </w:pPr>
            <w:r w:rsidRPr="002D4C53">
              <w:rPr>
                <w:rFonts w:ascii="Times New Roman" w:eastAsia="Times New Roman" w:hAnsi="Times New Roman" w:cs="Times New Roman"/>
                <w:color w:val="000000"/>
              </w:rPr>
              <w:t xml:space="preserve">Melakukan </w:t>
            </w:r>
            <w:r w:rsidRPr="002D4C53">
              <w:rPr>
                <w:rFonts w:ascii="Times New Roman" w:hAnsi="Times New Roman" w:cs="Times New Roman"/>
                <w:color w:val="000000"/>
              </w:rPr>
              <w:t>i</w:t>
            </w:r>
            <w:r w:rsidRPr="002D4C53">
              <w:rPr>
                <w:rFonts w:ascii="Times New Roman" w:eastAsia="Times New Roman" w:hAnsi="Times New Roman" w:cs="Times New Roman"/>
                <w:color w:val="000000"/>
              </w:rPr>
              <w:t>nvestasi</w:t>
            </w:r>
            <w:r w:rsidRPr="002D4C53">
              <w:rPr>
                <w:rFonts w:ascii="Times New Roman" w:hAnsi="Times New Roman" w:cs="Times New Roman"/>
                <w:color w:val="000000"/>
              </w:rPr>
              <w:t>-investasi yang halal saja.</w:t>
            </w:r>
          </w:p>
        </w:tc>
      </w:tr>
      <w:tr w:rsidR="00B15946" w:rsidRPr="002D4C53" w:rsidTr="007C029D">
        <w:trPr>
          <w:trHeight w:val="300"/>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B15946" w:rsidRPr="002D4C53" w:rsidRDefault="00B15946" w:rsidP="007C029D">
            <w:pPr>
              <w:spacing w:after="0" w:line="360" w:lineRule="auto"/>
              <w:jc w:val="center"/>
              <w:rPr>
                <w:rFonts w:ascii="Times New Roman" w:eastAsia="Times New Roman" w:hAnsi="Times New Roman" w:cs="Times New Roman"/>
                <w:color w:val="000000"/>
              </w:rPr>
            </w:pPr>
            <w:r w:rsidRPr="002D4C53">
              <w:rPr>
                <w:rFonts w:ascii="Times New Roman" w:eastAsia="Times New Roman" w:hAnsi="Times New Roman" w:cs="Times New Roman"/>
                <w:color w:val="000000"/>
              </w:rPr>
              <w:t>2</w:t>
            </w:r>
          </w:p>
        </w:tc>
        <w:tc>
          <w:tcPr>
            <w:tcW w:w="2634" w:type="dxa"/>
            <w:tcBorders>
              <w:top w:val="nil"/>
              <w:left w:val="nil"/>
              <w:bottom w:val="single" w:sz="4" w:space="0" w:color="auto"/>
              <w:right w:val="single" w:sz="4" w:space="0" w:color="auto"/>
            </w:tcBorders>
            <w:shd w:val="clear" w:color="auto" w:fill="auto"/>
            <w:noWrap/>
            <w:vAlign w:val="center"/>
            <w:hideMark/>
          </w:tcPr>
          <w:p w:rsidR="00B15946" w:rsidRPr="002D4C53" w:rsidRDefault="00B15946" w:rsidP="007C029D">
            <w:pPr>
              <w:spacing w:after="0" w:line="360" w:lineRule="auto"/>
              <w:jc w:val="both"/>
              <w:rPr>
                <w:rFonts w:ascii="Times New Roman" w:hAnsi="Times New Roman" w:cs="Times New Roman"/>
                <w:color w:val="000000"/>
              </w:rPr>
            </w:pPr>
            <w:r w:rsidRPr="002D4C53">
              <w:rPr>
                <w:rFonts w:ascii="Times New Roman" w:hAnsi="Times New Roman" w:cs="Times New Roman"/>
                <w:color w:val="000000"/>
              </w:rPr>
              <w:t>Memakai perangkat bunga.</w:t>
            </w:r>
          </w:p>
        </w:tc>
        <w:tc>
          <w:tcPr>
            <w:tcW w:w="2976" w:type="dxa"/>
            <w:tcBorders>
              <w:top w:val="nil"/>
              <w:left w:val="nil"/>
              <w:bottom w:val="single" w:sz="4" w:space="0" w:color="auto"/>
              <w:right w:val="single" w:sz="4" w:space="0" w:color="auto"/>
            </w:tcBorders>
            <w:shd w:val="clear" w:color="auto" w:fill="auto"/>
            <w:noWrap/>
            <w:vAlign w:val="center"/>
            <w:hideMark/>
          </w:tcPr>
          <w:p w:rsidR="00B15946" w:rsidRPr="002D4C53" w:rsidRDefault="00B15946" w:rsidP="007C029D">
            <w:pPr>
              <w:spacing w:after="0" w:line="360" w:lineRule="auto"/>
              <w:jc w:val="both"/>
              <w:rPr>
                <w:rFonts w:ascii="Times New Roman" w:hAnsi="Times New Roman" w:cs="Times New Roman"/>
                <w:color w:val="000000"/>
              </w:rPr>
            </w:pPr>
            <w:r w:rsidRPr="002D4C53">
              <w:rPr>
                <w:rFonts w:ascii="Times New Roman" w:hAnsi="Times New Roman" w:cs="Times New Roman"/>
                <w:color w:val="000000"/>
              </w:rPr>
              <w:t>Berdasarkan prinsip bagi hasil, jual beli, atau sewa.</w:t>
            </w:r>
          </w:p>
        </w:tc>
      </w:tr>
      <w:tr w:rsidR="00B15946" w:rsidRPr="002D4C53" w:rsidTr="007C029D">
        <w:trPr>
          <w:trHeight w:val="300"/>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B15946" w:rsidRPr="002D4C53" w:rsidRDefault="00B15946" w:rsidP="007C029D">
            <w:pPr>
              <w:spacing w:after="0" w:line="360" w:lineRule="auto"/>
              <w:jc w:val="center"/>
              <w:rPr>
                <w:rFonts w:ascii="Times New Roman" w:eastAsia="Times New Roman" w:hAnsi="Times New Roman" w:cs="Times New Roman"/>
                <w:color w:val="000000"/>
              </w:rPr>
            </w:pPr>
            <w:r w:rsidRPr="002D4C53">
              <w:rPr>
                <w:rFonts w:ascii="Times New Roman" w:eastAsia="Times New Roman" w:hAnsi="Times New Roman" w:cs="Times New Roman"/>
                <w:color w:val="000000"/>
              </w:rPr>
              <w:t>3</w:t>
            </w:r>
          </w:p>
        </w:tc>
        <w:tc>
          <w:tcPr>
            <w:tcW w:w="2634" w:type="dxa"/>
            <w:tcBorders>
              <w:top w:val="nil"/>
              <w:left w:val="nil"/>
              <w:bottom w:val="single" w:sz="4" w:space="0" w:color="auto"/>
              <w:right w:val="single" w:sz="4" w:space="0" w:color="auto"/>
            </w:tcBorders>
            <w:shd w:val="clear" w:color="auto" w:fill="auto"/>
            <w:noWrap/>
            <w:vAlign w:val="center"/>
            <w:hideMark/>
          </w:tcPr>
          <w:p w:rsidR="00B15946" w:rsidRPr="002D4C53" w:rsidRDefault="00B15946" w:rsidP="007C029D">
            <w:pPr>
              <w:spacing w:after="0" w:line="360" w:lineRule="auto"/>
              <w:jc w:val="both"/>
              <w:rPr>
                <w:rFonts w:ascii="Times New Roman" w:hAnsi="Times New Roman" w:cs="Times New Roman"/>
                <w:color w:val="000000"/>
              </w:rPr>
            </w:pPr>
            <w:r w:rsidRPr="002D4C53">
              <w:rPr>
                <w:rFonts w:ascii="Times New Roman" w:hAnsi="Times New Roman" w:cs="Times New Roman"/>
                <w:color w:val="000000"/>
              </w:rPr>
              <w:t>Profit oriented.</w:t>
            </w:r>
          </w:p>
        </w:tc>
        <w:tc>
          <w:tcPr>
            <w:tcW w:w="2976" w:type="dxa"/>
            <w:tcBorders>
              <w:top w:val="nil"/>
              <w:left w:val="nil"/>
              <w:bottom w:val="single" w:sz="4" w:space="0" w:color="auto"/>
              <w:right w:val="single" w:sz="4" w:space="0" w:color="auto"/>
            </w:tcBorders>
            <w:shd w:val="clear" w:color="auto" w:fill="auto"/>
            <w:noWrap/>
            <w:vAlign w:val="center"/>
            <w:hideMark/>
          </w:tcPr>
          <w:p w:rsidR="00B15946" w:rsidRPr="002D4C53" w:rsidRDefault="00B15946" w:rsidP="007C029D">
            <w:pPr>
              <w:spacing w:after="0" w:line="360" w:lineRule="auto"/>
              <w:jc w:val="both"/>
              <w:rPr>
                <w:rFonts w:ascii="Times New Roman" w:hAnsi="Times New Roman" w:cs="Times New Roman"/>
                <w:color w:val="000000"/>
              </w:rPr>
            </w:pPr>
            <w:r w:rsidRPr="002D4C53">
              <w:rPr>
                <w:rFonts w:ascii="Times New Roman" w:hAnsi="Times New Roman" w:cs="Times New Roman"/>
                <w:color w:val="000000"/>
              </w:rPr>
              <w:t>Profit dan falah oriented.</w:t>
            </w:r>
          </w:p>
        </w:tc>
      </w:tr>
      <w:tr w:rsidR="00B15946" w:rsidRPr="002D4C53" w:rsidTr="007C029D">
        <w:trPr>
          <w:trHeight w:val="300"/>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B15946" w:rsidRPr="002D4C53" w:rsidRDefault="00B15946" w:rsidP="007C029D">
            <w:pPr>
              <w:spacing w:after="0" w:line="360" w:lineRule="auto"/>
              <w:jc w:val="center"/>
              <w:rPr>
                <w:rFonts w:ascii="Times New Roman" w:eastAsia="Times New Roman" w:hAnsi="Times New Roman" w:cs="Times New Roman"/>
                <w:color w:val="000000"/>
              </w:rPr>
            </w:pPr>
            <w:r w:rsidRPr="002D4C53">
              <w:rPr>
                <w:rFonts w:ascii="Times New Roman" w:eastAsia="Times New Roman" w:hAnsi="Times New Roman" w:cs="Times New Roman"/>
                <w:color w:val="000000"/>
              </w:rPr>
              <w:t>4</w:t>
            </w:r>
          </w:p>
        </w:tc>
        <w:tc>
          <w:tcPr>
            <w:tcW w:w="2634" w:type="dxa"/>
            <w:tcBorders>
              <w:top w:val="nil"/>
              <w:left w:val="nil"/>
              <w:bottom w:val="single" w:sz="4" w:space="0" w:color="auto"/>
              <w:right w:val="single" w:sz="4" w:space="0" w:color="auto"/>
            </w:tcBorders>
            <w:shd w:val="clear" w:color="auto" w:fill="auto"/>
            <w:noWrap/>
            <w:vAlign w:val="center"/>
            <w:hideMark/>
          </w:tcPr>
          <w:p w:rsidR="00B15946" w:rsidRPr="002D4C53" w:rsidRDefault="00B15946" w:rsidP="007C029D">
            <w:pPr>
              <w:spacing w:after="0" w:line="360" w:lineRule="auto"/>
              <w:jc w:val="both"/>
              <w:rPr>
                <w:rFonts w:ascii="Times New Roman" w:hAnsi="Times New Roman" w:cs="Times New Roman"/>
                <w:color w:val="000000"/>
              </w:rPr>
            </w:pPr>
            <w:r w:rsidRPr="002D4C53">
              <w:rPr>
                <w:rFonts w:ascii="Times New Roman" w:hAnsi="Times New Roman" w:cs="Times New Roman"/>
                <w:color w:val="000000"/>
              </w:rPr>
              <w:t>Hubungan dengan nasabah dalam bentuk hubungan debitor-debitor.</w:t>
            </w:r>
          </w:p>
        </w:tc>
        <w:tc>
          <w:tcPr>
            <w:tcW w:w="2976" w:type="dxa"/>
            <w:tcBorders>
              <w:top w:val="nil"/>
              <w:left w:val="nil"/>
              <w:bottom w:val="single" w:sz="4" w:space="0" w:color="auto"/>
              <w:right w:val="single" w:sz="4" w:space="0" w:color="auto"/>
            </w:tcBorders>
            <w:shd w:val="clear" w:color="auto" w:fill="auto"/>
            <w:noWrap/>
            <w:vAlign w:val="center"/>
            <w:hideMark/>
          </w:tcPr>
          <w:p w:rsidR="00B15946" w:rsidRPr="002D4C53" w:rsidRDefault="00B15946" w:rsidP="007C029D">
            <w:pPr>
              <w:spacing w:after="0" w:line="360" w:lineRule="auto"/>
              <w:jc w:val="both"/>
              <w:rPr>
                <w:rFonts w:ascii="Times New Roman" w:hAnsi="Times New Roman" w:cs="Times New Roman"/>
                <w:color w:val="000000"/>
              </w:rPr>
            </w:pPr>
            <w:r w:rsidRPr="002D4C53">
              <w:rPr>
                <w:rFonts w:ascii="Times New Roman" w:hAnsi="Times New Roman" w:cs="Times New Roman"/>
                <w:color w:val="000000"/>
              </w:rPr>
              <w:t>Hubungan dengan nasabah dalam bentuk hubungan kemitraan.</w:t>
            </w:r>
          </w:p>
        </w:tc>
      </w:tr>
      <w:tr w:rsidR="00B15946" w:rsidRPr="002D4C53" w:rsidTr="007C029D">
        <w:trPr>
          <w:trHeight w:val="300"/>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B15946" w:rsidRPr="002D4C53" w:rsidRDefault="00B15946" w:rsidP="007C029D">
            <w:pPr>
              <w:spacing w:after="0" w:line="360" w:lineRule="auto"/>
              <w:jc w:val="center"/>
              <w:rPr>
                <w:rFonts w:ascii="Times New Roman" w:eastAsia="Times New Roman" w:hAnsi="Times New Roman" w:cs="Times New Roman"/>
                <w:color w:val="000000"/>
              </w:rPr>
            </w:pPr>
            <w:r w:rsidRPr="002D4C53">
              <w:rPr>
                <w:rFonts w:ascii="Times New Roman" w:eastAsia="Times New Roman" w:hAnsi="Times New Roman" w:cs="Times New Roman"/>
                <w:color w:val="000000"/>
              </w:rPr>
              <w:t>5</w:t>
            </w:r>
          </w:p>
        </w:tc>
        <w:tc>
          <w:tcPr>
            <w:tcW w:w="2634" w:type="dxa"/>
            <w:tcBorders>
              <w:top w:val="nil"/>
              <w:left w:val="nil"/>
              <w:bottom w:val="single" w:sz="4" w:space="0" w:color="auto"/>
              <w:right w:val="single" w:sz="4" w:space="0" w:color="auto"/>
            </w:tcBorders>
            <w:shd w:val="clear" w:color="auto" w:fill="auto"/>
            <w:noWrap/>
            <w:vAlign w:val="center"/>
            <w:hideMark/>
          </w:tcPr>
          <w:p w:rsidR="00B15946" w:rsidRPr="002D4C53" w:rsidRDefault="00B15946" w:rsidP="007C029D">
            <w:pPr>
              <w:spacing w:after="0" w:line="360" w:lineRule="auto"/>
              <w:jc w:val="both"/>
              <w:rPr>
                <w:rFonts w:ascii="Times New Roman" w:hAnsi="Times New Roman" w:cs="Times New Roman"/>
                <w:color w:val="000000"/>
              </w:rPr>
            </w:pPr>
            <w:r w:rsidRPr="002D4C53">
              <w:rPr>
                <w:rFonts w:ascii="Times New Roman" w:hAnsi="Times New Roman" w:cs="Times New Roman"/>
                <w:color w:val="000000"/>
              </w:rPr>
              <w:t>Tidak terdapat dewan sejenis</w:t>
            </w:r>
          </w:p>
        </w:tc>
        <w:tc>
          <w:tcPr>
            <w:tcW w:w="2976" w:type="dxa"/>
            <w:tcBorders>
              <w:top w:val="nil"/>
              <w:left w:val="nil"/>
              <w:bottom w:val="single" w:sz="4" w:space="0" w:color="auto"/>
              <w:right w:val="single" w:sz="4" w:space="0" w:color="auto"/>
            </w:tcBorders>
            <w:shd w:val="clear" w:color="auto" w:fill="auto"/>
            <w:noWrap/>
            <w:vAlign w:val="center"/>
            <w:hideMark/>
          </w:tcPr>
          <w:p w:rsidR="00B15946" w:rsidRPr="002D4C53" w:rsidRDefault="00B15946" w:rsidP="007C029D">
            <w:pPr>
              <w:spacing w:after="0" w:line="360" w:lineRule="auto"/>
              <w:jc w:val="both"/>
              <w:rPr>
                <w:rFonts w:ascii="Times New Roman" w:hAnsi="Times New Roman" w:cs="Times New Roman"/>
                <w:color w:val="000000"/>
              </w:rPr>
            </w:pPr>
            <w:r w:rsidRPr="002D4C53">
              <w:rPr>
                <w:rFonts w:ascii="Times New Roman" w:hAnsi="Times New Roman" w:cs="Times New Roman"/>
                <w:color w:val="000000"/>
              </w:rPr>
              <w:t>Penghimpunan dan penyaluran dana sesuai dengan fatwa Dewan Pengawas Syariah.</w:t>
            </w:r>
          </w:p>
        </w:tc>
      </w:tr>
    </w:tbl>
    <w:p w:rsidR="00B15946" w:rsidRPr="001450A3" w:rsidRDefault="00B15946" w:rsidP="00B15946">
      <w:pPr>
        <w:spacing w:after="0" w:line="240" w:lineRule="auto"/>
        <w:rPr>
          <w:rFonts w:ascii="Times New Roman" w:hAnsi="Times New Roman" w:cs="Times New Roman"/>
          <w:sz w:val="24"/>
          <w:szCs w:val="24"/>
        </w:rPr>
      </w:pPr>
    </w:p>
    <w:p w:rsidR="00B15946" w:rsidRPr="00D832BD" w:rsidRDefault="00B15946" w:rsidP="00B15946">
      <w:pPr>
        <w:spacing w:after="0" w:line="480" w:lineRule="auto"/>
        <w:ind w:firstLine="1560"/>
        <w:rPr>
          <w:rFonts w:ascii="Times New Roman" w:hAnsi="Times New Roman" w:cs="Times New Roman"/>
        </w:rPr>
      </w:pPr>
      <w:r w:rsidRPr="002D4C53">
        <w:rPr>
          <w:rFonts w:ascii="Times New Roman" w:hAnsi="Times New Roman" w:cs="Times New Roman"/>
        </w:rPr>
        <w:t>Sumber: Syafi’I Antonio, Muhammad, (2001:34)</w:t>
      </w:r>
    </w:p>
    <w:p w:rsidR="00AF258F" w:rsidRDefault="00AF258F" w:rsidP="009A0A2E">
      <w:pPr>
        <w:spacing w:after="0" w:line="240" w:lineRule="auto"/>
        <w:jc w:val="both"/>
        <w:rPr>
          <w:rFonts w:ascii="Times New Roman" w:hAnsi="Times New Roman" w:cs="Times New Roman"/>
          <w:sz w:val="24"/>
          <w:szCs w:val="24"/>
        </w:rPr>
      </w:pPr>
    </w:p>
    <w:p w:rsidR="00B15946" w:rsidRPr="001450A3" w:rsidRDefault="00B15946" w:rsidP="00015A99">
      <w:pPr>
        <w:spacing w:after="0" w:line="480" w:lineRule="auto"/>
        <w:ind w:left="990" w:hanging="848"/>
        <w:jc w:val="both"/>
        <w:rPr>
          <w:rFonts w:ascii="Times New Roman" w:hAnsi="Times New Roman" w:cs="Times New Roman"/>
          <w:sz w:val="24"/>
          <w:szCs w:val="24"/>
        </w:rPr>
      </w:pPr>
      <w:r>
        <w:rPr>
          <w:rFonts w:ascii="Times New Roman" w:hAnsi="Times New Roman" w:cs="Times New Roman" w:hint="eastAsia"/>
          <w:sz w:val="24"/>
          <w:szCs w:val="24"/>
        </w:rPr>
        <w:t>2.1.4</w:t>
      </w:r>
      <w:r w:rsidRPr="001450A3">
        <w:rPr>
          <w:rFonts w:ascii="Times New Roman" w:hAnsi="Times New Roman" w:cs="Times New Roman"/>
          <w:sz w:val="24"/>
          <w:szCs w:val="24"/>
        </w:rPr>
        <w:t>.   Perbedaan Antara Bunga dan Bagi Hasil</w:t>
      </w:r>
    </w:p>
    <w:p w:rsidR="00B15946" w:rsidRDefault="009A0A2E" w:rsidP="00015A99">
      <w:pPr>
        <w:spacing w:after="0" w:line="480" w:lineRule="auto"/>
        <w:ind w:left="851" w:firstLine="567"/>
        <w:jc w:val="both"/>
        <w:rPr>
          <w:rFonts w:ascii="Times New Roman" w:hAnsi="Times New Roman" w:cs="Times New Roman"/>
          <w:sz w:val="24"/>
          <w:szCs w:val="24"/>
        </w:rPr>
      </w:pPr>
      <w:r>
        <w:rPr>
          <w:rFonts w:ascii="Times New Roman" w:hAnsi="Times New Roman" w:cs="Times New Roman"/>
          <w:sz w:val="24"/>
          <w:szCs w:val="24"/>
        </w:rPr>
        <w:t>Perbedaan</w:t>
      </w:r>
      <w:r>
        <w:rPr>
          <w:rFonts w:ascii="Times New Roman" w:hAnsi="Times New Roman" w:cs="Times New Roman" w:hint="eastAsia"/>
          <w:sz w:val="24"/>
          <w:szCs w:val="24"/>
        </w:rPr>
        <w:t xml:space="preserve"> </w:t>
      </w:r>
      <w:r w:rsidR="00B15946" w:rsidRPr="001450A3">
        <w:rPr>
          <w:rFonts w:ascii="Times New Roman" w:hAnsi="Times New Roman" w:cs="Times New Roman"/>
          <w:sz w:val="24"/>
          <w:szCs w:val="24"/>
        </w:rPr>
        <w:t xml:space="preserve">dalam memberikan keuntungan bagi pemilik </w:t>
      </w:r>
      <w:proofErr w:type="gramStart"/>
      <w:r w:rsidR="00B15946" w:rsidRPr="001450A3">
        <w:rPr>
          <w:rFonts w:ascii="Times New Roman" w:hAnsi="Times New Roman" w:cs="Times New Roman"/>
          <w:sz w:val="24"/>
          <w:szCs w:val="24"/>
        </w:rPr>
        <w:t>dana</w:t>
      </w:r>
      <w:proofErr w:type="gramEnd"/>
      <w:r w:rsidR="00B15946" w:rsidRPr="001450A3">
        <w:rPr>
          <w:rFonts w:ascii="Times New Roman" w:hAnsi="Times New Roman" w:cs="Times New Roman"/>
          <w:sz w:val="24"/>
          <w:szCs w:val="24"/>
        </w:rPr>
        <w:t>,</w:t>
      </w:r>
      <w:r>
        <w:rPr>
          <w:rFonts w:ascii="Times New Roman" w:hAnsi="Times New Roman" w:cs="Times New Roman" w:hint="eastAsia"/>
          <w:sz w:val="24"/>
          <w:szCs w:val="24"/>
        </w:rPr>
        <w:t xml:space="preserve"> yang dilakukan oleh bank konvensional dan bank syariah </w:t>
      </w:r>
      <w:r w:rsidR="00B15946" w:rsidRPr="001450A3">
        <w:rPr>
          <w:rFonts w:ascii="Times New Roman" w:hAnsi="Times New Roman" w:cs="Times New Roman"/>
          <w:sz w:val="24"/>
          <w:szCs w:val="24"/>
        </w:rPr>
        <w:t xml:space="preserve">dapat dilihat </w:t>
      </w:r>
      <w:r>
        <w:rPr>
          <w:rFonts w:ascii="Times New Roman" w:hAnsi="Times New Roman" w:cs="Times New Roman" w:hint="eastAsia"/>
          <w:sz w:val="24"/>
          <w:szCs w:val="24"/>
        </w:rPr>
        <w:t xml:space="preserve">pada </w:t>
      </w:r>
      <w:r w:rsidR="00B15946" w:rsidRPr="001450A3">
        <w:rPr>
          <w:rFonts w:ascii="Times New Roman" w:hAnsi="Times New Roman" w:cs="Times New Roman"/>
          <w:sz w:val="24"/>
          <w:szCs w:val="24"/>
        </w:rPr>
        <w:t>tabel 2.2.</w:t>
      </w:r>
    </w:p>
    <w:p w:rsidR="00AE1B64" w:rsidRDefault="00AE1B64" w:rsidP="00015A99">
      <w:pPr>
        <w:spacing w:after="0" w:line="480" w:lineRule="auto"/>
        <w:ind w:left="851" w:firstLine="567"/>
        <w:jc w:val="both"/>
        <w:rPr>
          <w:rFonts w:ascii="Times New Roman" w:hAnsi="Times New Roman" w:cs="Times New Roman"/>
          <w:sz w:val="24"/>
          <w:szCs w:val="24"/>
        </w:rPr>
      </w:pPr>
    </w:p>
    <w:p w:rsidR="00E30377" w:rsidRDefault="00E30377" w:rsidP="00E30377">
      <w:pPr>
        <w:spacing w:after="0" w:line="240" w:lineRule="auto"/>
        <w:rPr>
          <w:rFonts w:ascii="Times New Roman" w:hAnsi="Times New Roman" w:cs="Times New Roman"/>
          <w:sz w:val="24"/>
          <w:szCs w:val="24"/>
        </w:rPr>
      </w:pPr>
    </w:p>
    <w:p w:rsidR="00E30377" w:rsidRDefault="00E30377" w:rsidP="00E30377">
      <w:pPr>
        <w:spacing w:after="0" w:line="240" w:lineRule="auto"/>
        <w:rPr>
          <w:rFonts w:ascii="Times New Roman" w:hAnsi="Times New Roman" w:cs="Times New Roman"/>
          <w:b/>
          <w:sz w:val="24"/>
          <w:szCs w:val="24"/>
        </w:rPr>
      </w:pPr>
    </w:p>
    <w:p w:rsidR="00B15946" w:rsidRPr="002D4C53" w:rsidRDefault="00B15946" w:rsidP="00542B7C">
      <w:pPr>
        <w:spacing w:after="0" w:line="240" w:lineRule="auto"/>
        <w:ind w:left="1418" w:firstLine="2410"/>
        <w:rPr>
          <w:rFonts w:ascii="Times New Roman" w:hAnsi="Times New Roman" w:cs="Times New Roman"/>
          <w:b/>
          <w:sz w:val="24"/>
          <w:szCs w:val="24"/>
        </w:rPr>
      </w:pPr>
      <w:r w:rsidRPr="002D4C53">
        <w:rPr>
          <w:rFonts w:ascii="Times New Roman" w:hAnsi="Times New Roman" w:cs="Times New Roman"/>
          <w:b/>
          <w:sz w:val="24"/>
          <w:szCs w:val="24"/>
        </w:rPr>
        <w:lastRenderedPageBreak/>
        <w:t>Tabel 2.2</w:t>
      </w:r>
    </w:p>
    <w:p w:rsidR="00B15946" w:rsidRPr="002D4C53" w:rsidRDefault="00B15946" w:rsidP="00542B7C">
      <w:pPr>
        <w:spacing w:line="240" w:lineRule="auto"/>
        <w:ind w:left="567" w:firstLine="1843"/>
        <w:rPr>
          <w:rFonts w:ascii="Times New Roman" w:hAnsi="Times New Roman" w:cs="Times New Roman"/>
          <w:b/>
          <w:sz w:val="24"/>
          <w:szCs w:val="24"/>
        </w:rPr>
      </w:pPr>
      <w:r w:rsidRPr="002D4C53">
        <w:rPr>
          <w:rFonts w:ascii="Times New Roman" w:hAnsi="Times New Roman" w:cs="Times New Roman"/>
          <w:b/>
          <w:sz w:val="24"/>
          <w:szCs w:val="24"/>
        </w:rPr>
        <w:t>Perbedaan Antara Bunga dan Bagi Hasil</w:t>
      </w:r>
    </w:p>
    <w:tbl>
      <w:tblPr>
        <w:tblW w:w="8582" w:type="dxa"/>
        <w:tblInd w:w="1384" w:type="dxa"/>
        <w:tblLook w:val="04A0"/>
      </w:tblPr>
      <w:tblGrid>
        <w:gridCol w:w="510"/>
        <w:gridCol w:w="3034"/>
        <w:gridCol w:w="3118"/>
        <w:gridCol w:w="960"/>
        <w:gridCol w:w="960"/>
      </w:tblGrid>
      <w:tr w:rsidR="00B15946" w:rsidRPr="002D4C53" w:rsidTr="007C029D">
        <w:trPr>
          <w:gridAfter w:val="2"/>
          <w:wAfter w:w="1920" w:type="dxa"/>
          <w:trHeight w:val="315"/>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15946" w:rsidRPr="002D4C53" w:rsidRDefault="00B15946" w:rsidP="007C029D">
            <w:pPr>
              <w:spacing w:after="0" w:line="360" w:lineRule="auto"/>
              <w:jc w:val="center"/>
              <w:rPr>
                <w:rFonts w:ascii="Times New Roman" w:eastAsia="Times New Roman" w:hAnsi="Times New Roman" w:cs="Times New Roman"/>
                <w:color w:val="000000"/>
              </w:rPr>
            </w:pPr>
            <w:r w:rsidRPr="002D4C53">
              <w:rPr>
                <w:rFonts w:ascii="Times New Roman" w:eastAsia="Times New Roman" w:hAnsi="Times New Roman" w:cs="Times New Roman"/>
                <w:color w:val="000000"/>
              </w:rPr>
              <w:t>No</w:t>
            </w:r>
          </w:p>
        </w:tc>
        <w:tc>
          <w:tcPr>
            <w:tcW w:w="3034" w:type="dxa"/>
            <w:tcBorders>
              <w:top w:val="single" w:sz="4" w:space="0" w:color="auto"/>
              <w:left w:val="nil"/>
              <w:bottom w:val="single" w:sz="4" w:space="0" w:color="auto"/>
              <w:right w:val="single" w:sz="4" w:space="0" w:color="auto"/>
            </w:tcBorders>
            <w:shd w:val="clear" w:color="auto" w:fill="auto"/>
            <w:noWrap/>
            <w:vAlign w:val="center"/>
            <w:hideMark/>
          </w:tcPr>
          <w:p w:rsidR="00B15946" w:rsidRPr="002D4C53" w:rsidRDefault="00B15946" w:rsidP="007C029D">
            <w:pPr>
              <w:spacing w:after="0" w:line="360" w:lineRule="auto"/>
              <w:jc w:val="center"/>
              <w:rPr>
                <w:rFonts w:ascii="Times New Roman" w:eastAsia="Times New Roman" w:hAnsi="Times New Roman" w:cs="Times New Roman"/>
                <w:color w:val="000000"/>
              </w:rPr>
            </w:pPr>
            <w:r w:rsidRPr="002D4C53">
              <w:rPr>
                <w:rFonts w:ascii="Times New Roman" w:eastAsia="Times New Roman" w:hAnsi="Times New Roman" w:cs="Times New Roman"/>
                <w:color w:val="000000"/>
              </w:rPr>
              <w:t>Bunga</w:t>
            </w:r>
          </w:p>
        </w:tc>
        <w:tc>
          <w:tcPr>
            <w:tcW w:w="3118" w:type="dxa"/>
            <w:tcBorders>
              <w:top w:val="single" w:sz="4" w:space="0" w:color="auto"/>
              <w:left w:val="nil"/>
              <w:bottom w:val="single" w:sz="4" w:space="0" w:color="auto"/>
              <w:right w:val="single" w:sz="4" w:space="0" w:color="auto"/>
            </w:tcBorders>
            <w:shd w:val="clear" w:color="auto" w:fill="auto"/>
            <w:noWrap/>
            <w:vAlign w:val="center"/>
            <w:hideMark/>
          </w:tcPr>
          <w:p w:rsidR="00B15946" w:rsidRPr="002D4C53" w:rsidRDefault="00B15946" w:rsidP="007C029D">
            <w:pPr>
              <w:spacing w:after="0" w:line="360" w:lineRule="auto"/>
              <w:jc w:val="center"/>
              <w:rPr>
                <w:rFonts w:ascii="Times New Roman" w:eastAsia="Times New Roman" w:hAnsi="Times New Roman" w:cs="Times New Roman"/>
                <w:color w:val="000000"/>
              </w:rPr>
            </w:pPr>
            <w:r w:rsidRPr="002D4C53">
              <w:rPr>
                <w:rFonts w:ascii="Times New Roman" w:eastAsia="Times New Roman" w:hAnsi="Times New Roman" w:cs="Times New Roman"/>
                <w:color w:val="000000"/>
              </w:rPr>
              <w:t>Bagi Hasil</w:t>
            </w:r>
          </w:p>
        </w:tc>
      </w:tr>
      <w:tr w:rsidR="00B15946" w:rsidRPr="002D4C53" w:rsidTr="007C029D">
        <w:trPr>
          <w:gridAfter w:val="2"/>
          <w:wAfter w:w="1920" w:type="dxa"/>
          <w:trHeight w:val="300"/>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B15946" w:rsidRPr="002D4C53" w:rsidRDefault="00B15946" w:rsidP="007C029D">
            <w:pPr>
              <w:spacing w:after="0" w:line="360" w:lineRule="auto"/>
              <w:jc w:val="center"/>
              <w:rPr>
                <w:rFonts w:ascii="Times New Roman" w:eastAsia="Times New Roman" w:hAnsi="Times New Roman" w:cs="Times New Roman"/>
                <w:color w:val="000000"/>
              </w:rPr>
            </w:pPr>
            <w:r w:rsidRPr="002D4C53">
              <w:rPr>
                <w:rFonts w:ascii="Times New Roman" w:eastAsia="Times New Roman" w:hAnsi="Times New Roman" w:cs="Times New Roman"/>
                <w:color w:val="000000"/>
              </w:rPr>
              <w:t>1</w:t>
            </w:r>
          </w:p>
        </w:tc>
        <w:tc>
          <w:tcPr>
            <w:tcW w:w="3034" w:type="dxa"/>
            <w:tcBorders>
              <w:top w:val="nil"/>
              <w:left w:val="nil"/>
              <w:bottom w:val="single" w:sz="4" w:space="0" w:color="auto"/>
              <w:right w:val="single" w:sz="4" w:space="0" w:color="auto"/>
            </w:tcBorders>
            <w:shd w:val="clear" w:color="auto" w:fill="auto"/>
            <w:noWrap/>
            <w:vAlign w:val="center"/>
            <w:hideMark/>
          </w:tcPr>
          <w:p w:rsidR="00B15946" w:rsidRPr="002D4C53" w:rsidRDefault="00B15946" w:rsidP="007C029D">
            <w:pPr>
              <w:spacing w:after="0" w:line="360" w:lineRule="auto"/>
              <w:jc w:val="both"/>
              <w:rPr>
                <w:rFonts w:ascii="Times New Roman" w:hAnsi="Times New Roman" w:cs="Times New Roman"/>
                <w:color w:val="000000"/>
              </w:rPr>
            </w:pPr>
            <w:r w:rsidRPr="002D4C53">
              <w:rPr>
                <w:rFonts w:ascii="Times New Roman" w:hAnsi="Times New Roman" w:cs="Times New Roman"/>
                <w:color w:val="000000"/>
              </w:rPr>
              <w:t>Penentuan bunga pada waktu akad dengan asumsi harus selalu untung.</w:t>
            </w:r>
          </w:p>
        </w:tc>
        <w:tc>
          <w:tcPr>
            <w:tcW w:w="3118" w:type="dxa"/>
            <w:tcBorders>
              <w:top w:val="nil"/>
              <w:left w:val="nil"/>
              <w:bottom w:val="single" w:sz="4" w:space="0" w:color="auto"/>
              <w:right w:val="single" w:sz="4" w:space="0" w:color="auto"/>
            </w:tcBorders>
            <w:shd w:val="clear" w:color="auto" w:fill="auto"/>
            <w:noWrap/>
            <w:vAlign w:val="center"/>
            <w:hideMark/>
          </w:tcPr>
          <w:p w:rsidR="00B15946" w:rsidRPr="002D4C53" w:rsidRDefault="00B15946" w:rsidP="007C029D">
            <w:pPr>
              <w:spacing w:after="0" w:line="360" w:lineRule="auto"/>
              <w:jc w:val="both"/>
              <w:rPr>
                <w:rFonts w:ascii="Times New Roman" w:hAnsi="Times New Roman" w:cs="Times New Roman"/>
                <w:color w:val="000000"/>
              </w:rPr>
            </w:pPr>
            <w:r w:rsidRPr="002D4C53">
              <w:rPr>
                <w:rFonts w:ascii="Times New Roman" w:hAnsi="Times New Roman" w:cs="Times New Roman"/>
                <w:color w:val="000000"/>
              </w:rPr>
              <w:t>Penentuan besarnya nisbah bagi hasil pada waktu akad dengan pedoman pada kemungkinan untung rugi.</w:t>
            </w:r>
          </w:p>
        </w:tc>
      </w:tr>
      <w:tr w:rsidR="00B15946" w:rsidRPr="002D4C53" w:rsidTr="007C029D">
        <w:trPr>
          <w:gridAfter w:val="2"/>
          <w:wAfter w:w="1920" w:type="dxa"/>
          <w:trHeight w:val="300"/>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B15946" w:rsidRPr="002D4C53" w:rsidRDefault="00B15946" w:rsidP="007C029D">
            <w:pPr>
              <w:spacing w:after="0" w:line="360" w:lineRule="auto"/>
              <w:jc w:val="center"/>
              <w:rPr>
                <w:rFonts w:ascii="Times New Roman" w:eastAsia="Times New Roman" w:hAnsi="Times New Roman" w:cs="Times New Roman"/>
                <w:color w:val="000000"/>
              </w:rPr>
            </w:pPr>
            <w:r w:rsidRPr="002D4C53">
              <w:rPr>
                <w:rFonts w:ascii="Times New Roman" w:eastAsia="Times New Roman" w:hAnsi="Times New Roman" w:cs="Times New Roman"/>
                <w:color w:val="000000"/>
              </w:rPr>
              <w:t>2</w:t>
            </w:r>
          </w:p>
        </w:tc>
        <w:tc>
          <w:tcPr>
            <w:tcW w:w="3034" w:type="dxa"/>
            <w:tcBorders>
              <w:top w:val="nil"/>
              <w:left w:val="nil"/>
              <w:bottom w:val="single" w:sz="4" w:space="0" w:color="auto"/>
              <w:right w:val="single" w:sz="4" w:space="0" w:color="auto"/>
            </w:tcBorders>
            <w:shd w:val="clear" w:color="auto" w:fill="auto"/>
            <w:noWrap/>
            <w:vAlign w:val="center"/>
            <w:hideMark/>
          </w:tcPr>
          <w:p w:rsidR="00B15946" w:rsidRPr="002D4C53" w:rsidRDefault="00B15946" w:rsidP="007C029D">
            <w:pPr>
              <w:spacing w:after="0" w:line="360" w:lineRule="auto"/>
              <w:jc w:val="both"/>
              <w:rPr>
                <w:rFonts w:ascii="Times New Roman" w:hAnsi="Times New Roman" w:cs="Times New Roman"/>
                <w:color w:val="000000"/>
              </w:rPr>
            </w:pPr>
            <w:r w:rsidRPr="002D4C53">
              <w:rPr>
                <w:rFonts w:ascii="Times New Roman" w:eastAsia="Times New Roman" w:hAnsi="Times New Roman" w:cs="Times New Roman"/>
                <w:color w:val="000000"/>
              </w:rPr>
              <w:t>Besar</w:t>
            </w:r>
            <w:r>
              <w:rPr>
                <w:rFonts w:ascii="Times New Roman" w:hAnsi="Times New Roman" w:cs="Times New Roman" w:hint="eastAsia"/>
                <w:color w:val="000000"/>
              </w:rPr>
              <w:t xml:space="preserve"> persentase </w:t>
            </w:r>
            <w:r w:rsidRPr="002D4C53">
              <w:rPr>
                <w:rFonts w:ascii="Times New Roman" w:eastAsia="Times New Roman" w:hAnsi="Times New Roman" w:cs="Times New Roman"/>
                <w:color w:val="000000"/>
              </w:rPr>
              <w:t>berdasarkan pada jumlah uang (modal) yang dipinjamkan.</w:t>
            </w:r>
          </w:p>
        </w:tc>
        <w:tc>
          <w:tcPr>
            <w:tcW w:w="3118" w:type="dxa"/>
            <w:tcBorders>
              <w:top w:val="nil"/>
              <w:left w:val="nil"/>
              <w:bottom w:val="single" w:sz="4" w:space="0" w:color="auto"/>
              <w:right w:val="single" w:sz="4" w:space="0" w:color="auto"/>
            </w:tcBorders>
            <w:shd w:val="clear" w:color="auto" w:fill="auto"/>
            <w:noWrap/>
            <w:vAlign w:val="center"/>
            <w:hideMark/>
          </w:tcPr>
          <w:p w:rsidR="00B15946" w:rsidRPr="002D4C53" w:rsidRDefault="00B15946" w:rsidP="007C029D">
            <w:pPr>
              <w:spacing w:after="0" w:line="360" w:lineRule="auto"/>
              <w:jc w:val="both"/>
              <w:rPr>
                <w:rFonts w:ascii="Times New Roman" w:hAnsi="Times New Roman" w:cs="Times New Roman"/>
                <w:color w:val="000000"/>
              </w:rPr>
            </w:pPr>
            <w:r w:rsidRPr="002D4C53">
              <w:rPr>
                <w:rFonts w:ascii="Times New Roman" w:hAnsi="Times New Roman" w:cs="Times New Roman"/>
                <w:color w:val="000000"/>
              </w:rPr>
              <w:t>Besarnya nisbah</w:t>
            </w:r>
            <w:r w:rsidRPr="002D4C53">
              <w:rPr>
                <w:rFonts w:ascii="Times New Roman" w:hAnsi="Times New Roman" w:cs="Times New Roman" w:hint="eastAsia"/>
                <w:color w:val="000000"/>
              </w:rPr>
              <w:t xml:space="preserve"> dari</w:t>
            </w:r>
            <w:r w:rsidRPr="002D4C53">
              <w:rPr>
                <w:rFonts w:ascii="Times New Roman" w:hAnsi="Times New Roman" w:cs="Times New Roman"/>
                <w:color w:val="000000"/>
              </w:rPr>
              <w:t xml:space="preserve"> bagi hasil berdasarkan jumlah keuntungan yang diperoleh.</w:t>
            </w:r>
          </w:p>
        </w:tc>
      </w:tr>
      <w:tr w:rsidR="00B15946" w:rsidRPr="002D4C53" w:rsidTr="007C029D">
        <w:trPr>
          <w:gridAfter w:val="2"/>
          <w:wAfter w:w="1920" w:type="dxa"/>
          <w:trHeight w:val="300"/>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B15946" w:rsidRPr="002D4C53" w:rsidRDefault="00B15946" w:rsidP="007C029D">
            <w:pPr>
              <w:spacing w:after="0" w:line="360" w:lineRule="auto"/>
              <w:jc w:val="center"/>
              <w:rPr>
                <w:rFonts w:ascii="Times New Roman" w:eastAsia="Times New Roman" w:hAnsi="Times New Roman" w:cs="Times New Roman"/>
                <w:color w:val="000000"/>
              </w:rPr>
            </w:pPr>
            <w:r w:rsidRPr="002D4C53">
              <w:rPr>
                <w:rFonts w:ascii="Times New Roman" w:eastAsia="Times New Roman" w:hAnsi="Times New Roman" w:cs="Times New Roman"/>
                <w:color w:val="000000"/>
              </w:rPr>
              <w:t>3</w:t>
            </w:r>
          </w:p>
        </w:tc>
        <w:tc>
          <w:tcPr>
            <w:tcW w:w="3034" w:type="dxa"/>
            <w:tcBorders>
              <w:top w:val="nil"/>
              <w:left w:val="nil"/>
              <w:bottom w:val="single" w:sz="4" w:space="0" w:color="auto"/>
              <w:right w:val="single" w:sz="4" w:space="0" w:color="auto"/>
            </w:tcBorders>
            <w:shd w:val="clear" w:color="auto" w:fill="auto"/>
            <w:noWrap/>
            <w:vAlign w:val="center"/>
            <w:hideMark/>
          </w:tcPr>
          <w:p w:rsidR="00B15946" w:rsidRPr="002D4C53" w:rsidRDefault="00B15946" w:rsidP="007C029D">
            <w:pPr>
              <w:spacing w:after="0" w:line="360" w:lineRule="auto"/>
              <w:jc w:val="both"/>
              <w:rPr>
                <w:rFonts w:ascii="Times New Roman" w:hAnsi="Times New Roman" w:cs="Times New Roman"/>
                <w:color w:val="000000"/>
              </w:rPr>
            </w:pPr>
            <w:r w:rsidRPr="002D4C53">
              <w:rPr>
                <w:rFonts w:ascii="Times New Roman" w:hAnsi="Times New Roman" w:cs="Times New Roman"/>
                <w:color w:val="000000"/>
              </w:rPr>
              <w:t>Pembayaran bunga tetap seperti yang dijanjikan sebelumnya tanpa pertimbangan apakah proyek yang dijalankan oleh pihak nasabah untung atau rugi.</w:t>
            </w:r>
          </w:p>
        </w:tc>
        <w:tc>
          <w:tcPr>
            <w:tcW w:w="3118" w:type="dxa"/>
            <w:tcBorders>
              <w:top w:val="nil"/>
              <w:left w:val="nil"/>
              <w:bottom w:val="single" w:sz="4" w:space="0" w:color="auto"/>
              <w:right w:val="single" w:sz="4" w:space="0" w:color="auto"/>
            </w:tcBorders>
            <w:shd w:val="clear" w:color="auto" w:fill="auto"/>
            <w:noWrap/>
            <w:vAlign w:val="center"/>
            <w:hideMark/>
          </w:tcPr>
          <w:p w:rsidR="00B15946" w:rsidRPr="002D4C53" w:rsidRDefault="00B15946" w:rsidP="007C029D">
            <w:pPr>
              <w:spacing w:after="0" w:line="360" w:lineRule="auto"/>
              <w:jc w:val="both"/>
              <w:rPr>
                <w:rFonts w:ascii="Times New Roman" w:hAnsi="Times New Roman" w:cs="Times New Roman"/>
                <w:color w:val="000000"/>
              </w:rPr>
            </w:pPr>
            <w:r w:rsidRPr="002D4C53">
              <w:rPr>
                <w:rFonts w:ascii="Times New Roman" w:hAnsi="Times New Roman" w:cs="Times New Roman"/>
                <w:color w:val="000000"/>
              </w:rPr>
              <w:t>Bagi hasil bergantung terhadap keuntungan proyek yang dijalankan oleh pihak nasabah. Bila usaha merugi, kerugian akan ditanggung bersama oleh kedua belah pihak.</w:t>
            </w:r>
          </w:p>
        </w:tc>
      </w:tr>
      <w:tr w:rsidR="00B15946" w:rsidRPr="002D4C53" w:rsidTr="007C029D">
        <w:trPr>
          <w:gridAfter w:val="2"/>
          <w:wAfter w:w="1920" w:type="dxa"/>
          <w:trHeight w:val="300"/>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B15946" w:rsidRPr="002D4C53" w:rsidRDefault="00B15946" w:rsidP="007C029D">
            <w:pPr>
              <w:spacing w:after="0" w:line="360" w:lineRule="auto"/>
              <w:jc w:val="center"/>
              <w:rPr>
                <w:rFonts w:ascii="Times New Roman" w:eastAsia="Times New Roman" w:hAnsi="Times New Roman" w:cs="Times New Roman"/>
                <w:color w:val="000000"/>
              </w:rPr>
            </w:pPr>
            <w:r w:rsidRPr="002D4C53">
              <w:rPr>
                <w:rFonts w:ascii="Times New Roman" w:eastAsia="Times New Roman" w:hAnsi="Times New Roman" w:cs="Times New Roman"/>
                <w:color w:val="000000"/>
              </w:rPr>
              <w:t>4</w:t>
            </w:r>
          </w:p>
        </w:tc>
        <w:tc>
          <w:tcPr>
            <w:tcW w:w="3034" w:type="dxa"/>
            <w:tcBorders>
              <w:top w:val="nil"/>
              <w:left w:val="nil"/>
              <w:bottom w:val="single" w:sz="4" w:space="0" w:color="auto"/>
              <w:right w:val="single" w:sz="4" w:space="0" w:color="auto"/>
            </w:tcBorders>
            <w:shd w:val="clear" w:color="auto" w:fill="auto"/>
            <w:noWrap/>
            <w:vAlign w:val="center"/>
            <w:hideMark/>
          </w:tcPr>
          <w:p w:rsidR="00B15946" w:rsidRPr="002D4C53" w:rsidRDefault="00B15946" w:rsidP="007C029D">
            <w:pPr>
              <w:spacing w:after="0" w:line="360" w:lineRule="auto"/>
              <w:jc w:val="both"/>
              <w:rPr>
                <w:rFonts w:ascii="Times New Roman" w:hAnsi="Times New Roman" w:cs="Times New Roman"/>
                <w:color w:val="000000"/>
              </w:rPr>
            </w:pPr>
            <w:r w:rsidRPr="002D4C53">
              <w:rPr>
                <w:rFonts w:ascii="Times New Roman" w:hAnsi="Times New Roman" w:cs="Times New Roman"/>
                <w:color w:val="000000"/>
              </w:rPr>
              <w:t>Jumlah pembayaran bunga tidak akan meningkat sekalipun jumlah keuntungan berlipat atau keadaan ekonomi sedang “</w:t>
            </w:r>
            <w:r w:rsidRPr="002D4C53">
              <w:rPr>
                <w:rFonts w:ascii="Times New Roman" w:hAnsi="Times New Roman" w:cs="Times New Roman"/>
                <w:i/>
                <w:color w:val="000000"/>
              </w:rPr>
              <w:t>booming</w:t>
            </w:r>
            <w:r w:rsidRPr="002D4C53">
              <w:rPr>
                <w:rFonts w:ascii="Times New Roman" w:hAnsi="Times New Roman" w:cs="Times New Roman"/>
                <w:color w:val="000000"/>
              </w:rPr>
              <w:t>”.</w:t>
            </w:r>
          </w:p>
        </w:tc>
        <w:tc>
          <w:tcPr>
            <w:tcW w:w="3118" w:type="dxa"/>
            <w:tcBorders>
              <w:top w:val="nil"/>
              <w:left w:val="nil"/>
              <w:bottom w:val="single" w:sz="4" w:space="0" w:color="auto"/>
              <w:right w:val="single" w:sz="4" w:space="0" w:color="auto"/>
            </w:tcBorders>
            <w:shd w:val="clear" w:color="auto" w:fill="auto"/>
            <w:noWrap/>
            <w:vAlign w:val="center"/>
            <w:hideMark/>
          </w:tcPr>
          <w:p w:rsidR="00B15946" w:rsidRPr="002D4C53" w:rsidRDefault="00B15946" w:rsidP="007C029D">
            <w:pPr>
              <w:spacing w:after="0" w:line="360" w:lineRule="auto"/>
              <w:jc w:val="both"/>
              <w:rPr>
                <w:rFonts w:ascii="Times New Roman" w:hAnsi="Times New Roman" w:cs="Times New Roman"/>
                <w:color w:val="000000"/>
              </w:rPr>
            </w:pPr>
            <w:r w:rsidRPr="002D4C53">
              <w:rPr>
                <w:rFonts w:ascii="Times New Roman" w:hAnsi="Times New Roman" w:cs="Times New Roman"/>
                <w:color w:val="000000"/>
              </w:rPr>
              <w:t>Jumlah pembagian laba meningkat sesuai dengan peningkatan jumlah pendapatan yang diperoleh.</w:t>
            </w:r>
          </w:p>
        </w:tc>
      </w:tr>
      <w:tr w:rsidR="00B15946" w:rsidRPr="002D4C53" w:rsidTr="007C029D">
        <w:trPr>
          <w:trHeight w:val="300"/>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15946" w:rsidRPr="002D4C53" w:rsidRDefault="00B15946" w:rsidP="007C029D">
            <w:pPr>
              <w:spacing w:after="0" w:line="240" w:lineRule="auto"/>
              <w:jc w:val="center"/>
              <w:rPr>
                <w:rFonts w:ascii="Times New Roman" w:eastAsia="Times New Roman" w:hAnsi="Times New Roman" w:cs="Times New Roman"/>
                <w:color w:val="000000"/>
              </w:rPr>
            </w:pPr>
            <w:r w:rsidRPr="002D4C53">
              <w:rPr>
                <w:rFonts w:ascii="Times New Roman" w:eastAsia="Times New Roman" w:hAnsi="Times New Roman" w:cs="Times New Roman"/>
                <w:color w:val="000000"/>
              </w:rPr>
              <w:t>5</w:t>
            </w:r>
          </w:p>
        </w:tc>
        <w:tc>
          <w:tcPr>
            <w:tcW w:w="3034" w:type="dxa"/>
            <w:tcBorders>
              <w:top w:val="single" w:sz="4" w:space="0" w:color="auto"/>
              <w:left w:val="nil"/>
              <w:bottom w:val="single" w:sz="4" w:space="0" w:color="auto"/>
              <w:right w:val="single" w:sz="4" w:space="0" w:color="auto"/>
            </w:tcBorders>
            <w:shd w:val="clear" w:color="auto" w:fill="auto"/>
            <w:noWrap/>
            <w:vAlign w:val="center"/>
            <w:hideMark/>
          </w:tcPr>
          <w:p w:rsidR="00B15946" w:rsidRPr="002D4C53" w:rsidRDefault="00B15946" w:rsidP="007C029D">
            <w:pPr>
              <w:spacing w:after="0" w:line="240" w:lineRule="auto"/>
              <w:jc w:val="both"/>
              <w:rPr>
                <w:rFonts w:ascii="Times New Roman" w:hAnsi="Times New Roman" w:cs="Times New Roman"/>
                <w:color w:val="000000"/>
              </w:rPr>
            </w:pPr>
            <w:r w:rsidRPr="002D4C53">
              <w:rPr>
                <w:rFonts w:ascii="Times New Roman" w:eastAsia="Times New Roman" w:hAnsi="Times New Roman" w:cs="Times New Roman"/>
                <w:color w:val="000000"/>
              </w:rPr>
              <w:t>Eksistensi bunga diragukan (kalau tidak dikecam) oleh semua agama</w:t>
            </w:r>
            <w:proofErr w:type="gramStart"/>
            <w:r w:rsidRPr="002D4C53">
              <w:rPr>
                <w:rFonts w:ascii="Times New Roman" w:eastAsia="Times New Roman" w:hAnsi="Times New Roman" w:cs="Times New Roman"/>
                <w:color w:val="000000"/>
              </w:rPr>
              <w:t>,termasuk</w:t>
            </w:r>
            <w:proofErr w:type="gramEnd"/>
            <w:r w:rsidRPr="002D4C53">
              <w:rPr>
                <w:rFonts w:ascii="Times New Roman" w:eastAsia="Times New Roman" w:hAnsi="Times New Roman" w:cs="Times New Roman"/>
                <w:color w:val="000000"/>
              </w:rPr>
              <w:t xml:space="preserve"> Islam.</w:t>
            </w:r>
          </w:p>
        </w:tc>
        <w:tc>
          <w:tcPr>
            <w:tcW w:w="3118" w:type="dxa"/>
            <w:tcBorders>
              <w:top w:val="single" w:sz="4" w:space="0" w:color="auto"/>
              <w:left w:val="nil"/>
              <w:bottom w:val="single" w:sz="4" w:space="0" w:color="auto"/>
              <w:right w:val="single" w:sz="4" w:space="0" w:color="auto"/>
            </w:tcBorders>
            <w:shd w:val="clear" w:color="auto" w:fill="auto"/>
            <w:noWrap/>
            <w:vAlign w:val="center"/>
            <w:hideMark/>
          </w:tcPr>
          <w:p w:rsidR="00B15946" w:rsidRPr="002D4C53" w:rsidRDefault="00B15946" w:rsidP="007C029D">
            <w:pPr>
              <w:spacing w:after="0" w:line="240" w:lineRule="auto"/>
              <w:jc w:val="both"/>
              <w:rPr>
                <w:rFonts w:ascii="Times New Roman" w:eastAsia="Times New Roman" w:hAnsi="Times New Roman" w:cs="Times New Roman"/>
                <w:color w:val="000000"/>
              </w:rPr>
            </w:pPr>
            <w:r w:rsidRPr="002D4C53">
              <w:rPr>
                <w:rFonts w:ascii="Times New Roman" w:eastAsia="Times New Roman" w:hAnsi="Times New Roman" w:cs="Times New Roman"/>
                <w:color w:val="000000"/>
              </w:rPr>
              <w:t>Tidak ada yang meragukan keabshan bagi hasil.</w:t>
            </w:r>
          </w:p>
        </w:tc>
        <w:tc>
          <w:tcPr>
            <w:tcW w:w="960" w:type="dxa"/>
            <w:tcBorders>
              <w:top w:val="nil"/>
              <w:left w:val="nil"/>
              <w:bottom w:val="nil"/>
              <w:right w:val="nil"/>
            </w:tcBorders>
            <w:shd w:val="clear" w:color="auto" w:fill="auto"/>
            <w:noWrap/>
            <w:vAlign w:val="bottom"/>
            <w:hideMark/>
          </w:tcPr>
          <w:p w:rsidR="00B15946" w:rsidRPr="002D4C53" w:rsidRDefault="00B15946" w:rsidP="007C029D">
            <w:pPr>
              <w:spacing w:after="0" w:line="240" w:lineRule="auto"/>
              <w:rPr>
                <w:rFonts w:ascii="Times New Roman" w:eastAsia="Times New Roman" w:hAnsi="Times New Roman" w:cs="Times New Roman"/>
                <w:color w:val="000000"/>
              </w:rPr>
            </w:pPr>
          </w:p>
        </w:tc>
        <w:tc>
          <w:tcPr>
            <w:tcW w:w="960" w:type="dxa"/>
            <w:tcBorders>
              <w:top w:val="nil"/>
              <w:left w:val="nil"/>
              <w:bottom w:val="nil"/>
              <w:right w:val="nil"/>
            </w:tcBorders>
            <w:shd w:val="clear" w:color="auto" w:fill="auto"/>
            <w:noWrap/>
            <w:vAlign w:val="bottom"/>
            <w:hideMark/>
          </w:tcPr>
          <w:p w:rsidR="00B15946" w:rsidRPr="002D4C53" w:rsidRDefault="00B15946" w:rsidP="007C029D">
            <w:pPr>
              <w:spacing w:after="0" w:line="240" w:lineRule="auto"/>
              <w:rPr>
                <w:rFonts w:ascii="Times New Roman" w:eastAsia="Times New Roman" w:hAnsi="Times New Roman" w:cs="Times New Roman"/>
                <w:color w:val="000000"/>
              </w:rPr>
            </w:pPr>
          </w:p>
        </w:tc>
      </w:tr>
    </w:tbl>
    <w:p w:rsidR="00B15946" w:rsidRPr="004C55B9" w:rsidRDefault="00B15946" w:rsidP="00B15946">
      <w:pPr>
        <w:spacing w:after="0" w:line="240" w:lineRule="auto"/>
        <w:rPr>
          <w:rFonts w:ascii="Times New Roman" w:hAnsi="Times New Roman" w:cs="Times New Roman"/>
        </w:rPr>
      </w:pPr>
    </w:p>
    <w:p w:rsidR="00B15946" w:rsidRDefault="00B15946" w:rsidP="00B15946">
      <w:pPr>
        <w:spacing w:after="0" w:line="240" w:lineRule="auto"/>
        <w:ind w:firstLine="1134"/>
        <w:rPr>
          <w:rFonts w:ascii="Times New Roman" w:hAnsi="Times New Roman" w:cs="Times New Roman"/>
        </w:rPr>
      </w:pPr>
      <w:r w:rsidRPr="004C55B9">
        <w:rPr>
          <w:rFonts w:ascii="Times New Roman" w:hAnsi="Times New Roman" w:cs="Times New Roman" w:hint="eastAsia"/>
        </w:rPr>
        <w:t xml:space="preserve">  </w:t>
      </w:r>
      <w:r w:rsidRPr="004C55B9">
        <w:rPr>
          <w:rFonts w:ascii="Times New Roman" w:hAnsi="Times New Roman" w:cs="Times New Roman"/>
        </w:rPr>
        <w:t>Sumber: Syafi’I Antonio, Muhammad, (2001:61)</w:t>
      </w:r>
    </w:p>
    <w:p w:rsidR="00AE1B64" w:rsidRDefault="00AE1B64" w:rsidP="00AE1B64">
      <w:pPr>
        <w:spacing w:after="0" w:line="240" w:lineRule="auto"/>
        <w:jc w:val="both"/>
        <w:rPr>
          <w:rFonts w:ascii="Times New Roman" w:hAnsi="Times New Roman" w:cs="Times New Roman"/>
          <w:b/>
          <w:sz w:val="24"/>
          <w:szCs w:val="24"/>
        </w:rPr>
      </w:pPr>
    </w:p>
    <w:p w:rsidR="00AE1B64" w:rsidRDefault="00AE1B64" w:rsidP="00AE1B64">
      <w:pPr>
        <w:spacing w:after="0" w:line="240" w:lineRule="auto"/>
        <w:jc w:val="both"/>
        <w:rPr>
          <w:rFonts w:ascii="Times New Roman" w:hAnsi="Times New Roman" w:cs="Times New Roman"/>
          <w:b/>
          <w:sz w:val="24"/>
          <w:szCs w:val="24"/>
        </w:rPr>
      </w:pPr>
    </w:p>
    <w:p w:rsidR="00AE1B64" w:rsidRDefault="00AE1B64" w:rsidP="00AE1B64">
      <w:pPr>
        <w:spacing w:after="0" w:line="240" w:lineRule="auto"/>
        <w:jc w:val="both"/>
        <w:rPr>
          <w:rFonts w:ascii="Times New Roman" w:hAnsi="Times New Roman" w:cs="Times New Roman"/>
          <w:b/>
          <w:sz w:val="24"/>
          <w:szCs w:val="24"/>
        </w:rPr>
      </w:pPr>
    </w:p>
    <w:p w:rsidR="00015A99" w:rsidRDefault="00015A99" w:rsidP="00015A99">
      <w:pPr>
        <w:spacing w:after="0" w:line="480" w:lineRule="auto"/>
        <w:jc w:val="both"/>
        <w:rPr>
          <w:rFonts w:ascii="Times New Roman" w:hAnsi="Times New Roman" w:cs="Times New Roman"/>
          <w:b/>
          <w:sz w:val="24"/>
          <w:szCs w:val="24"/>
        </w:rPr>
      </w:pPr>
      <w:r>
        <w:rPr>
          <w:rFonts w:ascii="Times New Roman" w:hAnsi="Times New Roman" w:cs="Times New Roman" w:hint="eastAsia"/>
          <w:b/>
          <w:sz w:val="24"/>
          <w:szCs w:val="24"/>
        </w:rPr>
        <w:t>2.2</w:t>
      </w:r>
      <w:proofErr w:type="gramStart"/>
      <w:r w:rsidRPr="007F6065">
        <w:rPr>
          <w:rFonts w:ascii="Times New Roman" w:hAnsi="Times New Roman" w:cs="Times New Roman" w:hint="eastAsia"/>
          <w:b/>
          <w:sz w:val="24"/>
          <w:szCs w:val="24"/>
        </w:rPr>
        <w:t>.  Penelitian</w:t>
      </w:r>
      <w:proofErr w:type="gramEnd"/>
      <w:r w:rsidRPr="007F6065">
        <w:rPr>
          <w:rFonts w:ascii="Times New Roman" w:hAnsi="Times New Roman" w:cs="Times New Roman" w:hint="eastAsia"/>
          <w:b/>
          <w:sz w:val="24"/>
          <w:szCs w:val="24"/>
        </w:rPr>
        <w:t xml:space="preserve"> Terdahulu</w:t>
      </w:r>
    </w:p>
    <w:p w:rsidR="00015A99" w:rsidRDefault="00015A99" w:rsidP="00015A99">
      <w:pPr>
        <w:spacing w:after="0" w:line="480" w:lineRule="auto"/>
        <w:ind w:left="567" w:firstLine="567"/>
        <w:jc w:val="both"/>
        <w:rPr>
          <w:rFonts w:ascii="Times New Roman" w:hAnsi="Times New Roman" w:cs="Times New Roman"/>
          <w:sz w:val="24"/>
          <w:szCs w:val="24"/>
        </w:rPr>
      </w:pPr>
      <w:proofErr w:type="gramStart"/>
      <w:r>
        <w:rPr>
          <w:rFonts w:ascii="Times New Roman" w:hAnsi="Times New Roman" w:cs="Times New Roman"/>
          <w:sz w:val="24"/>
          <w:szCs w:val="24"/>
        </w:rPr>
        <w:t xml:space="preserve">Utomo, </w:t>
      </w:r>
      <w:r>
        <w:rPr>
          <w:rFonts w:ascii="Times New Roman" w:hAnsi="Times New Roman" w:cs="Times New Roman" w:hint="eastAsia"/>
          <w:sz w:val="24"/>
          <w:szCs w:val="24"/>
        </w:rPr>
        <w:t>(</w:t>
      </w:r>
      <w:r>
        <w:rPr>
          <w:rFonts w:ascii="Times New Roman" w:hAnsi="Times New Roman" w:cs="Times New Roman"/>
          <w:sz w:val="24"/>
          <w:szCs w:val="24"/>
        </w:rPr>
        <w:t>2014</w:t>
      </w:r>
      <w:r>
        <w:rPr>
          <w:rFonts w:ascii="Times New Roman" w:hAnsi="Times New Roman" w:cs="Times New Roman" w:hint="eastAsia"/>
          <w:sz w:val="24"/>
          <w:szCs w:val="24"/>
        </w:rPr>
        <w:t>)</w:t>
      </w:r>
      <w:r>
        <w:rPr>
          <w:rFonts w:ascii="Times New Roman" w:hAnsi="Times New Roman" w:cs="Times New Roman"/>
          <w:sz w:val="24"/>
          <w:szCs w:val="24"/>
        </w:rPr>
        <w:t xml:space="preserve"> </w:t>
      </w:r>
      <w:r>
        <w:rPr>
          <w:rFonts w:ascii="Times New Roman" w:hAnsi="Times New Roman" w:cs="Times New Roman" w:hint="eastAsia"/>
          <w:sz w:val="24"/>
          <w:szCs w:val="24"/>
        </w:rPr>
        <w:t xml:space="preserve">tentang </w:t>
      </w:r>
      <w:r>
        <w:rPr>
          <w:rFonts w:ascii="Times New Roman" w:hAnsi="Times New Roman" w:cs="Times New Roman"/>
          <w:sz w:val="24"/>
          <w:szCs w:val="24"/>
        </w:rPr>
        <w:t>“Analisis Faktor-faktor Yang Mempengaruhi Keputusan Nasabah Dalam Memilih Jasa Perbankan Syariah (Studi Pada Bank Syariah Mandiri, Kantor Cabang Malang).</w:t>
      </w:r>
      <w:proofErr w:type="gramEnd"/>
      <w:r>
        <w:rPr>
          <w:rFonts w:ascii="Times New Roman" w:hAnsi="Times New Roman" w:cs="Times New Roman"/>
          <w:sz w:val="24"/>
          <w:szCs w:val="24"/>
        </w:rPr>
        <w:t xml:space="preserve"> Jenis penelitian Kuantitatif Deskriptif, teknik pengambilan sampel menggunakan </w:t>
      </w:r>
      <w:r w:rsidRPr="00F569DA">
        <w:rPr>
          <w:rFonts w:ascii="Times New Roman" w:hAnsi="Times New Roman" w:cs="Times New Roman"/>
          <w:i/>
          <w:sz w:val="24"/>
          <w:szCs w:val="24"/>
        </w:rPr>
        <w:t>sampling purposive</w:t>
      </w:r>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dan </w:t>
      </w:r>
      <w:r w:rsidRPr="00F569DA">
        <w:rPr>
          <w:rFonts w:ascii="Times New Roman" w:hAnsi="Times New Roman" w:cs="Times New Roman"/>
          <w:i/>
          <w:sz w:val="24"/>
          <w:szCs w:val="24"/>
        </w:rPr>
        <w:t>sampling incidental</w:t>
      </w:r>
      <w:r>
        <w:rPr>
          <w:rFonts w:ascii="Times New Roman" w:hAnsi="Times New Roman" w:cs="Times New Roman"/>
          <w:i/>
          <w:sz w:val="24"/>
          <w:szCs w:val="24"/>
        </w:rPr>
        <w:t xml:space="preserve"> </w:t>
      </w:r>
      <w:r>
        <w:rPr>
          <w:rFonts w:ascii="Times New Roman" w:hAnsi="Times New Roman" w:cs="Times New Roman"/>
          <w:sz w:val="24"/>
          <w:szCs w:val="24"/>
        </w:rPr>
        <w:t>dengan jumlah sampel 100 responden, m</w:t>
      </w:r>
      <w:r w:rsidRPr="00F569DA">
        <w:rPr>
          <w:rFonts w:ascii="Times New Roman" w:hAnsi="Times New Roman" w:cs="Times New Roman"/>
          <w:sz w:val="24"/>
          <w:szCs w:val="24"/>
        </w:rPr>
        <w:t xml:space="preserve">etode analisis statistik yang digunakan adalah metode </w:t>
      </w:r>
      <w:r w:rsidRPr="00F569DA">
        <w:rPr>
          <w:rFonts w:ascii="Times New Roman" w:hAnsi="Times New Roman" w:cs="Times New Roman"/>
          <w:i/>
          <w:iCs/>
          <w:sz w:val="24"/>
          <w:szCs w:val="24"/>
        </w:rPr>
        <w:t xml:space="preserve">Logistic Regression </w:t>
      </w:r>
      <w:r w:rsidRPr="00F569DA">
        <w:rPr>
          <w:rFonts w:ascii="Times New Roman" w:hAnsi="Times New Roman" w:cs="Times New Roman"/>
          <w:sz w:val="24"/>
          <w:szCs w:val="24"/>
        </w:rPr>
        <w:t xml:space="preserve">atau </w:t>
      </w:r>
      <w:r>
        <w:rPr>
          <w:rFonts w:ascii="Times New Roman" w:hAnsi="Times New Roman" w:cs="Times New Roman"/>
          <w:sz w:val="24"/>
          <w:szCs w:val="24"/>
        </w:rPr>
        <w:t>Analisis Model Logistik (LOGIT), dengan menggunakan uji goodness of fit (R</w:t>
      </w:r>
      <w:r>
        <w:rPr>
          <w:rFonts w:ascii="Times New Roman" w:hAnsi="Times New Roman" w:cs="Times New Roman"/>
          <w:sz w:val="24"/>
          <w:szCs w:val="24"/>
          <w:vertAlign w:val="superscript"/>
        </w:rPr>
        <w:t>2</w:t>
      </w:r>
      <w:r>
        <w:rPr>
          <w:rFonts w:ascii="Times New Roman" w:hAnsi="Times New Roman" w:cs="Times New Roman"/>
          <w:sz w:val="24"/>
          <w:szCs w:val="24"/>
        </w:rPr>
        <w:t xml:space="preserve">) dan uji model dan parameter. </w:t>
      </w:r>
      <w:r>
        <w:rPr>
          <w:rFonts w:ascii="Times New Roman" w:hAnsi="Times New Roman" w:cs="Times New Roman" w:hint="eastAsia"/>
          <w:sz w:val="24"/>
          <w:szCs w:val="24"/>
        </w:rPr>
        <w:t>Hasil</w:t>
      </w:r>
      <w:r>
        <w:rPr>
          <w:rFonts w:ascii="Times New Roman" w:hAnsi="Times New Roman" w:cs="Times New Roman"/>
          <w:sz w:val="24"/>
          <w:szCs w:val="24"/>
        </w:rPr>
        <w:t xml:space="preserve"> dari penelitian ini yaitu:</w:t>
      </w:r>
    </w:p>
    <w:p w:rsidR="00015A99" w:rsidRDefault="00015A99" w:rsidP="00015A99">
      <w:pPr>
        <w:pStyle w:val="Default"/>
        <w:spacing w:line="480" w:lineRule="auto"/>
        <w:ind w:left="851" w:hanging="284"/>
        <w:jc w:val="both"/>
        <w:rPr>
          <w:lang w:eastAsia="ko-KR"/>
        </w:rPr>
      </w:pPr>
      <w:r w:rsidRPr="00162353">
        <w:t xml:space="preserve">1. </w:t>
      </w:r>
      <w:r>
        <w:rPr>
          <w:rFonts w:hint="eastAsia"/>
          <w:lang w:eastAsia="ko-KR"/>
        </w:rPr>
        <w:t>Nilai koefisien variabel</w:t>
      </w:r>
      <w:r w:rsidRPr="00162353">
        <w:t xml:space="preserve"> pelayanan bank syariah, faktor pengetahuan tentang konsep bank syariah, faktor karakteristik bank syariah, faktor lokasi dan faktor promosi berpengaruh </w:t>
      </w:r>
      <w:r>
        <w:rPr>
          <w:rFonts w:hint="eastAsia"/>
          <w:lang w:eastAsia="ko-KR"/>
        </w:rPr>
        <w:t xml:space="preserve">positif </w:t>
      </w:r>
      <w:r w:rsidRPr="00162353">
        <w:t xml:space="preserve">terhadap keputusan nasabah dalam memilih bank syariah. </w:t>
      </w:r>
      <w:proofErr w:type="gramStart"/>
      <w:r w:rsidRPr="00162353">
        <w:t>Sedangkan faktor harga/biaya</w:t>
      </w:r>
      <w:r>
        <w:t xml:space="preserve"> berpengaruh </w:t>
      </w:r>
      <w:r>
        <w:rPr>
          <w:lang w:eastAsia="ko-KR"/>
        </w:rPr>
        <w:t>negati</w:t>
      </w:r>
      <w:r>
        <w:rPr>
          <w:rFonts w:hint="eastAsia"/>
          <w:lang w:eastAsia="ko-KR"/>
        </w:rPr>
        <w:t xml:space="preserve">f </w:t>
      </w:r>
      <w:r w:rsidRPr="00162353">
        <w:t>terhadap keputusan nasabah dalam memilih bank syariah</w:t>
      </w:r>
      <w:r>
        <w:t>.</w:t>
      </w:r>
      <w:proofErr w:type="gramEnd"/>
      <w:r>
        <w:rPr>
          <w:rFonts w:hint="eastAsia"/>
          <w:lang w:eastAsia="ko-KR"/>
        </w:rPr>
        <w:t xml:space="preserve"> </w:t>
      </w:r>
    </w:p>
    <w:p w:rsidR="00015A99" w:rsidRDefault="00015A99" w:rsidP="00015A99">
      <w:pPr>
        <w:pStyle w:val="Default"/>
        <w:spacing w:line="480" w:lineRule="auto"/>
        <w:ind w:left="851" w:hanging="284"/>
        <w:jc w:val="both"/>
        <w:rPr>
          <w:lang w:eastAsia="ko-KR"/>
        </w:rPr>
      </w:pPr>
      <w:r w:rsidRPr="00162353">
        <w:t>2. Faktor yang dominan terhadap keputusan nasabah dalam memil</w:t>
      </w:r>
      <w:r>
        <w:t>ih jasa perbankan syaria</w:t>
      </w:r>
      <w:r>
        <w:rPr>
          <w:rFonts w:hint="eastAsia"/>
          <w:lang w:eastAsia="ko-KR"/>
        </w:rPr>
        <w:t>h</w:t>
      </w:r>
      <w:r w:rsidRPr="00162353">
        <w:t xml:space="preserve"> adalah faktor pengetahuan tentang konsep bank syariah. A</w:t>
      </w:r>
      <w:r>
        <w:t>danya pengetahuan</w:t>
      </w:r>
      <w:r w:rsidRPr="00162353">
        <w:t xml:space="preserve"> tentang bagaimana konsep bank syariah </w:t>
      </w:r>
      <w:proofErr w:type="gramStart"/>
      <w:r w:rsidRPr="00162353">
        <w:t>akan</w:t>
      </w:r>
      <w:proofErr w:type="gramEnd"/>
      <w:r w:rsidRPr="00162353">
        <w:t xml:space="preserve"> meningkatkan kecenderungan untuk menggunakan jasa perbankan syariah. </w:t>
      </w:r>
    </w:p>
    <w:p w:rsidR="00015A99" w:rsidRPr="00C46288" w:rsidRDefault="00015A99" w:rsidP="00015A99">
      <w:pPr>
        <w:spacing w:after="0" w:line="480" w:lineRule="auto"/>
        <w:ind w:left="567" w:firstLine="567"/>
        <w:jc w:val="both"/>
        <w:rPr>
          <w:rFonts w:ascii="Times New Roman" w:hAnsi="Times New Roman" w:cs="Times New Roman"/>
          <w:sz w:val="24"/>
          <w:szCs w:val="24"/>
        </w:rPr>
      </w:pPr>
      <w:r w:rsidRPr="00C46288">
        <w:rPr>
          <w:rFonts w:ascii="Times New Roman" w:hAnsi="Times New Roman" w:cs="Times New Roman"/>
          <w:sz w:val="24"/>
          <w:szCs w:val="24"/>
        </w:rPr>
        <w:t xml:space="preserve">Kamarni, (2012) tentang </w:t>
      </w:r>
      <w:proofErr w:type="gramStart"/>
      <w:r w:rsidRPr="00C46288">
        <w:rPr>
          <w:rFonts w:ascii="Times New Roman" w:hAnsi="Times New Roman" w:cs="Times New Roman"/>
          <w:sz w:val="24"/>
          <w:szCs w:val="24"/>
        </w:rPr>
        <w:t>“ Analisis</w:t>
      </w:r>
      <w:proofErr w:type="gramEnd"/>
      <w:r w:rsidRPr="00C46288">
        <w:rPr>
          <w:rFonts w:ascii="Times New Roman" w:hAnsi="Times New Roman" w:cs="Times New Roman"/>
          <w:sz w:val="24"/>
          <w:szCs w:val="24"/>
        </w:rPr>
        <w:t xml:space="preserve"> Preferensi Masyarakat Terhadap Perbankan Syariah di Kota Padang”. </w:t>
      </w:r>
      <w:proofErr w:type="gramStart"/>
      <w:r w:rsidRPr="00C46288">
        <w:rPr>
          <w:rFonts w:ascii="Times New Roman" w:hAnsi="Times New Roman" w:cs="Times New Roman"/>
          <w:sz w:val="24"/>
          <w:szCs w:val="24"/>
        </w:rPr>
        <w:t>Jenis data yang digunakan adalah data primer dan data skunder, pengambilan sampel dilakukan dengan menggunakan teknik sampling aksidental.</w:t>
      </w:r>
      <w:proofErr w:type="gramEnd"/>
      <w:r w:rsidRPr="00C46288">
        <w:rPr>
          <w:rFonts w:ascii="Times New Roman" w:hAnsi="Times New Roman" w:cs="Times New Roman"/>
          <w:sz w:val="24"/>
          <w:szCs w:val="24"/>
        </w:rPr>
        <w:t xml:space="preserve"> </w:t>
      </w:r>
      <w:proofErr w:type="gramStart"/>
      <w:r w:rsidRPr="00C46288">
        <w:rPr>
          <w:rFonts w:ascii="Times New Roman" w:hAnsi="Times New Roman" w:cs="Times New Roman"/>
          <w:sz w:val="24"/>
          <w:szCs w:val="24"/>
        </w:rPr>
        <w:t>Analisis ini menggunakan Logistic Regresision model untuk menunjukkan probabilitas suatu minat masyarakat dalam berhubungan dengan bank syariah.</w:t>
      </w:r>
      <w:proofErr w:type="gramEnd"/>
      <w:r w:rsidRPr="00C46288">
        <w:rPr>
          <w:rFonts w:ascii="Times New Roman" w:hAnsi="Times New Roman" w:cs="Times New Roman"/>
          <w:sz w:val="24"/>
          <w:szCs w:val="24"/>
        </w:rPr>
        <w:t xml:space="preserve"> Hasil dari penelitian ini yaitu:</w:t>
      </w:r>
    </w:p>
    <w:p w:rsidR="00015A99" w:rsidRDefault="00015A99" w:rsidP="00015A99">
      <w:pPr>
        <w:pStyle w:val="Default"/>
        <w:spacing w:line="480" w:lineRule="auto"/>
        <w:ind w:left="851" w:hanging="291"/>
        <w:jc w:val="both"/>
        <w:rPr>
          <w:lang w:eastAsia="ko-KR"/>
        </w:rPr>
      </w:pPr>
      <w:r>
        <w:rPr>
          <w:rFonts w:hint="eastAsia"/>
          <w:lang w:eastAsia="ko-KR"/>
        </w:rPr>
        <w:lastRenderedPageBreak/>
        <w:t xml:space="preserve">1. Nilai koefisien variabel agama, tingkat pengetahuan tentang keberadaan bank syariah, pengetahuan produk dan mekanisme bank syariah, pekerjaan, tingkat pendapatan, tingkat preferensi bank syariah dan tingkat pengeluaran berpengaruh </w:t>
      </w:r>
      <w:r>
        <w:rPr>
          <w:lang w:eastAsia="ko-KR"/>
        </w:rPr>
        <w:t>negati</w:t>
      </w:r>
      <w:r>
        <w:rPr>
          <w:rFonts w:hint="eastAsia"/>
          <w:lang w:eastAsia="ko-KR"/>
        </w:rPr>
        <w:t>f terhadap minat masyarakat.</w:t>
      </w:r>
    </w:p>
    <w:p w:rsidR="00015A99" w:rsidRDefault="00015A99" w:rsidP="00015A99">
      <w:pPr>
        <w:spacing w:after="0" w:line="480" w:lineRule="auto"/>
        <w:ind w:left="567" w:firstLine="567"/>
        <w:jc w:val="both"/>
        <w:rPr>
          <w:rFonts w:ascii="Times New Roman" w:hAnsi="Times New Roman" w:cs="Times New Roman"/>
          <w:sz w:val="24"/>
          <w:szCs w:val="24"/>
        </w:rPr>
      </w:pPr>
      <w:r w:rsidRPr="00222256">
        <w:rPr>
          <w:rFonts w:ascii="Times New Roman" w:hAnsi="Times New Roman" w:cs="Times New Roman"/>
          <w:sz w:val="24"/>
          <w:szCs w:val="24"/>
        </w:rPr>
        <w:t xml:space="preserve">Pratiwi, (2010) tentang </w:t>
      </w:r>
      <w:proofErr w:type="gramStart"/>
      <w:r w:rsidRPr="00222256">
        <w:rPr>
          <w:rFonts w:ascii="Times New Roman" w:hAnsi="Times New Roman" w:cs="Times New Roman"/>
          <w:sz w:val="24"/>
          <w:szCs w:val="24"/>
        </w:rPr>
        <w:t>“ Analisis</w:t>
      </w:r>
      <w:proofErr w:type="gramEnd"/>
      <w:r w:rsidRPr="00222256">
        <w:rPr>
          <w:rFonts w:ascii="Times New Roman" w:hAnsi="Times New Roman" w:cs="Times New Roman"/>
          <w:sz w:val="24"/>
          <w:szCs w:val="24"/>
        </w:rPr>
        <w:t xml:space="preserve"> Faktor-faktor Yang Mempengaruhi Keputusan Masyarakat Muslim Untuk Menggunakan Bank Syariah (Studi Kasus di Kota Surakarta). Merupakan penelitian </w:t>
      </w:r>
      <w:r w:rsidRPr="00222256">
        <w:rPr>
          <w:rFonts w:ascii="Times New Roman" w:hAnsi="Times New Roman" w:cs="Times New Roman"/>
          <w:i/>
          <w:sz w:val="24"/>
          <w:szCs w:val="24"/>
        </w:rPr>
        <w:t xml:space="preserve">survey, </w:t>
      </w:r>
      <w:r w:rsidRPr="00222256">
        <w:rPr>
          <w:rFonts w:ascii="Times New Roman" w:hAnsi="Times New Roman" w:cs="Times New Roman"/>
          <w:sz w:val="24"/>
          <w:szCs w:val="24"/>
        </w:rPr>
        <w:t xml:space="preserve">teknik penentuan sampel dengan </w:t>
      </w:r>
      <w:r w:rsidRPr="00222256">
        <w:rPr>
          <w:rFonts w:ascii="Times New Roman" w:hAnsi="Times New Roman" w:cs="Times New Roman"/>
          <w:i/>
          <w:iCs/>
          <w:sz w:val="24"/>
          <w:szCs w:val="24"/>
        </w:rPr>
        <w:t>stratified random sampling,</w:t>
      </w:r>
      <w:r w:rsidRPr="00222256">
        <w:rPr>
          <w:rFonts w:ascii="Times New Roman" w:hAnsi="Times New Roman" w:cs="Times New Roman"/>
          <w:sz w:val="24"/>
          <w:szCs w:val="24"/>
        </w:rPr>
        <w:t xml:space="preserve"> jumlah sampel 100 responden. Hasil dari penelitian ini yaitu:</w:t>
      </w:r>
    </w:p>
    <w:p w:rsidR="00015A99" w:rsidRDefault="00015A99" w:rsidP="00015A99">
      <w:pPr>
        <w:spacing w:after="0" w:line="480" w:lineRule="auto"/>
        <w:ind w:left="851" w:hanging="284"/>
        <w:jc w:val="both"/>
        <w:rPr>
          <w:rFonts w:ascii="Times New Roman" w:hAnsi="Times New Roman" w:cs="Times New Roman"/>
          <w:sz w:val="24"/>
          <w:szCs w:val="24"/>
        </w:rPr>
      </w:pPr>
      <w:r>
        <w:rPr>
          <w:rFonts w:ascii="Times New Roman" w:hAnsi="Times New Roman" w:cs="Times New Roman" w:hint="eastAsia"/>
          <w:sz w:val="24"/>
          <w:szCs w:val="24"/>
        </w:rPr>
        <w:t xml:space="preserve">1. </w:t>
      </w:r>
      <w:r w:rsidRPr="00222256">
        <w:rPr>
          <w:rFonts w:ascii="Times New Roman" w:hAnsi="Times New Roman" w:cs="Times New Roman"/>
          <w:sz w:val="24"/>
          <w:szCs w:val="24"/>
        </w:rPr>
        <w:t xml:space="preserve">Kualitatas keagamaan, Pendidikan, Pendapatan, Jenis Kelamin, dan Jarak berpengaruh </w:t>
      </w:r>
      <w:r>
        <w:rPr>
          <w:rFonts w:ascii="Times New Roman" w:hAnsi="Times New Roman" w:cs="Times New Roman" w:hint="eastAsia"/>
          <w:sz w:val="24"/>
          <w:szCs w:val="24"/>
        </w:rPr>
        <w:t>positif</w:t>
      </w:r>
      <w:r w:rsidRPr="00222256">
        <w:rPr>
          <w:rFonts w:ascii="Times New Roman" w:hAnsi="Times New Roman" w:cs="Times New Roman"/>
          <w:sz w:val="24"/>
          <w:szCs w:val="24"/>
        </w:rPr>
        <w:t xml:space="preserve"> terhadap keputusan masyarakat </w:t>
      </w:r>
      <w:proofErr w:type="gramStart"/>
      <w:r w:rsidRPr="00222256">
        <w:rPr>
          <w:rFonts w:ascii="Times New Roman" w:hAnsi="Times New Roman" w:cs="Times New Roman"/>
          <w:sz w:val="24"/>
          <w:szCs w:val="24"/>
        </w:rPr>
        <w:t>muslim</w:t>
      </w:r>
      <w:proofErr w:type="gramEnd"/>
      <w:r w:rsidRPr="00222256">
        <w:rPr>
          <w:rFonts w:ascii="Times New Roman" w:hAnsi="Times New Roman" w:cs="Times New Roman"/>
          <w:sz w:val="24"/>
          <w:szCs w:val="24"/>
        </w:rPr>
        <w:t xml:space="preserve"> untuk </w:t>
      </w:r>
      <w:r>
        <w:rPr>
          <w:rFonts w:ascii="Times New Roman" w:hAnsi="Times New Roman" w:cs="Times New Roman" w:hint="eastAsia"/>
          <w:sz w:val="24"/>
          <w:szCs w:val="24"/>
        </w:rPr>
        <w:t>menggunakan bank syariah. Sedangkan</w:t>
      </w:r>
    </w:p>
    <w:p w:rsidR="00015A99" w:rsidRPr="00222256" w:rsidRDefault="00015A99" w:rsidP="00015A99">
      <w:pPr>
        <w:spacing w:after="0" w:line="480" w:lineRule="auto"/>
        <w:ind w:left="851" w:hanging="284"/>
        <w:jc w:val="both"/>
        <w:rPr>
          <w:rFonts w:ascii="Times New Roman" w:hAnsi="Times New Roman" w:cs="Times New Roman"/>
          <w:sz w:val="24"/>
          <w:szCs w:val="24"/>
        </w:rPr>
      </w:pPr>
      <w:r>
        <w:rPr>
          <w:rFonts w:ascii="Times New Roman" w:hAnsi="Times New Roman" w:cs="Times New Roman" w:hint="eastAsia"/>
          <w:sz w:val="24"/>
          <w:szCs w:val="24"/>
        </w:rPr>
        <w:t xml:space="preserve">2. Umur </w:t>
      </w:r>
      <w:r w:rsidRPr="00222256">
        <w:rPr>
          <w:rFonts w:ascii="Times New Roman" w:hAnsi="Times New Roman" w:cs="Times New Roman"/>
          <w:sz w:val="24"/>
          <w:szCs w:val="24"/>
        </w:rPr>
        <w:t xml:space="preserve">berpengaruh </w:t>
      </w:r>
      <w:r>
        <w:rPr>
          <w:rFonts w:ascii="Times New Roman" w:hAnsi="Times New Roman" w:cs="Times New Roman" w:hint="eastAsia"/>
          <w:sz w:val="24"/>
          <w:szCs w:val="24"/>
        </w:rPr>
        <w:t>negatif</w:t>
      </w:r>
      <w:r w:rsidRPr="00222256">
        <w:rPr>
          <w:rFonts w:ascii="Times New Roman" w:hAnsi="Times New Roman" w:cs="Times New Roman"/>
          <w:sz w:val="24"/>
          <w:szCs w:val="24"/>
        </w:rPr>
        <w:t xml:space="preserve"> terhadap keputusan masyarakat </w:t>
      </w:r>
      <w:proofErr w:type="gramStart"/>
      <w:r w:rsidRPr="00222256">
        <w:rPr>
          <w:rFonts w:ascii="Times New Roman" w:hAnsi="Times New Roman" w:cs="Times New Roman"/>
          <w:sz w:val="24"/>
          <w:szCs w:val="24"/>
        </w:rPr>
        <w:t>muslim</w:t>
      </w:r>
      <w:proofErr w:type="gramEnd"/>
      <w:r w:rsidRPr="00222256">
        <w:rPr>
          <w:rFonts w:ascii="Times New Roman" w:hAnsi="Times New Roman" w:cs="Times New Roman"/>
          <w:sz w:val="24"/>
          <w:szCs w:val="24"/>
        </w:rPr>
        <w:t xml:space="preserve"> untuk </w:t>
      </w:r>
      <w:r>
        <w:rPr>
          <w:rFonts w:ascii="Times New Roman" w:hAnsi="Times New Roman" w:cs="Times New Roman" w:hint="eastAsia"/>
          <w:sz w:val="24"/>
          <w:szCs w:val="24"/>
        </w:rPr>
        <w:t>menggunakan bank syariah.</w:t>
      </w:r>
    </w:p>
    <w:p w:rsidR="00015A99" w:rsidRDefault="00015A99" w:rsidP="00015A99">
      <w:pPr>
        <w:spacing w:after="0" w:line="480" w:lineRule="auto"/>
        <w:ind w:left="567" w:firstLine="567"/>
        <w:jc w:val="both"/>
        <w:rPr>
          <w:rFonts w:ascii="Times New Roman" w:hAnsi="Times New Roman" w:cs="Times New Roman"/>
          <w:sz w:val="24"/>
          <w:szCs w:val="24"/>
        </w:rPr>
      </w:pPr>
      <w:proofErr w:type="gramStart"/>
      <w:r w:rsidRPr="001450A3">
        <w:rPr>
          <w:rFonts w:ascii="Times New Roman" w:hAnsi="Times New Roman" w:cs="Times New Roman"/>
          <w:sz w:val="24"/>
          <w:szCs w:val="24"/>
        </w:rPr>
        <w:t>Darsana, (2012) tentang “Analisis Tabungan Syariah Berdasarkan Nilai Religi Nasabah”.</w:t>
      </w:r>
      <w:proofErr w:type="gramEnd"/>
      <w:r w:rsidRPr="001450A3">
        <w:rPr>
          <w:rFonts w:ascii="Times New Roman" w:hAnsi="Times New Roman" w:cs="Times New Roman"/>
          <w:sz w:val="24"/>
          <w:szCs w:val="24"/>
        </w:rPr>
        <w:t xml:space="preserve"> </w:t>
      </w:r>
      <w:proofErr w:type="gramStart"/>
      <w:r>
        <w:rPr>
          <w:rFonts w:ascii="Times New Roman" w:hAnsi="Times New Roman" w:cs="Times New Roman" w:hint="eastAsia"/>
          <w:sz w:val="24"/>
          <w:szCs w:val="24"/>
        </w:rPr>
        <w:t xml:space="preserve">Menggunakan metode </w:t>
      </w:r>
      <w:r w:rsidRPr="008C416C">
        <w:rPr>
          <w:rFonts w:ascii="Times New Roman" w:hAnsi="Times New Roman" w:cs="Times New Roman" w:hint="eastAsia"/>
          <w:i/>
          <w:sz w:val="24"/>
          <w:szCs w:val="24"/>
        </w:rPr>
        <w:t>survey</w:t>
      </w:r>
      <w:r>
        <w:rPr>
          <w:rFonts w:ascii="Times New Roman" w:hAnsi="Times New Roman" w:cs="Times New Roman" w:hint="eastAsia"/>
          <w:sz w:val="24"/>
          <w:szCs w:val="24"/>
        </w:rPr>
        <w:t xml:space="preserve">, teknik penentuan sampel dengan </w:t>
      </w:r>
      <w:r w:rsidRPr="00F03FA5">
        <w:rPr>
          <w:rFonts w:ascii="Times New Roman" w:hAnsi="Times New Roman" w:cs="Times New Roman" w:hint="eastAsia"/>
          <w:i/>
          <w:sz w:val="24"/>
          <w:szCs w:val="24"/>
        </w:rPr>
        <w:t>simple random sampling</w:t>
      </w:r>
      <w:r>
        <w:rPr>
          <w:rFonts w:ascii="Times New Roman" w:hAnsi="Times New Roman" w:cs="Times New Roman" w:hint="eastAsia"/>
          <w:sz w:val="24"/>
          <w:szCs w:val="24"/>
        </w:rPr>
        <w:t xml:space="preserve"> dengan jumlah sampel 40 orang, dan pengambilan sampel secara </w:t>
      </w:r>
      <w:r w:rsidRPr="00F11BF2">
        <w:rPr>
          <w:rFonts w:ascii="Times New Roman" w:hAnsi="Times New Roman" w:cs="Times New Roman" w:hint="eastAsia"/>
          <w:i/>
          <w:sz w:val="24"/>
          <w:szCs w:val="24"/>
        </w:rPr>
        <w:t>non random sampling</w:t>
      </w:r>
      <w:r w:rsidRPr="00F11BF2">
        <w:rPr>
          <w:rFonts w:ascii="Times New Roman" w:hAnsi="Times New Roman" w:cs="Times New Roman"/>
          <w:sz w:val="24"/>
          <w:szCs w:val="24"/>
        </w:rPr>
        <w:t>.</w:t>
      </w:r>
      <w:proofErr w:type="gramEnd"/>
      <w:r w:rsidRPr="00F11BF2">
        <w:rPr>
          <w:rFonts w:ascii="Times New Roman" w:hAnsi="Times New Roman" w:cs="Times New Roman"/>
          <w:sz w:val="24"/>
          <w:szCs w:val="24"/>
        </w:rPr>
        <w:t xml:space="preserve"> </w:t>
      </w:r>
      <w:r>
        <w:rPr>
          <w:rFonts w:ascii="Times New Roman" w:hAnsi="Times New Roman" w:cs="Times New Roman" w:hint="eastAsia"/>
          <w:sz w:val="24"/>
          <w:szCs w:val="24"/>
        </w:rPr>
        <w:t>Hasil</w:t>
      </w:r>
      <w:r>
        <w:rPr>
          <w:rFonts w:ascii="Times New Roman" w:hAnsi="Times New Roman" w:cs="Times New Roman"/>
          <w:sz w:val="24"/>
          <w:szCs w:val="24"/>
        </w:rPr>
        <w:t xml:space="preserve"> dari penelitian ini yaitu</w:t>
      </w:r>
      <w:r>
        <w:rPr>
          <w:rFonts w:ascii="Times New Roman" w:hAnsi="Times New Roman" w:cs="Times New Roman" w:hint="eastAsia"/>
          <w:sz w:val="24"/>
          <w:szCs w:val="24"/>
        </w:rPr>
        <w:t>:</w:t>
      </w:r>
    </w:p>
    <w:p w:rsidR="00015A99" w:rsidRPr="001450A3" w:rsidRDefault="00015A99" w:rsidP="00015A99">
      <w:pPr>
        <w:spacing w:after="0" w:line="480" w:lineRule="auto"/>
        <w:ind w:left="851" w:hanging="284"/>
        <w:jc w:val="both"/>
        <w:rPr>
          <w:rFonts w:ascii="Times New Roman" w:hAnsi="Times New Roman" w:cs="Times New Roman"/>
          <w:sz w:val="24"/>
          <w:szCs w:val="24"/>
        </w:rPr>
      </w:pPr>
      <w:r>
        <w:rPr>
          <w:rFonts w:ascii="Times New Roman" w:hAnsi="Times New Roman" w:cs="Times New Roman" w:hint="eastAsia"/>
          <w:sz w:val="24"/>
          <w:szCs w:val="24"/>
        </w:rPr>
        <w:t>1. Nilai koefisien variabel p</w:t>
      </w:r>
      <w:r w:rsidRPr="001450A3">
        <w:rPr>
          <w:rFonts w:ascii="Times New Roman" w:hAnsi="Times New Roman" w:cs="Times New Roman"/>
          <w:sz w:val="24"/>
          <w:szCs w:val="24"/>
        </w:rPr>
        <w:t>endapatan nasabah</w:t>
      </w:r>
      <w:r>
        <w:rPr>
          <w:rFonts w:ascii="Times New Roman" w:hAnsi="Times New Roman" w:cs="Times New Roman" w:hint="eastAsia"/>
          <w:sz w:val="24"/>
          <w:szCs w:val="24"/>
        </w:rPr>
        <w:t>, b</w:t>
      </w:r>
      <w:r>
        <w:rPr>
          <w:rFonts w:ascii="Times New Roman" w:hAnsi="Times New Roman" w:cs="Times New Roman"/>
          <w:sz w:val="24"/>
          <w:szCs w:val="24"/>
        </w:rPr>
        <w:t>iaya dan religi</w:t>
      </w:r>
      <w:r>
        <w:rPr>
          <w:rFonts w:ascii="Times New Roman" w:hAnsi="Times New Roman" w:cs="Times New Roman" w:hint="eastAsia"/>
          <w:sz w:val="24"/>
          <w:szCs w:val="24"/>
        </w:rPr>
        <w:t>us</w:t>
      </w:r>
      <w:r w:rsidRPr="001450A3">
        <w:rPr>
          <w:rFonts w:ascii="Times New Roman" w:hAnsi="Times New Roman" w:cs="Times New Roman"/>
          <w:sz w:val="24"/>
          <w:szCs w:val="24"/>
        </w:rPr>
        <w:t xml:space="preserve"> </w:t>
      </w:r>
      <w:proofErr w:type="gramStart"/>
      <w:r w:rsidRPr="001450A3">
        <w:rPr>
          <w:rFonts w:ascii="Times New Roman" w:hAnsi="Times New Roman" w:cs="Times New Roman"/>
          <w:sz w:val="24"/>
          <w:szCs w:val="24"/>
        </w:rPr>
        <w:t>berpengaruh</w:t>
      </w:r>
      <w:r>
        <w:rPr>
          <w:rFonts w:ascii="Times New Roman" w:hAnsi="Times New Roman" w:cs="Times New Roman" w:hint="eastAsia"/>
          <w:sz w:val="24"/>
          <w:szCs w:val="24"/>
        </w:rPr>
        <w:t xml:space="preserve">  positif</w:t>
      </w:r>
      <w:proofErr w:type="gramEnd"/>
      <w:r w:rsidRPr="001450A3">
        <w:rPr>
          <w:rFonts w:ascii="Times New Roman" w:hAnsi="Times New Roman" w:cs="Times New Roman"/>
          <w:sz w:val="24"/>
          <w:szCs w:val="24"/>
        </w:rPr>
        <w:t xml:space="preserve"> terhadap jumlah tabungan.</w:t>
      </w:r>
    </w:p>
    <w:p w:rsidR="00015A99" w:rsidRDefault="00015A99" w:rsidP="00015A99">
      <w:pPr>
        <w:spacing w:after="0" w:line="480" w:lineRule="auto"/>
        <w:ind w:left="567" w:firstLine="567"/>
        <w:jc w:val="both"/>
        <w:rPr>
          <w:rFonts w:ascii="Times New Roman" w:hAnsi="Times New Roman" w:cs="Times New Roman"/>
          <w:sz w:val="24"/>
          <w:szCs w:val="24"/>
        </w:rPr>
      </w:pPr>
      <w:proofErr w:type="gramStart"/>
      <w:r w:rsidRPr="001450A3">
        <w:rPr>
          <w:rFonts w:ascii="Times New Roman" w:hAnsi="Times New Roman" w:cs="Times New Roman"/>
          <w:sz w:val="24"/>
          <w:szCs w:val="24"/>
        </w:rPr>
        <w:t xml:space="preserve">Kurniawati, (2012) tentang “Analisis Pengaruh Probabilitas Sistem Bagi Hasil dan Kualitas Layanan Bank Terhadap Minat Nasabah </w:t>
      </w:r>
      <w:r w:rsidRPr="001450A3">
        <w:rPr>
          <w:rFonts w:ascii="Times New Roman" w:hAnsi="Times New Roman" w:cs="Times New Roman"/>
          <w:sz w:val="24"/>
          <w:szCs w:val="24"/>
        </w:rPr>
        <w:lastRenderedPageBreak/>
        <w:t>Berinvestasi, (Studi Kasus Pada Bank Muamalat Cabang Malang)”.</w:t>
      </w:r>
      <w:proofErr w:type="gramEnd"/>
      <w:r>
        <w:rPr>
          <w:rFonts w:ascii="Times New Roman" w:hAnsi="Times New Roman" w:cs="Times New Roman" w:hint="eastAsia"/>
          <w:sz w:val="24"/>
          <w:szCs w:val="24"/>
        </w:rPr>
        <w:t xml:space="preserve"> </w:t>
      </w:r>
      <w:proofErr w:type="gramStart"/>
      <w:r>
        <w:rPr>
          <w:rFonts w:ascii="Times New Roman" w:hAnsi="Times New Roman" w:cs="Times New Roman" w:hint="eastAsia"/>
          <w:sz w:val="24"/>
          <w:szCs w:val="24"/>
        </w:rPr>
        <w:t xml:space="preserve">Menggunakan metode deskriptif, penarikan sampel dengan menggunakan metode </w:t>
      </w:r>
      <w:r w:rsidRPr="00DD2481">
        <w:rPr>
          <w:rFonts w:ascii="Times New Roman" w:hAnsi="Times New Roman" w:cs="Times New Roman" w:hint="eastAsia"/>
          <w:i/>
          <w:sz w:val="24"/>
          <w:szCs w:val="24"/>
        </w:rPr>
        <w:t>purposive sampling</w:t>
      </w:r>
      <w:r w:rsidRPr="001450A3">
        <w:rPr>
          <w:rFonts w:ascii="Times New Roman" w:hAnsi="Times New Roman" w:cs="Times New Roman"/>
          <w:sz w:val="24"/>
          <w:szCs w:val="24"/>
        </w:rPr>
        <w:t xml:space="preserve"> </w:t>
      </w:r>
      <w:r>
        <w:rPr>
          <w:rFonts w:ascii="Times New Roman" w:hAnsi="Times New Roman" w:cs="Times New Roman" w:hint="eastAsia"/>
          <w:sz w:val="24"/>
          <w:szCs w:val="24"/>
        </w:rPr>
        <w:t>dengan teknik analisis data menggunakan gabungan metode kualitatif dan kuantitatif</w:t>
      </w:r>
      <w:r w:rsidRPr="00DD2481">
        <w:rPr>
          <w:rFonts w:ascii="Times New Roman" w:hAnsi="Times New Roman" w:cs="Times New Roman"/>
          <w:sz w:val="24"/>
          <w:szCs w:val="24"/>
        </w:rPr>
        <w:t>.</w:t>
      </w:r>
      <w:proofErr w:type="gramEnd"/>
      <w:r w:rsidRPr="00DD2481">
        <w:rPr>
          <w:rFonts w:ascii="Times New Roman" w:hAnsi="Times New Roman" w:cs="Times New Roman"/>
          <w:sz w:val="24"/>
          <w:szCs w:val="24"/>
        </w:rPr>
        <w:t xml:space="preserve"> </w:t>
      </w:r>
      <w:r>
        <w:rPr>
          <w:rFonts w:ascii="Times New Roman" w:hAnsi="Times New Roman" w:cs="Times New Roman" w:hint="eastAsia"/>
          <w:sz w:val="24"/>
          <w:szCs w:val="24"/>
        </w:rPr>
        <w:t>Hasil</w:t>
      </w:r>
      <w:r>
        <w:rPr>
          <w:rFonts w:ascii="Times New Roman" w:hAnsi="Times New Roman" w:cs="Times New Roman"/>
          <w:sz w:val="24"/>
          <w:szCs w:val="24"/>
        </w:rPr>
        <w:t xml:space="preserve"> dari penelitian ini yaitu:</w:t>
      </w:r>
    </w:p>
    <w:p w:rsidR="00015A99" w:rsidRPr="001450A3" w:rsidRDefault="00015A99" w:rsidP="00015A99">
      <w:pPr>
        <w:spacing w:after="0" w:line="480" w:lineRule="auto"/>
        <w:ind w:left="851" w:hanging="284"/>
        <w:jc w:val="both"/>
        <w:rPr>
          <w:rFonts w:ascii="Times New Roman" w:hAnsi="Times New Roman" w:cs="Times New Roman"/>
          <w:sz w:val="24"/>
          <w:szCs w:val="24"/>
        </w:rPr>
      </w:pPr>
      <w:r>
        <w:rPr>
          <w:rFonts w:ascii="Times New Roman" w:hAnsi="Times New Roman" w:cs="Times New Roman" w:hint="eastAsia"/>
          <w:sz w:val="24"/>
          <w:szCs w:val="24"/>
        </w:rPr>
        <w:t xml:space="preserve">1. Nilai koefisien variabel </w:t>
      </w:r>
      <w:r w:rsidRPr="001450A3">
        <w:rPr>
          <w:rFonts w:ascii="Times New Roman" w:hAnsi="Times New Roman" w:cs="Times New Roman"/>
          <w:sz w:val="24"/>
          <w:szCs w:val="24"/>
        </w:rPr>
        <w:t>bagi</w:t>
      </w:r>
      <w:r>
        <w:rPr>
          <w:rFonts w:ascii="Times New Roman" w:hAnsi="Times New Roman" w:cs="Times New Roman" w:hint="eastAsia"/>
          <w:sz w:val="24"/>
          <w:szCs w:val="24"/>
        </w:rPr>
        <w:t xml:space="preserve"> </w:t>
      </w:r>
      <w:r w:rsidRPr="001450A3">
        <w:rPr>
          <w:rFonts w:ascii="Times New Roman" w:hAnsi="Times New Roman" w:cs="Times New Roman"/>
          <w:sz w:val="24"/>
          <w:szCs w:val="24"/>
        </w:rPr>
        <w:t xml:space="preserve">hasil dan kualitas layanan bank berpengaruh </w:t>
      </w:r>
      <w:r>
        <w:rPr>
          <w:rFonts w:ascii="Times New Roman" w:hAnsi="Times New Roman" w:cs="Times New Roman" w:hint="eastAsia"/>
          <w:sz w:val="24"/>
          <w:szCs w:val="24"/>
        </w:rPr>
        <w:t xml:space="preserve">positif </w:t>
      </w:r>
      <w:r w:rsidRPr="001450A3">
        <w:rPr>
          <w:rFonts w:ascii="Times New Roman" w:hAnsi="Times New Roman" w:cs="Times New Roman"/>
          <w:sz w:val="24"/>
          <w:szCs w:val="24"/>
        </w:rPr>
        <w:t>terhadap minat nasabah berinvestasi.</w:t>
      </w:r>
    </w:p>
    <w:p w:rsidR="00015A99" w:rsidRDefault="00015A99" w:rsidP="00015A99">
      <w:pPr>
        <w:spacing w:after="0" w:line="480" w:lineRule="auto"/>
        <w:ind w:left="567" w:firstLine="567"/>
        <w:jc w:val="both"/>
        <w:rPr>
          <w:rFonts w:ascii="Times New Roman" w:hAnsi="Times New Roman" w:cs="Times New Roman"/>
          <w:sz w:val="24"/>
          <w:szCs w:val="24"/>
        </w:rPr>
      </w:pPr>
      <w:proofErr w:type="gramStart"/>
      <w:r w:rsidRPr="001450A3">
        <w:rPr>
          <w:rFonts w:ascii="Times New Roman" w:hAnsi="Times New Roman" w:cs="Times New Roman"/>
          <w:sz w:val="24"/>
          <w:szCs w:val="24"/>
        </w:rPr>
        <w:t>Musnaini, (2010) tentang “Pelaku Nasabah Non-Muslim Dalam Bauran Pemasaran Terhadap Keputusan Memilih Produk Bank Syariah Di Kota Jambi”.</w:t>
      </w:r>
      <w:proofErr w:type="gramEnd"/>
      <w:r w:rsidRPr="001450A3">
        <w:rPr>
          <w:rFonts w:ascii="Times New Roman" w:hAnsi="Times New Roman" w:cs="Times New Roman"/>
          <w:sz w:val="24"/>
          <w:szCs w:val="24"/>
        </w:rPr>
        <w:t xml:space="preserve"> </w:t>
      </w:r>
      <w:proofErr w:type="gramStart"/>
      <w:r>
        <w:rPr>
          <w:rFonts w:ascii="Times New Roman" w:hAnsi="Times New Roman" w:cs="Times New Roman" w:hint="eastAsia"/>
          <w:sz w:val="24"/>
          <w:szCs w:val="24"/>
        </w:rPr>
        <w:t xml:space="preserve">Jenis penelitian </w:t>
      </w:r>
      <w:r w:rsidRPr="00294FAD">
        <w:rPr>
          <w:rFonts w:ascii="Times New Roman" w:hAnsi="Times New Roman" w:cs="Times New Roman" w:hint="eastAsia"/>
          <w:i/>
          <w:sz w:val="24"/>
          <w:szCs w:val="24"/>
        </w:rPr>
        <w:t>eksplanatory research</w:t>
      </w:r>
      <w:r>
        <w:rPr>
          <w:rFonts w:ascii="Times New Roman" w:hAnsi="Times New Roman" w:cs="Times New Roman" w:hint="eastAsia"/>
          <w:i/>
          <w:sz w:val="24"/>
          <w:szCs w:val="24"/>
        </w:rPr>
        <w:t>,</w:t>
      </w:r>
      <w:r>
        <w:rPr>
          <w:rFonts w:ascii="Times New Roman" w:hAnsi="Times New Roman" w:cs="Times New Roman" w:hint="eastAsia"/>
          <w:sz w:val="24"/>
          <w:szCs w:val="24"/>
        </w:rPr>
        <w:t xml:space="preserve"> sampel penelitian sebanyak 40 responden dengan menggunakan teknik pengambilan sampel </w:t>
      </w:r>
      <w:r w:rsidRPr="00294FAD">
        <w:rPr>
          <w:rFonts w:ascii="Times New Roman" w:hAnsi="Times New Roman" w:cs="Times New Roman" w:hint="eastAsia"/>
          <w:i/>
          <w:sz w:val="24"/>
          <w:szCs w:val="24"/>
        </w:rPr>
        <w:t>random sampling</w:t>
      </w:r>
      <w:r>
        <w:rPr>
          <w:rFonts w:ascii="Times New Roman" w:hAnsi="Times New Roman" w:cs="Times New Roman" w:hint="eastAsia"/>
          <w:sz w:val="24"/>
          <w:szCs w:val="24"/>
        </w:rPr>
        <w:t>.</w:t>
      </w:r>
      <w:proofErr w:type="gramEnd"/>
      <w:r>
        <w:rPr>
          <w:rFonts w:ascii="Times New Roman" w:hAnsi="Times New Roman" w:cs="Times New Roman" w:hint="eastAsia"/>
          <w:sz w:val="24"/>
          <w:szCs w:val="24"/>
        </w:rPr>
        <w:t xml:space="preserve"> Hasil</w:t>
      </w:r>
      <w:r>
        <w:rPr>
          <w:rFonts w:ascii="Times New Roman" w:hAnsi="Times New Roman" w:cs="Times New Roman"/>
          <w:sz w:val="24"/>
          <w:szCs w:val="24"/>
        </w:rPr>
        <w:t xml:space="preserve"> dari penelitian ini yaitu:</w:t>
      </w:r>
    </w:p>
    <w:p w:rsidR="00015A99" w:rsidRDefault="00015A99" w:rsidP="00015A99">
      <w:pPr>
        <w:spacing w:after="0" w:line="480" w:lineRule="auto"/>
        <w:ind w:left="851" w:hanging="284"/>
        <w:jc w:val="both"/>
        <w:rPr>
          <w:rFonts w:ascii="Times New Roman" w:hAnsi="Times New Roman" w:cs="Times New Roman"/>
          <w:sz w:val="24"/>
          <w:szCs w:val="24"/>
        </w:rPr>
      </w:pPr>
      <w:r>
        <w:rPr>
          <w:rFonts w:ascii="Times New Roman" w:hAnsi="Times New Roman" w:cs="Times New Roman" w:hint="eastAsia"/>
          <w:sz w:val="24"/>
          <w:szCs w:val="24"/>
        </w:rPr>
        <w:t xml:space="preserve">1. </w:t>
      </w:r>
      <w:proofErr w:type="gramStart"/>
      <w:r>
        <w:rPr>
          <w:rFonts w:ascii="Times New Roman" w:hAnsi="Times New Roman" w:cs="Times New Roman" w:hint="eastAsia"/>
          <w:sz w:val="24"/>
          <w:szCs w:val="24"/>
        </w:rPr>
        <w:t>nilai</w:t>
      </w:r>
      <w:proofErr w:type="gramEnd"/>
      <w:r>
        <w:rPr>
          <w:rFonts w:ascii="Times New Roman" w:hAnsi="Times New Roman" w:cs="Times New Roman" w:hint="eastAsia"/>
          <w:sz w:val="24"/>
          <w:szCs w:val="24"/>
        </w:rPr>
        <w:t xml:space="preserve"> koefisien </w:t>
      </w:r>
      <w:r w:rsidRPr="001450A3">
        <w:rPr>
          <w:rFonts w:ascii="Times New Roman" w:hAnsi="Times New Roman" w:cs="Times New Roman"/>
          <w:sz w:val="24"/>
          <w:szCs w:val="24"/>
        </w:rPr>
        <w:t xml:space="preserve">variabel produk, harga, promosi, tempat, pegawai, dan bentuk fisik berpengaruh </w:t>
      </w:r>
      <w:r>
        <w:rPr>
          <w:rFonts w:ascii="Times New Roman" w:hAnsi="Times New Roman" w:cs="Times New Roman" w:hint="eastAsia"/>
          <w:sz w:val="24"/>
          <w:szCs w:val="24"/>
        </w:rPr>
        <w:t xml:space="preserve">positif </w:t>
      </w:r>
      <w:r w:rsidRPr="001450A3">
        <w:rPr>
          <w:rFonts w:ascii="Times New Roman" w:hAnsi="Times New Roman" w:cs="Times New Roman"/>
          <w:sz w:val="24"/>
          <w:szCs w:val="24"/>
        </w:rPr>
        <w:t>terhadap keputusan memilih produk syariah oleh nasabah Non-Muslim.</w:t>
      </w:r>
    </w:p>
    <w:p w:rsidR="00015A99" w:rsidRPr="001450A3" w:rsidRDefault="00015A99" w:rsidP="00015A99">
      <w:pPr>
        <w:spacing w:after="0" w:line="480" w:lineRule="auto"/>
        <w:ind w:left="851" w:hanging="284"/>
        <w:jc w:val="both"/>
        <w:rPr>
          <w:rFonts w:ascii="Times New Roman" w:hAnsi="Times New Roman" w:cs="Times New Roman"/>
          <w:sz w:val="24"/>
          <w:szCs w:val="24"/>
        </w:rPr>
      </w:pPr>
      <w:r>
        <w:rPr>
          <w:rFonts w:ascii="Times New Roman" w:hAnsi="Times New Roman" w:cs="Times New Roman" w:hint="eastAsia"/>
          <w:sz w:val="24"/>
          <w:szCs w:val="24"/>
        </w:rPr>
        <w:t xml:space="preserve">2. Nilai koefisien variabel proses perpengaruh </w:t>
      </w:r>
      <w:proofErr w:type="gramStart"/>
      <w:r>
        <w:rPr>
          <w:rFonts w:ascii="Times New Roman" w:hAnsi="Times New Roman" w:cs="Times New Roman"/>
          <w:sz w:val="24"/>
          <w:szCs w:val="24"/>
        </w:rPr>
        <w:t>negati</w:t>
      </w:r>
      <w:r>
        <w:rPr>
          <w:rFonts w:ascii="Times New Roman" w:hAnsi="Times New Roman" w:cs="Times New Roman" w:hint="eastAsia"/>
          <w:sz w:val="24"/>
          <w:szCs w:val="24"/>
        </w:rPr>
        <w:t xml:space="preserve">f  </w:t>
      </w:r>
      <w:r w:rsidRPr="001450A3">
        <w:rPr>
          <w:rFonts w:ascii="Times New Roman" w:hAnsi="Times New Roman" w:cs="Times New Roman"/>
          <w:sz w:val="24"/>
          <w:szCs w:val="24"/>
        </w:rPr>
        <w:t>terhadap</w:t>
      </w:r>
      <w:proofErr w:type="gramEnd"/>
      <w:r w:rsidRPr="001450A3">
        <w:rPr>
          <w:rFonts w:ascii="Times New Roman" w:hAnsi="Times New Roman" w:cs="Times New Roman"/>
          <w:sz w:val="24"/>
          <w:szCs w:val="24"/>
        </w:rPr>
        <w:t xml:space="preserve"> keputusan memilih produk syariah oleh nasabah Non-Muslim.</w:t>
      </w:r>
    </w:p>
    <w:p w:rsidR="00015A99" w:rsidRDefault="00015A99" w:rsidP="00015A99">
      <w:pPr>
        <w:spacing w:after="0" w:line="480" w:lineRule="auto"/>
        <w:ind w:left="567" w:firstLine="567"/>
        <w:jc w:val="both"/>
        <w:rPr>
          <w:rFonts w:ascii="Times New Roman" w:hAnsi="Times New Roman" w:cs="Times New Roman"/>
          <w:sz w:val="24"/>
          <w:szCs w:val="24"/>
        </w:rPr>
      </w:pPr>
      <w:proofErr w:type="gramStart"/>
      <w:r w:rsidRPr="001450A3">
        <w:rPr>
          <w:rFonts w:ascii="Times New Roman" w:hAnsi="Times New Roman" w:cs="Times New Roman"/>
          <w:sz w:val="24"/>
          <w:szCs w:val="24"/>
        </w:rPr>
        <w:t>Ern</w:t>
      </w:r>
      <w:r>
        <w:rPr>
          <w:rFonts w:ascii="Times New Roman" w:hAnsi="Times New Roman" w:cs="Times New Roman"/>
          <w:sz w:val="24"/>
          <w:szCs w:val="24"/>
        </w:rPr>
        <w:t>awati, (2015) tentang “Pengaruh</w:t>
      </w:r>
      <w:r w:rsidRPr="001450A3">
        <w:rPr>
          <w:rFonts w:ascii="Times New Roman" w:hAnsi="Times New Roman" w:cs="Times New Roman"/>
          <w:sz w:val="24"/>
          <w:szCs w:val="24"/>
        </w:rPr>
        <w:t xml:space="preserve"> Produk, Pelayanan, Promosi, Lokasi, dan Bagi Hasil Terhadap Keputusan Memilih Bank Syariah, (Survey Pada BTN Syariah Cabang Surakarta).</w:t>
      </w:r>
      <w:proofErr w:type="gramEnd"/>
      <w:r w:rsidRPr="001450A3">
        <w:rPr>
          <w:rFonts w:ascii="Times New Roman" w:hAnsi="Times New Roman" w:cs="Times New Roman"/>
          <w:sz w:val="24"/>
          <w:szCs w:val="24"/>
        </w:rPr>
        <w:t xml:space="preserve"> </w:t>
      </w:r>
      <w:proofErr w:type="gramStart"/>
      <w:r>
        <w:rPr>
          <w:rFonts w:ascii="Times New Roman" w:hAnsi="Times New Roman" w:cs="Times New Roman" w:hint="eastAsia"/>
          <w:sz w:val="24"/>
          <w:szCs w:val="24"/>
        </w:rPr>
        <w:t xml:space="preserve">Menggunakan metode kuesioner, teknik pengambilan sampel dengan menggunakan teknik </w:t>
      </w:r>
      <w:r w:rsidRPr="00294FAD">
        <w:rPr>
          <w:rFonts w:ascii="Times New Roman" w:hAnsi="Times New Roman" w:cs="Times New Roman" w:hint="eastAsia"/>
          <w:i/>
          <w:sz w:val="24"/>
          <w:szCs w:val="24"/>
        </w:rPr>
        <w:t xml:space="preserve">convenience </w:t>
      </w:r>
      <w:r>
        <w:rPr>
          <w:rFonts w:ascii="Times New Roman" w:hAnsi="Times New Roman" w:cs="Times New Roman" w:hint="eastAsia"/>
          <w:sz w:val="24"/>
          <w:szCs w:val="24"/>
        </w:rPr>
        <w:t>yaitu sampel yang mudah dihubungi, mudah untuk mengukur dan kooperatif, dengan jumlah sampel sebanyak 100 responden.</w:t>
      </w:r>
      <w:proofErr w:type="gramEnd"/>
      <w:r>
        <w:rPr>
          <w:rFonts w:ascii="Times New Roman" w:hAnsi="Times New Roman" w:cs="Times New Roman" w:hint="eastAsia"/>
          <w:sz w:val="24"/>
          <w:szCs w:val="24"/>
        </w:rPr>
        <w:t xml:space="preserve"> Hasil</w:t>
      </w:r>
      <w:r>
        <w:rPr>
          <w:rFonts w:ascii="Times New Roman" w:hAnsi="Times New Roman" w:cs="Times New Roman"/>
          <w:sz w:val="24"/>
          <w:szCs w:val="24"/>
        </w:rPr>
        <w:t xml:space="preserve"> dari penelitian ini yaitu:</w:t>
      </w:r>
    </w:p>
    <w:p w:rsidR="00015A99" w:rsidRDefault="00015A99" w:rsidP="00015A99">
      <w:pPr>
        <w:spacing w:after="0" w:line="480" w:lineRule="auto"/>
        <w:ind w:left="851" w:hanging="284"/>
        <w:jc w:val="both"/>
        <w:rPr>
          <w:rFonts w:ascii="Times New Roman" w:hAnsi="Times New Roman" w:cs="Times New Roman"/>
          <w:sz w:val="24"/>
          <w:szCs w:val="24"/>
        </w:rPr>
      </w:pPr>
      <w:r>
        <w:rPr>
          <w:rFonts w:ascii="Times New Roman" w:hAnsi="Times New Roman" w:cs="Times New Roman" w:hint="eastAsia"/>
          <w:sz w:val="24"/>
          <w:szCs w:val="24"/>
        </w:rPr>
        <w:lastRenderedPageBreak/>
        <w:t>1. N</w:t>
      </w:r>
      <w:r w:rsidRPr="00061DBD">
        <w:rPr>
          <w:rFonts w:ascii="Times New Roman" w:hAnsi="Times New Roman" w:cs="Times New Roman"/>
          <w:sz w:val="24"/>
          <w:szCs w:val="24"/>
        </w:rPr>
        <w:t xml:space="preserve">ilai koefisien variabel produk, pelayanan, bagi hasil, promosi, dan lokasi berpengaruh </w:t>
      </w:r>
      <w:r>
        <w:rPr>
          <w:rFonts w:ascii="Times New Roman" w:hAnsi="Times New Roman" w:cs="Times New Roman" w:hint="eastAsia"/>
          <w:sz w:val="24"/>
          <w:szCs w:val="24"/>
        </w:rPr>
        <w:t xml:space="preserve">positif </w:t>
      </w:r>
      <w:r w:rsidRPr="00061DBD">
        <w:rPr>
          <w:rFonts w:ascii="Times New Roman" w:hAnsi="Times New Roman" w:cs="Times New Roman"/>
          <w:sz w:val="24"/>
          <w:szCs w:val="24"/>
        </w:rPr>
        <w:t>terhadap keputusan</w:t>
      </w:r>
      <w:r w:rsidRPr="001450A3">
        <w:rPr>
          <w:rFonts w:ascii="Times New Roman" w:hAnsi="Times New Roman" w:cs="Times New Roman"/>
          <w:sz w:val="24"/>
          <w:szCs w:val="24"/>
        </w:rPr>
        <w:t xml:space="preserve"> memilih bank syariah. </w:t>
      </w:r>
    </w:p>
    <w:p w:rsidR="00015A99" w:rsidRDefault="00015A99" w:rsidP="00015A99">
      <w:pPr>
        <w:spacing w:after="0" w:line="480" w:lineRule="auto"/>
        <w:ind w:left="567" w:firstLine="567"/>
        <w:jc w:val="both"/>
        <w:rPr>
          <w:rFonts w:ascii="Times New Roman" w:hAnsi="Times New Roman" w:cs="Times New Roman"/>
          <w:sz w:val="24"/>
          <w:szCs w:val="24"/>
        </w:rPr>
      </w:pPr>
      <w:proofErr w:type="gramStart"/>
      <w:r w:rsidRPr="001450A3">
        <w:rPr>
          <w:rFonts w:ascii="Times New Roman" w:hAnsi="Times New Roman" w:cs="Times New Roman"/>
          <w:sz w:val="24"/>
          <w:szCs w:val="24"/>
        </w:rPr>
        <w:t>Mardalena, dkk, (2008) tentang “Analisis Faktor-faktor Keputusan Masyarakat Dalam Menabung Pada Bank Syariah Di Medan”.</w:t>
      </w:r>
      <w:proofErr w:type="gramEnd"/>
      <w:r w:rsidRPr="001450A3">
        <w:rPr>
          <w:rFonts w:ascii="Times New Roman" w:hAnsi="Times New Roman" w:cs="Times New Roman"/>
          <w:sz w:val="24"/>
          <w:szCs w:val="24"/>
        </w:rPr>
        <w:t xml:space="preserve"> </w:t>
      </w:r>
      <w:r>
        <w:rPr>
          <w:rFonts w:ascii="Times New Roman" w:hAnsi="Times New Roman" w:cs="Times New Roman" w:hint="eastAsia"/>
          <w:sz w:val="24"/>
          <w:szCs w:val="24"/>
        </w:rPr>
        <w:t xml:space="preserve">Menggunakan metode wawancara dan kuesioner, jumlah sampel sebanyak 120 responden, dengan menggunakan metode </w:t>
      </w:r>
      <w:r w:rsidRPr="00F21008">
        <w:rPr>
          <w:rFonts w:ascii="Times New Roman" w:hAnsi="Times New Roman" w:cs="Times New Roman" w:hint="eastAsia"/>
          <w:i/>
          <w:sz w:val="24"/>
          <w:szCs w:val="24"/>
        </w:rPr>
        <w:t xml:space="preserve">non </w:t>
      </w:r>
      <w:r w:rsidRPr="00F21008">
        <w:rPr>
          <w:rFonts w:ascii="Times New Roman" w:hAnsi="Times New Roman" w:cs="Times New Roman"/>
          <w:i/>
          <w:sz w:val="24"/>
          <w:szCs w:val="24"/>
        </w:rPr>
        <w:t>probability</w:t>
      </w:r>
      <w:r w:rsidRPr="00F21008">
        <w:rPr>
          <w:rFonts w:ascii="Times New Roman" w:hAnsi="Times New Roman" w:cs="Times New Roman" w:hint="eastAsia"/>
          <w:i/>
          <w:sz w:val="24"/>
          <w:szCs w:val="24"/>
        </w:rPr>
        <w:t xml:space="preserve"> sampling</w:t>
      </w:r>
      <w:r>
        <w:rPr>
          <w:rFonts w:ascii="Times New Roman" w:hAnsi="Times New Roman" w:cs="Times New Roman" w:hint="eastAsia"/>
          <w:sz w:val="24"/>
          <w:szCs w:val="24"/>
        </w:rPr>
        <w:t xml:space="preserve"> dan metode pengumpulan data </w:t>
      </w:r>
      <w:r w:rsidRPr="00360061">
        <w:rPr>
          <w:rFonts w:ascii="Times New Roman" w:hAnsi="Times New Roman" w:cs="Times New Roman" w:hint="eastAsia"/>
          <w:i/>
          <w:sz w:val="24"/>
          <w:szCs w:val="24"/>
        </w:rPr>
        <w:t>self administered survey</w:t>
      </w:r>
      <w:r>
        <w:rPr>
          <w:rFonts w:ascii="Times New Roman" w:hAnsi="Times New Roman" w:cs="Times New Roman" w:hint="eastAsia"/>
          <w:sz w:val="24"/>
          <w:szCs w:val="24"/>
        </w:rPr>
        <w:t>.  Hasil</w:t>
      </w:r>
      <w:r>
        <w:rPr>
          <w:rFonts w:ascii="Times New Roman" w:hAnsi="Times New Roman" w:cs="Times New Roman"/>
          <w:sz w:val="24"/>
          <w:szCs w:val="24"/>
        </w:rPr>
        <w:t xml:space="preserve"> dari penelitian ini yaitu:</w:t>
      </w:r>
    </w:p>
    <w:p w:rsidR="00015A99" w:rsidRPr="001450A3" w:rsidRDefault="00015A99" w:rsidP="00015A99">
      <w:pPr>
        <w:spacing w:after="0" w:line="480" w:lineRule="auto"/>
        <w:ind w:left="851" w:hanging="284"/>
        <w:jc w:val="both"/>
        <w:rPr>
          <w:rFonts w:ascii="Times New Roman" w:hAnsi="Times New Roman" w:cs="Times New Roman"/>
          <w:sz w:val="24"/>
          <w:szCs w:val="24"/>
        </w:rPr>
      </w:pPr>
      <w:r>
        <w:rPr>
          <w:rFonts w:ascii="Times New Roman" w:hAnsi="Times New Roman" w:cs="Times New Roman" w:hint="eastAsia"/>
          <w:sz w:val="24"/>
          <w:szCs w:val="24"/>
        </w:rPr>
        <w:t xml:space="preserve">1. Nilai koefisien variabel </w:t>
      </w:r>
      <w:r w:rsidRPr="001450A3">
        <w:rPr>
          <w:rFonts w:ascii="Times New Roman" w:hAnsi="Times New Roman" w:cs="Times New Roman"/>
          <w:sz w:val="24"/>
          <w:szCs w:val="24"/>
        </w:rPr>
        <w:t xml:space="preserve">pendidikan, usia, pendapatan, </w:t>
      </w:r>
      <w:proofErr w:type="gramStart"/>
      <w:r w:rsidRPr="001450A3">
        <w:rPr>
          <w:rFonts w:ascii="Times New Roman" w:hAnsi="Times New Roman" w:cs="Times New Roman"/>
          <w:sz w:val="24"/>
          <w:szCs w:val="24"/>
        </w:rPr>
        <w:t>dan  jarak</w:t>
      </w:r>
      <w:proofErr w:type="gramEnd"/>
      <w:r w:rsidRPr="001450A3">
        <w:rPr>
          <w:rFonts w:ascii="Times New Roman" w:hAnsi="Times New Roman" w:cs="Times New Roman"/>
          <w:sz w:val="24"/>
          <w:szCs w:val="24"/>
        </w:rPr>
        <w:t xml:space="preserve"> berpengaruh </w:t>
      </w:r>
      <w:r>
        <w:rPr>
          <w:rFonts w:ascii="Times New Roman" w:hAnsi="Times New Roman" w:cs="Times New Roman" w:hint="eastAsia"/>
          <w:sz w:val="24"/>
          <w:szCs w:val="24"/>
        </w:rPr>
        <w:t xml:space="preserve">positif </w:t>
      </w:r>
      <w:r w:rsidRPr="001450A3">
        <w:rPr>
          <w:rFonts w:ascii="Times New Roman" w:hAnsi="Times New Roman" w:cs="Times New Roman"/>
          <w:sz w:val="24"/>
          <w:szCs w:val="24"/>
        </w:rPr>
        <w:t>terhadap keputusan dalam memilih bank syariah.</w:t>
      </w:r>
    </w:p>
    <w:p w:rsidR="00015A99" w:rsidRDefault="00015A99" w:rsidP="00015A99">
      <w:pPr>
        <w:spacing w:after="0" w:line="480" w:lineRule="auto"/>
        <w:ind w:left="567" w:firstLine="567"/>
        <w:jc w:val="both"/>
        <w:rPr>
          <w:rFonts w:ascii="Times New Roman" w:hAnsi="Times New Roman" w:cs="Times New Roman"/>
          <w:sz w:val="24"/>
          <w:szCs w:val="24"/>
        </w:rPr>
      </w:pPr>
      <w:proofErr w:type="gramStart"/>
      <w:r>
        <w:rPr>
          <w:rFonts w:ascii="Times New Roman" w:hAnsi="Times New Roman" w:cs="Times New Roman" w:hint="eastAsia"/>
          <w:sz w:val="24"/>
          <w:szCs w:val="24"/>
        </w:rPr>
        <w:t xml:space="preserve">Pertiwi dan Ritonga, (2012) tentang </w:t>
      </w:r>
      <w:r>
        <w:rPr>
          <w:rFonts w:ascii="Times New Roman" w:hAnsi="Times New Roman" w:cs="Times New Roman"/>
          <w:sz w:val="24"/>
          <w:szCs w:val="24"/>
        </w:rPr>
        <w:t>“</w:t>
      </w:r>
      <w:r>
        <w:rPr>
          <w:rFonts w:ascii="Times New Roman" w:hAnsi="Times New Roman" w:cs="Times New Roman" w:hint="eastAsia"/>
          <w:sz w:val="24"/>
          <w:szCs w:val="24"/>
        </w:rPr>
        <w:t>Analisis Minat Menabung Masyarakat Pada Bank Muamalat Di Kota Kisaran</w:t>
      </w:r>
      <w:r>
        <w:rPr>
          <w:rFonts w:ascii="Times New Roman" w:hAnsi="Times New Roman" w:cs="Times New Roman"/>
          <w:sz w:val="24"/>
          <w:szCs w:val="24"/>
        </w:rPr>
        <w:t>”</w:t>
      </w:r>
      <w:r>
        <w:rPr>
          <w:rFonts w:ascii="Times New Roman" w:hAnsi="Times New Roman" w:cs="Times New Roman" w:hint="eastAsia"/>
          <w:sz w:val="24"/>
          <w:szCs w:val="24"/>
        </w:rPr>
        <w:t>.</w:t>
      </w:r>
      <w:proofErr w:type="gramEnd"/>
      <w:r>
        <w:rPr>
          <w:rFonts w:ascii="Times New Roman" w:hAnsi="Times New Roman" w:cs="Times New Roman" w:hint="eastAsia"/>
          <w:sz w:val="24"/>
          <w:szCs w:val="24"/>
        </w:rPr>
        <w:t xml:space="preserve"> </w:t>
      </w:r>
      <w:proofErr w:type="gramStart"/>
      <w:r>
        <w:rPr>
          <w:rFonts w:ascii="Times New Roman" w:hAnsi="Times New Roman" w:cs="Times New Roman" w:hint="eastAsia"/>
          <w:sz w:val="24"/>
          <w:szCs w:val="24"/>
        </w:rPr>
        <w:t>Menggunakan metode deskriptif, metode pengumpulan data menggunakan kuesioner, wawancara, dan observasi dengan jumlah sampel sebanyak 100 responden.</w:t>
      </w:r>
      <w:proofErr w:type="gramEnd"/>
      <w:r>
        <w:rPr>
          <w:rFonts w:ascii="Times New Roman" w:hAnsi="Times New Roman" w:cs="Times New Roman" w:hint="eastAsia"/>
          <w:sz w:val="24"/>
          <w:szCs w:val="24"/>
        </w:rPr>
        <w:t xml:space="preserve"> Hasil</w:t>
      </w:r>
      <w:r>
        <w:rPr>
          <w:rFonts w:ascii="Times New Roman" w:hAnsi="Times New Roman" w:cs="Times New Roman"/>
          <w:sz w:val="24"/>
          <w:szCs w:val="24"/>
        </w:rPr>
        <w:t xml:space="preserve"> dari penelitian ini yaitu:</w:t>
      </w:r>
    </w:p>
    <w:p w:rsidR="00015A99" w:rsidRDefault="00015A99" w:rsidP="00015A99">
      <w:pPr>
        <w:spacing w:after="0" w:line="480" w:lineRule="auto"/>
        <w:ind w:left="851" w:hanging="284"/>
        <w:jc w:val="both"/>
        <w:rPr>
          <w:rFonts w:ascii="Times New Roman" w:hAnsi="Times New Roman" w:cs="Times New Roman"/>
          <w:sz w:val="24"/>
          <w:szCs w:val="24"/>
        </w:rPr>
      </w:pPr>
      <w:r>
        <w:rPr>
          <w:rFonts w:ascii="Times New Roman" w:hAnsi="Times New Roman" w:cs="Times New Roman" w:hint="eastAsia"/>
          <w:sz w:val="24"/>
          <w:szCs w:val="24"/>
        </w:rPr>
        <w:t xml:space="preserve">1. </w:t>
      </w:r>
      <w:proofErr w:type="gramStart"/>
      <w:r>
        <w:rPr>
          <w:rFonts w:ascii="Times New Roman" w:hAnsi="Times New Roman" w:cs="Times New Roman" w:hint="eastAsia"/>
          <w:sz w:val="24"/>
          <w:szCs w:val="24"/>
        </w:rPr>
        <w:t>faktor</w:t>
      </w:r>
      <w:proofErr w:type="gramEnd"/>
      <w:r>
        <w:rPr>
          <w:rFonts w:ascii="Times New Roman" w:hAnsi="Times New Roman" w:cs="Times New Roman" w:hint="eastAsia"/>
          <w:sz w:val="24"/>
          <w:szCs w:val="24"/>
        </w:rPr>
        <w:t xml:space="preserve"> yang mempengaruhi pengambilan keputusan untuk menabung adalah faktor pelayanan, keyakinan, dan lokasi.</w:t>
      </w:r>
    </w:p>
    <w:p w:rsidR="00015A99" w:rsidRDefault="00015A99" w:rsidP="00015A99">
      <w:pPr>
        <w:spacing w:after="0" w:line="480" w:lineRule="auto"/>
        <w:ind w:left="567" w:firstLine="567"/>
        <w:jc w:val="both"/>
        <w:rPr>
          <w:rFonts w:ascii="Times New Roman" w:hAnsi="Times New Roman" w:cs="Times New Roman"/>
          <w:sz w:val="24"/>
          <w:szCs w:val="24"/>
        </w:rPr>
      </w:pPr>
      <w:r>
        <w:rPr>
          <w:rFonts w:ascii="Times New Roman" w:hAnsi="Times New Roman" w:cs="Times New Roman" w:hint="eastAsia"/>
          <w:sz w:val="24"/>
          <w:szCs w:val="24"/>
        </w:rPr>
        <w:t xml:space="preserve">Maski, (2010) tentang </w:t>
      </w:r>
      <w:r>
        <w:rPr>
          <w:rFonts w:ascii="Times New Roman" w:hAnsi="Times New Roman" w:cs="Times New Roman"/>
          <w:sz w:val="24"/>
          <w:szCs w:val="24"/>
        </w:rPr>
        <w:t>“</w:t>
      </w:r>
      <w:r>
        <w:rPr>
          <w:rFonts w:ascii="Times New Roman" w:hAnsi="Times New Roman" w:cs="Times New Roman" w:hint="eastAsia"/>
          <w:sz w:val="24"/>
          <w:szCs w:val="24"/>
        </w:rPr>
        <w:t>Analisis Keputusan Nasabah Menabung: Pendekatan Komponen Dan Model Logistik Studi Kasus Pada Bank Syariah Di Malang</w:t>
      </w:r>
      <w:r>
        <w:rPr>
          <w:rFonts w:ascii="Times New Roman" w:hAnsi="Times New Roman" w:cs="Times New Roman"/>
          <w:sz w:val="24"/>
          <w:szCs w:val="24"/>
        </w:rPr>
        <w:t>”</w:t>
      </w:r>
      <w:r>
        <w:rPr>
          <w:rFonts w:ascii="Times New Roman" w:hAnsi="Times New Roman" w:cs="Times New Roman" w:hint="eastAsia"/>
          <w:sz w:val="24"/>
          <w:szCs w:val="24"/>
        </w:rPr>
        <w:t xml:space="preserve">. </w:t>
      </w:r>
      <w:proofErr w:type="gramStart"/>
      <w:r>
        <w:rPr>
          <w:rFonts w:ascii="Times New Roman" w:hAnsi="Times New Roman" w:cs="Times New Roman" w:hint="eastAsia"/>
          <w:sz w:val="24"/>
          <w:szCs w:val="24"/>
        </w:rPr>
        <w:t xml:space="preserve">Menggunakan tipe penelitian </w:t>
      </w:r>
      <w:r w:rsidRPr="00874BEA">
        <w:rPr>
          <w:rFonts w:ascii="Times New Roman" w:hAnsi="Times New Roman" w:cs="Times New Roman" w:hint="eastAsia"/>
          <w:i/>
          <w:sz w:val="24"/>
          <w:szCs w:val="24"/>
        </w:rPr>
        <w:t>explanatory research</w:t>
      </w:r>
      <w:r>
        <w:rPr>
          <w:rFonts w:ascii="Times New Roman" w:hAnsi="Times New Roman" w:cs="Times New Roman" w:hint="eastAsia"/>
          <w:sz w:val="24"/>
          <w:szCs w:val="24"/>
        </w:rPr>
        <w:t xml:space="preserve">, model analisis data dengan metode </w:t>
      </w:r>
      <w:r w:rsidRPr="00874BEA">
        <w:rPr>
          <w:rFonts w:ascii="Times New Roman" w:hAnsi="Times New Roman" w:cs="Times New Roman" w:hint="eastAsia"/>
          <w:i/>
          <w:sz w:val="24"/>
          <w:szCs w:val="24"/>
        </w:rPr>
        <w:t>logistic regression</w:t>
      </w:r>
      <w:r>
        <w:rPr>
          <w:rFonts w:ascii="Times New Roman" w:hAnsi="Times New Roman" w:cs="Times New Roman" w:hint="eastAsia"/>
          <w:sz w:val="24"/>
          <w:szCs w:val="24"/>
        </w:rPr>
        <w:t xml:space="preserve"> dengan jumlah sampel sebanyak 80 responden.</w:t>
      </w:r>
      <w:proofErr w:type="gramEnd"/>
      <w:r>
        <w:rPr>
          <w:rFonts w:ascii="Times New Roman" w:hAnsi="Times New Roman" w:cs="Times New Roman" w:hint="eastAsia"/>
          <w:sz w:val="24"/>
          <w:szCs w:val="24"/>
        </w:rPr>
        <w:t xml:space="preserve"> Hasil dari penelitian ini yaitu:</w:t>
      </w:r>
    </w:p>
    <w:p w:rsidR="00015A99" w:rsidRDefault="00015A99" w:rsidP="00015A99">
      <w:pPr>
        <w:spacing w:after="0" w:line="480" w:lineRule="auto"/>
        <w:ind w:left="993" w:hanging="426"/>
        <w:jc w:val="both"/>
        <w:rPr>
          <w:rFonts w:ascii="Times New Roman" w:hAnsi="Times New Roman" w:cs="Times New Roman"/>
          <w:sz w:val="24"/>
          <w:szCs w:val="24"/>
        </w:rPr>
      </w:pPr>
      <w:r>
        <w:rPr>
          <w:rFonts w:ascii="Times New Roman" w:hAnsi="Times New Roman" w:cs="Times New Roman" w:hint="eastAsia"/>
          <w:sz w:val="24"/>
          <w:szCs w:val="24"/>
        </w:rPr>
        <w:lastRenderedPageBreak/>
        <w:t xml:space="preserve">1. Nilai koefisien variabel karakteristik bank syariah, pelayanan dan kepercayaan pada bank, dan pengetahuan berpengaruh positif terhadap keputusan nasabah dalam memilih atau tidak memilih bank syariah </w:t>
      </w:r>
    </w:p>
    <w:p w:rsidR="00015A99" w:rsidRDefault="00015A99" w:rsidP="00015A99">
      <w:pPr>
        <w:spacing w:after="0" w:line="480" w:lineRule="auto"/>
        <w:ind w:left="993" w:hanging="426"/>
        <w:jc w:val="both"/>
        <w:rPr>
          <w:rFonts w:ascii="Times New Roman" w:hAnsi="Times New Roman" w:cs="Times New Roman"/>
          <w:sz w:val="24"/>
          <w:szCs w:val="24"/>
        </w:rPr>
      </w:pPr>
      <w:r>
        <w:rPr>
          <w:rFonts w:ascii="Times New Roman" w:hAnsi="Times New Roman" w:cs="Times New Roman" w:hint="eastAsia"/>
          <w:sz w:val="24"/>
          <w:szCs w:val="24"/>
        </w:rPr>
        <w:t xml:space="preserve">2.  Nilai koefisien obyek fisik bank berpengaruh </w:t>
      </w:r>
      <w:r>
        <w:rPr>
          <w:rFonts w:ascii="Times New Roman" w:hAnsi="Times New Roman" w:cs="Times New Roman"/>
          <w:sz w:val="24"/>
          <w:szCs w:val="24"/>
        </w:rPr>
        <w:t>negati</w:t>
      </w:r>
      <w:r>
        <w:rPr>
          <w:rFonts w:ascii="Times New Roman" w:hAnsi="Times New Roman" w:cs="Times New Roman" w:hint="eastAsia"/>
          <w:sz w:val="24"/>
          <w:szCs w:val="24"/>
        </w:rPr>
        <w:t>f terhadap keputusan nasabah dalam memilih atau tidak memilih bank syariah.</w:t>
      </w:r>
    </w:p>
    <w:p w:rsidR="00015A99" w:rsidRDefault="00015A99" w:rsidP="00015A99">
      <w:pPr>
        <w:spacing w:after="0" w:line="240" w:lineRule="auto"/>
        <w:jc w:val="both"/>
        <w:rPr>
          <w:rFonts w:ascii="Times New Roman" w:hAnsi="Times New Roman" w:cs="Times New Roman"/>
          <w:sz w:val="24"/>
          <w:szCs w:val="24"/>
        </w:rPr>
      </w:pPr>
    </w:p>
    <w:p w:rsidR="00015A99" w:rsidRDefault="00015A99" w:rsidP="00015A99">
      <w:pPr>
        <w:spacing w:after="0" w:line="240" w:lineRule="auto"/>
        <w:jc w:val="both"/>
        <w:rPr>
          <w:rFonts w:ascii="Times New Roman" w:hAnsi="Times New Roman" w:cs="Times New Roman"/>
          <w:sz w:val="24"/>
          <w:szCs w:val="24"/>
        </w:rPr>
      </w:pPr>
    </w:p>
    <w:p w:rsidR="00542B7C" w:rsidRDefault="00542B7C" w:rsidP="00015A99">
      <w:pPr>
        <w:spacing w:after="0" w:line="240" w:lineRule="auto"/>
        <w:jc w:val="both"/>
        <w:rPr>
          <w:rFonts w:ascii="Times New Roman" w:hAnsi="Times New Roman" w:cs="Times New Roman"/>
          <w:sz w:val="24"/>
          <w:szCs w:val="24"/>
        </w:rPr>
      </w:pPr>
    </w:p>
    <w:p w:rsidR="00015A99" w:rsidRPr="001450A3" w:rsidRDefault="00015A99" w:rsidP="00015A99">
      <w:pPr>
        <w:spacing w:after="0" w:line="480" w:lineRule="auto"/>
        <w:rPr>
          <w:rFonts w:ascii="Times New Roman" w:hAnsi="Times New Roman" w:cs="Times New Roman"/>
          <w:b/>
          <w:sz w:val="24"/>
          <w:szCs w:val="24"/>
        </w:rPr>
      </w:pPr>
      <w:r>
        <w:rPr>
          <w:rFonts w:ascii="Times New Roman" w:hAnsi="Times New Roman" w:cs="Times New Roman"/>
          <w:b/>
          <w:sz w:val="24"/>
          <w:szCs w:val="24"/>
        </w:rPr>
        <w:t>2.</w:t>
      </w:r>
      <w:r>
        <w:rPr>
          <w:rFonts w:ascii="Times New Roman" w:hAnsi="Times New Roman" w:cs="Times New Roman" w:hint="eastAsia"/>
          <w:b/>
          <w:sz w:val="24"/>
          <w:szCs w:val="24"/>
        </w:rPr>
        <w:t>3</w:t>
      </w:r>
      <w:proofErr w:type="gramStart"/>
      <w:r w:rsidRPr="001450A3">
        <w:rPr>
          <w:rFonts w:ascii="Times New Roman" w:hAnsi="Times New Roman" w:cs="Times New Roman"/>
          <w:b/>
          <w:sz w:val="24"/>
          <w:szCs w:val="24"/>
        </w:rPr>
        <w:t>.  Faktor</w:t>
      </w:r>
      <w:proofErr w:type="gramEnd"/>
      <w:r w:rsidRPr="001450A3">
        <w:rPr>
          <w:rFonts w:ascii="Times New Roman" w:hAnsi="Times New Roman" w:cs="Times New Roman"/>
          <w:b/>
          <w:sz w:val="24"/>
          <w:szCs w:val="24"/>
        </w:rPr>
        <w:t>-faktor Pengambilan Keputusan</w:t>
      </w:r>
    </w:p>
    <w:p w:rsidR="00015A99" w:rsidRPr="001A5A76" w:rsidRDefault="00015A99" w:rsidP="00015A99">
      <w:pPr>
        <w:spacing w:after="0" w:line="480" w:lineRule="auto"/>
        <w:ind w:left="567" w:firstLine="567"/>
        <w:jc w:val="both"/>
        <w:rPr>
          <w:rFonts w:ascii="Times New Roman" w:hAnsi="Times New Roman" w:cs="Times New Roman"/>
          <w:sz w:val="24"/>
          <w:szCs w:val="24"/>
        </w:rPr>
      </w:pPr>
      <w:proofErr w:type="gramStart"/>
      <w:r w:rsidRPr="001450A3">
        <w:rPr>
          <w:rFonts w:ascii="Times New Roman" w:eastAsia="Times New Roman" w:hAnsi="Times New Roman" w:cs="Times New Roman"/>
          <w:sz w:val="24"/>
          <w:szCs w:val="24"/>
        </w:rPr>
        <w:t xml:space="preserve">Menurut George R. Terry dalam </w:t>
      </w:r>
      <w:r>
        <w:rPr>
          <w:rFonts w:ascii="Times New Roman" w:hAnsi="Times New Roman" w:cs="Times New Roman" w:hint="eastAsia"/>
          <w:sz w:val="24"/>
          <w:szCs w:val="24"/>
        </w:rPr>
        <w:t>Budi,</w:t>
      </w:r>
      <w:r w:rsidRPr="001450A3">
        <w:rPr>
          <w:rFonts w:ascii="Times New Roman" w:eastAsia="Times New Roman" w:hAnsi="Times New Roman" w:cs="Times New Roman"/>
          <w:sz w:val="24"/>
          <w:szCs w:val="24"/>
        </w:rPr>
        <w:t xml:space="preserve"> (2015) pengambilan keputusan adalah pemilihan alternatif perilaku (kelakuan) tertentu dari dua atau lebih alternatif yang ada.</w:t>
      </w:r>
      <w:proofErr w:type="gramEnd"/>
      <w:r>
        <w:rPr>
          <w:rFonts w:ascii="Times New Roman" w:hAnsi="Times New Roman" w:cs="Times New Roman" w:hint="eastAsia"/>
          <w:sz w:val="24"/>
          <w:szCs w:val="24"/>
        </w:rPr>
        <w:t xml:space="preserve"> </w:t>
      </w:r>
      <w:proofErr w:type="gramStart"/>
      <w:r>
        <w:rPr>
          <w:rFonts w:ascii="Times New Roman" w:hAnsi="Times New Roman" w:cs="Times New Roman" w:hint="eastAsia"/>
          <w:sz w:val="24"/>
          <w:szCs w:val="24"/>
        </w:rPr>
        <w:t xml:space="preserve">Sehingga dalam penelitian ini yang dimaksud dengan pemilihan </w:t>
      </w:r>
      <w:r>
        <w:rPr>
          <w:rFonts w:ascii="Times New Roman" w:hAnsi="Times New Roman" w:cs="Times New Roman"/>
          <w:sz w:val="24"/>
          <w:szCs w:val="24"/>
        </w:rPr>
        <w:t xml:space="preserve">alternatif </w:t>
      </w:r>
      <w:r>
        <w:rPr>
          <w:rFonts w:ascii="Times New Roman" w:hAnsi="Times New Roman" w:cs="Times New Roman" w:hint="eastAsia"/>
          <w:sz w:val="24"/>
          <w:szCs w:val="24"/>
        </w:rPr>
        <w:t xml:space="preserve">perilaku dari </w:t>
      </w:r>
      <w:r>
        <w:rPr>
          <w:rFonts w:ascii="Times New Roman" w:hAnsi="Times New Roman" w:cs="Times New Roman"/>
          <w:sz w:val="24"/>
          <w:szCs w:val="24"/>
        </w:rPr>
        <w:t xml:space="preserve">alternatif </w:t>
      </w:r>
      <w:r>
        <w:rPr>
          <w:rFonts w:ascii="Times New Roman" w:hAnsi="Times New Roman" w:cs="Times New Roman" w:hint="eastAsia"/>
          <w:sz w:val="24"/>
          <w:szCs w:val="24"/>
        </w:rPr>
        <w:t xml:space="preserve">yang ada adalah pemilihan keputusan untuk menabung atau tidak menabung </w:t>
      </w:r>
      <w:r w:rsidR="00201214">
        <w:rPr>
          <w:rFonts w:ascii="Times New Roman" w:hAnsi="Times New Roman" w:cs="Times New Roman" w:hint="eastAsia"/>
          <w:sz w:val="24"/>
          <w:szCs w:val="24"/>
        </w:rPr>
        <w:t>di</w:t>
      </w:r>
      <w:r>
        <w:rPr>
          <w:rFonts w:ascii="Times New Roman" w:hAnsi="Times New Roman" w:cs="Times New Roman" w:hint="eastAsia"/>
          <w:sz w:val="24"/>
          <w:szCs w:val="24"/>
        </w:rPr>
        <w:t xml:space="preserve"> bank syariah.</w:t>
      </w:r>
      <w:proofErr w:type="gramEnd"/>
      <w:r>
        <w:rPr>
          <w:rFonts w:ascii="Times New Roman" w:hAnsi="Times New Roman" w:cs="Times New Roman" w:hint="eastAsia"/>
          <w:sz w:val="24"/>
          <w:szCs w:val="24"/>
        </w:rPr>
        <w:t xml:space="preserve"> </w:t>
      </w:r>
    </w:p>
    <w:p w:rsidR="00015A99" w:rsidRDefault="00015A99" w:rsidP="00201214">
      <w:pPr>
        <w:spacing w:after="0" w:line="480" w:lineRule="auto"/>
        <w:ind w:left="567" w:firstLine="567"/>
        <w:jc w:val="both"/>
        <w:rPr>
          <w:rFonts w:ascii="Times New Roman" w:hAnsi="Times New Roman" w:cs="Times New Roman"/>
          <w:sz w:val="24"/>
          <w:szCs w:val="24"/>
        </w:rPr>
      </w:pPr>
      <w:r w:rsidRPr="001450A3">
        <w:rPr>
          <w:rFonts w:ascii="Times New Roman" w:hAnsi="Times New Roman" w:cs="Times New Roman"/>
          <w:sz w:val="24"/>
          <w:szCs w:val="24"/>
        </w:rPr>
        <w:t>Menurut Maski</w:t>
      </w:r>
      <w:r>
        <w:rPr>
          <w:rFonts w:ascii="Times New Roman" w:hAnsi="Times New Roman" w:cs="Times New Roman" w:hint="eastAsia"/>
          <w:sz w:val="24"/>
          <w:szCs w:val="24"/>
        </w:rPr>
        <w:t>,</w:t>
      </w:r>
      <w:r w:rsidRPr="001450A3">
        <w:rPr>
          <w:rFonts w:ascii="Times New Roman" w:hAnsi="Times New Roman" w:cs="Times New Roman"/>
          <w:sz w:val="24"/>
          <w:szCs w:val="24"/>
        </w:rPr>
        <w:t xml:space="preserve"> (2</w:t>
      </w:r>
      <w:r>
        <w:rPr>
          <w:rFonts w:ascii="Times New Roman" w:hAnsi="Times New Roman" w:cs="Times New Roman"/>
          <w:sz w:val="24"/>
          <w:szCs w:val="24"/>
        </w:rPr>
        <w:t xml:space="preserve">010) dalam mengambil keputusan </w:t>
      </w:r>
      <w:r>
        <w:rPr>
          <w:rFonts w:ascii="Times New Roman" w:hAnsi="Times New Roman" w:cs="Times New Roman" w:hint="eastAsia"/>
          <w:sz w:val="24"/>
          <w:szCs w:val="24"/>
        </w:rPr>
        <w:t>s</w:t>
      </w:r>
      <w:r w:rsidRPr="001450A3">
        <w:rPr>
          <w:rFonts w:ascii="Times New Roman" w:hAnsi="Times New Roman" w:cs="Times New Roman"/>
          <w:sz w:val="24"/>
          <w:szCs w:val="24"/>
        </w:rPr>
        <w:t xml:space="preserve">ecara </w:t>
      </w:r>
      <w:r>
        <w:rPr>
          <w:rFonts w:ascii="Times New Roman" w:hAnsi="Times New Roman" w:cs="Times New Roman"/>
          <w:sz w:val="24"/>
          <w:szCs w:val="24"/>
        </w:rPr>
        <w:t>garis besar terdapat dua faktor</w:t>
      </w:r>
      <w:r w:rsidRPr="001450A3">
        <w:rPr>
          <w:rFonts w:ascii="Times New Roman" w:hAnsi="Times New Roman" w:cs="Times New Roman"/>
          <w:sz w:val="24"/>
          <w:szCs w:val="24"/>
        </w:rPr>
        <w:t>, yaitu Faktor internal dan faktor eksternal.</w:t>
      </w:r>
      <w:r>
        <w:rPr>
          <w:rFonts w:ascii="Times New Roman" w:hAnsi="Times New Roman" w:cs="Times New Roman" w:hint="eastAsia"/>
          <w:sz w:val="24"/>
          <w:szCs w:val="24"/>
        </w:rPr>
        <w:t xml:space="preserve"> </w:t>
      </w:r>
      <w:proofErr w:type="gramStart"/>
      <w:r>
        <w:rPr>
          <w:rFonts w:ascii="Times New Roman" w:hAnsi="Times New Roman" w:cs="Times New Roman" w:hint="eastAsia"/>
          <w:sz w:val="24"/>
          <w:szCs w:val="24"/>
        </w:rPr>
        <w:t>Berdasarkan kedua faktor tersebut, dalam penelitian ini memfokuskan pada faktor internal dari masyarakat sebagai responden.</w:t>
      </w:r>
      <w:proofErr w:type="gramEnd"/>
      <w:r>
        <w:rPr>
          <w:rFonts w:ascii="Times New Roman" w:hAnsi="Times New Roman" w:cs="Times New Roman" w:hint="eastAsia"/>
          <w:sz w:val="24"/>
          <w:szCs w:val="24"/>
        </w:rPr>
        <w:t xml:space="preserve"> </w:t>
      </w:r>
      <w:r>
        <w:rPr>
          <w:rFonts w:ascii="Times New Roman" w:hAnsi="Times New Roman" w:cs="Times New Roman"/>
          <w:sz w:val="24"/>
          <w:szCs w:val="24"/>
        </w:rPr>
        <w:t xml:space="preserve">Faktor internal dari </w:t>
      </w:r>
      <w:r>
        <w:rPr>
          <w:rFonts w:ascii="Times New Roman" w:hAnsi="Times New Roman" w:cs="Times New Roman" w:hint="eastAsia"/>
          <w:sz w:val="24"/>
          <w:szCs w:val="24"/>
        </w:rPr>
        <w:t>masyarakat</w:t>
      </w:r>
      <w:r w:rsidRPr="001450A3">
        <w:rPr>
          <w:rFonts w:ascii="Times New Roman" w:hAnsi="Times New Roman" w:cs="Times New Roman"/>
          <w:sz w:val="24"/>
          <w:szCs w:val="24"/>
        </w:rPr>
        <w:t xml:space="preserve"> dalam penelitian ini secara umum </w:t>
      </w:r>
      <w:proofErr w:type="gramStart"/>
      <w:r w:rsidRPr="001450A3">
        <w:rPr>
          <w:rFonts w:ascii="Times New Roman" w:hAnsi="Times New Roman" w:cs="Times New Roman"/>
          <w:sz w:val="24"/>
          <w:szCs w:val="24"/>
        </w:rPr>
        <w:t xml:space="preserve">dapat </w:t>
      </w:r>
      <w:r>
        <w:rPr>
          <w:rFonts w:ascii="Times New Roman" w:hAnsi="Times New Roman" w:cs="Times New Roman" w:hint="eastAsia"/>
          <w:sz w:val="24"/>
          <w:szCs w:val="24"/>
        </w:rPr>
        <w:t xml:space="preserve"> </w:t>
      </w:r>
      <w:r w:rsidRPr="001450A3">
        <w:rPr>
          <w:rFonts w:ascii="Times New Roman" w:hAnsi="Times New Roman" w:cs="Times New Roman"/>
          <w:sz w:val="24"/>
          <w:szCs w:val="24"/>
        </w:rPr>
        <w:t>di</w:t>
      </w:r>
      <w:r>
        <w:rPr>
          <w:rFonts w:ascii="Times New Roman" w:hAnsi="Times New Roman" w:cs="Times New Roman"/>
          <w:sz w:val="24"/>
          <w:szCs w:val="24"/>
        </w:rPr>
        <w:t>kategorikan</w:t>
      </w:r>
      <w:proofErr w:type="gramEnd"/>
      <w:r>
        <w:rPr>
          <w:rFonts w:ascii="Times New Roman" w:hAnsi="Times New Roman" w:cs="Times New Roman"/>
          <w:sz w:val="24"/>
          <w:szCs w:val="24"/>
        </w:rPr>
        <w:t xml:space="preserve"> menjadi (U</w:t>
      </w:r>
      <w:r>
        <w:rPr>
          <w:rFonts w:ascii="Times New Roman" w:hAnsi="Times New Roman" w:cs="Times New Roman" w:hint="eastAsia"/>
          <w:sz w:val="24"/>
          <w:szCs w:val="24"/>
        </w:rPr>
        <w:t>mur</w:t>
      </w:r>
      <w:r>
        <w:rPr>
          <w:rFonts w:ascii="Times New Roman" w:hAnsi="Times New Roman" w:cs="Times New Roman"/>
          <w:sz w:val="24"/>
          <w:szCs w:val="24"/>
        </w:rPr>
        <w:t>, Pendidikan, dan Pendapatan)</w:t>
      </w:r>
      <w:r>
        <w:rPr>
          <w:rFonts w:ascii="Times New Roman" w:hAnsi="Times New Roman" w:cs="Times New Roman" w:hint="eastAsia"/>
          <w:sz w:val="24"/>
          <w:szCs w:val="24"/>
        </w:rPr>
        <w:t>, dimana :</w:t>
      </w:r>
    </w:p>
    <w:p w:rsidR="00015A99" w:rsidRPr="001450A3" w:rsidRDefault="00015A99" w:rsidP="00015A99">
      <w:pPr>
        <w:spacing w:after="0" w:line="480" w:lineRule="auto"/>
        <w:ind w:left="567"/>
        <w:jc w:val="both"/>
        <w:rPr>
          <w:rFonts w:ascii="Times New Roman" w:hAnsi="Times New Roman" w:cs="Times New Roman"/>
          <w:sz w:val="24"/>
          <w:szCs w:val="24"/>
        </w:rPr>
      </w:pPr>
      <w:r>
        <w:rPr>
          <w:rFonts w:ascii="Times New Roman" w:hAnsi="Times New Roman" w:cs="Times New Roman" w:hint="eastAsia"/>
          <w:sz w:val="24"/>
          <w:szCs w:val="24"/>
        </w:rPr>
        <w:t>1</w:t>
      </w:r>
      <w:r w:rsidRPr="001450A3">
        <w:rPr>
          <w:rFonts w:ascii="Times New Roman" w:hAnsi="Times New Roman" w:cs="Times New Roman"/>
          <w:sz w:val="24"/>
          <w:szCs w:val="24"/>
        </w:rPr>
        <w:t>. Umur</w:t>
      </w:r>
    </w:p>
    <w:p w:rsidR="00015A99" w:rsidRPr="001450A3" w:rsidRDefault="00015A99" w:rsidP="00AE1B64">
      <w:pPr>
        <w:spacing w:after="0" w:line="480" w:lineRule="auto"/>
        <w:ind w:left="851" w:firstLine="567"/>
        <w:jc w:val="both"/>
        <w:rPr>
          <w:rFonts w:ascii="Times New Roman" w:hAnsi="Times New Roman" w:cs="Times New Roman"/>
          <w:sz w:val="24"/>
          <w:szCs w:val="24"/>
        </w:rPr>
      </w:pPr>
      <w:r>
        <w:rPr>
          <w:rFonts w:ascii="Times New Roman" w:hAnsi="Times New Roman" w:cs="Times New Roman" w:hint="eastAsia"/>
          <w:sz w:val="24"/>
          <w:szCs w:val="24"/>
        </w:rPr>
        <w:t xml:space="preserve">Menurut </w:t>
      </w:r>
      <w:r w:rsidRPr="001450A3">
        <w:rPr>
          <w:rFonts w:ascii="Times New Roman" w:hAnsi="Times New Roman" w:cs="Times New Roman"/>
          <w:sz w:val="24"/>
          <w:szCs w:val="24"/>
        </w:rPr>
        <w:t>Kotler &amp; Keller</w:t>
      </w:r>
      <w:r>
        <w:rPr>
          <w:rFonts w:ascii="Times New Roman" w:hAnsi="Times New Roman" w:cs="Times New Roman" w:hint="eastAsia"/>
          <w:sz w:val="24"/>
          <w:szCs w:val="24"/>
        </w:rPr>
        <w:t>,</w:t>
      </w:r>
      <w:r w:rsidRPr="001450A3">
        <w:rPr>
          <w:rFonts w:ascii="Times New Roman" w:hAnsi="Times New Roman" w:cs="Times New Roman"/>
          <w:sz w:val="24"/>
          <w:szCs w:val="24"/>
        </w:rPr>
        <w:t xml:space="preserve"> (2009) dalam Iswantoro dan Anastasia, (2013) Umur merupakan batasan atau tingkat ukuran hidup yang mempengaruhi kondisi fisik seseorang. </w:t>
      </w:r>
      <w:proofErr w:type="gramStart"/>
      <w:r w:rsidRPr="001450A3">
        <w:rPr>
          <w:rFonts w:ascii="Times New Roman" w:hAnsi="Times New Roman" w:cs="Times New Roman"/>
          <w:sz w:val="24"/>
          <w:szCs w:val="24"/>
        </w:rPr>
        <w:t>Selera dalam mengkonsumsi barang tergantung dari umur seseorang.</w:t>
      </w:r>
      <w:proofErr w:type="gramEnd"/>
      <w:r w:rsidRPr="001450A3">
        <w:rPr>
          <w:rFonts w:ascii="Times New Roman" w:hAnsi="Times New Roman" w:cs="Times New Roman"/>
          <w:sz w:val="24"/>
          <w:szCs w:val="24"/>
        </w:rPr>
        <w:t xml:space="preserve"> </w:t>
      </w:r>
    </w:p>
    <w:p w:rsidR="00015A99" w:rsidRPr="001450A3" w:rsidRDefault="00015A99" w:rsidP="00015A99">
      <w:pPr>
        <w:spacing w:after="0" w:line="480" w:lineRule="auto"/>
        <w:ind w:left="567"/>
        <w:jc w:val="both"/>
        <w:rPr>
          <w:rFonts w:ascii="Times New Roman" w:hAnsi="Times New Roman" w:cs="Times New Roman"/>
          <w:sz w:val="24"/>
          <w:szCs w:val="24"/>
        </w:rPr>
      </w:pPr>
      <w:r>
        <w:rPr>
          <w:rFonts w:ascii="Times New Roman" w:hAnsi="Times New Roman" w:cs="Times New Roman" w:hint="eastAsia"/>
          <w:sz w:val="24"/>
          <w:szCs w:val="24"/>
        </w:rPr>
        <w:lastRenderedPageBreak/>
        <w:t>2</w:t>
      </w:r>
      <w:r w:rsidRPr="001450A3">
        <w:rPr>
          <w:rFonts w:ascii="Times New Roman" w:hAnsi="Times New Roman" w:cs="Times New Roman"/>
          <w:sz w:val="24"/>
          <w:szCs w:val="24"/>
        </w:rPr>
        <w:t>. Pendidikan</w:t>
      </w:r>
    </w:p>
    <w:p w:rsidR="00015A99" w:rsidRPr="001450A3" w:rsidRDefault="00015A99" w:rsidP="00015A99">
      <w:pPr>
        <w:spacing w:after="0" w:line="480" w:lineRule="auto"/>
        <w:ind w:left="851" w:firstLine="567"/>
        <w:jc w:val="both"/>
        <w:rPr>
          <w:rFonts w:ascii="Times New Roman" w:hAnsi="Times New Roman" w:cs="Times New Roman"/>
          <w:sz w:val="24"/>
          <w:szCs w:val="24"/>
        </w:rPr>
      </w:pPr>
      <w:proofErr w:type="gramStart"/>
      <w:r w:rsidRPr="001450A3">
        <w:rPr>
          <w:rFonts w:ascii="Times New Roman" w:hAnsi="Times New Roman" w:cs="Times New Roman"/>
          <w:sz w:val="24"/>
          <w:szCs w:val="24"/>
        </w:rPr>
        <w:t>Menurut Iswanto dan Anastasia</w:t>
      </w:r>
      <w:r>
        <w:rPr>
          <w:rFonts w:ascii="Times New Roman" w:hAnsi="Times New Roman" w:cs="Times New Roman" w:hint="eastAsia"/>
          <w:sz w:val="24"/>
          <w:szCs w:val="24"/>
        </w:rPr>
        <w:t>,</w:t>
      </w:r>
      <w:r w:rsidRPr="001450A3">
        <w:rPr>
          <w:rFonts w:ascii="Times New Roman" w:hAnsi="Times New Roman" w:cs="Times New Roman"/>
          <w:sz w:val="24"/>
          <w:szCs w:val="24"/>
        </w:rPr>
        <w:t xml:space="preserve"> (2013) dalam penelitiannya menyatakan bahwa pendidikan merupakan tingkat penguasaan ilmu pengetahuan yang dimiliki oleh seseorang tentang bagaimana kemampuannya dalam memahami sesuatu hal dengan baik.</w:t>
      </w:r>
      <w:proofErr w:type="gramEnd"/>
      <w:r w:rsidRPr="001450A3">
        <w:rPr>
          <w:rFonts w:ascii="Times New Roman" w:hAnsi="Times New Roman" w:cs="Times New Roman"/>
          <w:sz w:val="24"/>
          <w:szCs w:val="24"/>
        </w:rPr>
        <w:t xml:space="preserve"> </w:t>
      </w:r>
    </w:p>
    <w:p w:rsidR="00015A99" w:rsidRPr="001450A3" w:rsidRDefault="00015A99" w:rsidP="00015A99">
      <w:pPr>
        <w:spacing w:after="0" w:line="480" w:lineRule="auto"/>
        <w:ind w:left="851" w:firstLine="567"/>
        <w:jc w:val="both"/>
        <w:rPr>
          <w:rFonts w:ascii="Times New Roman" w:hAnsi="Times New Roman" w:cs="Times New Roman"/>
          <w:sz w:val="24"/>
          <w:szCs w:val="24"/>
        </w:rPr>
      </w:pPr>
      <w:proofErr w:type="gramStart"/>
      <w:r w:rsidRPr="001450A3">
        <w:rPr>
          <w:rFonts w:ascii="Times New Roman" w:hAnsi="Times New Roman" w:cs="Times New Roman"/>
          <w:sz w:val="24"/>
          <w:szCs w:val="24"/>
        </w:rPr>
        <w:t>Kurniawati</w:t>
      </w:r>
      <w:r>
        <w:rPr>
          <w:rFonts w:ascii="Times New Roman" w:hAnsi="Times New Roman" w:cs="Times New Roman" w:hint="eastAsia"/>
          <w:sz w:val="24"/>
          <w:szCs w:val="24"/>
        </w:rPr>
        <w:t>,</w:t>
      </w:r>
      <w:r w:rsidRPr="001450A3">
        <w:rPr>
          <w:rFonts w:ascii="Times New Roman" w:hAnsi="Times New Roman" w:cs="Times New Roman"/>
          <w:sz w:val="24"/>
          <w:szCs w:val="24"/>
        </w:rPr>
        <w:t xml:space="preserve"> (2012) dalam penelitiannya, bahwa tingkat pendidikan merupakan suatu hal yang penting dalam menentukan keputusan seseorang dalam menentukan pilihan.</w:t>
      </w:r>
      <w:proofErr w:type="gramEnd"/>
      <w:r w:rsidRPr="001450A3">
        <w:rPr>
          <w:rFonts w:ascii="Times New Roman" w:hAnsi="Times New Roman" w:cs="Times New Roman"/>
          <w:sz w:val="24"/>
          <w:szCs w:val="24"/>
        </w:rPr>
        <w:t xml:space="preserve"> </w:t>
      </w:r>
      <w:proofErr w:type="gramStart"/>
      <w:r w:rsidRPr="001450A3">
        <w:rPr>
          <w:rFonts w:ascii="Times New Roman" w:hAnsi="Times New Roman" w:cs="Times New Roman"/>
          <w:sz w:val="24"/>
          <w:szCs w:val="24"/>
        </w:rPr>
        <w:t>Semakin tinggi tingkat pendidikan seseorang semakin tinggi tingkat keahliannya dalam menentukan pilihannya.</w:t>
      </w:r>
      <w:proofErr w:type="gramEnd"/>
      <w:r w:rsidRPr="001450A3">
        <w:rPr>
          <w:rFonts w:ascii="Times New Roman" w:hAnsi="Times New Roman" w:cs="Times New Roman"/>
          <w:sz w:val="24"/>
          <w:szCs w:val="24"/>
        </w:rPr>
        <w:t xml:space="preserve"> </w:t>
      </w:r>
    </w:p>
    <w:p w:rsidR="00015A99" w:rsidRPr="001450A3" w:rsidRDefault="00015A99" w:rsidP="00015A99">
      <w:pPr>
        <w:spacing w:after="0" w:line="240" w:lineRule="auto"/>
        <w:jc w:val="both"/>
        <w:rPr>
          <w:rFonts w:ascii="Times New Roman" w:hAnsi="Times New Roman" w:cs="Times New Roman"/>
          <w:sz w:val="24"/>
          <w:szCs w:val="24"/>
        </w:rPr>
      </w:pPr>
    </w:p>
    <w:p w:rsidR="00015A99" w:rsidRPr="0034383A" w:rsidRDefault="00015A99" w:rsidP="00015A99">
      <w:pPr>
        <w:spacing w:after="0" w:line="480" w:lineRule="auto"/>
        <w:ind w:left="567"/>
        <w:jc w:val="both"/>
        <w:rPr>
          <w:rFonts w:ascii="Times New Roman" w:hAnsi="Times New Roman" w:cs="Times New Roman"/>
          <w:sz w:val="24"/>
          <w:szCs w:val="24"/>
        </w:rPr>
      </w:pPr>
      <w:r>
        <w:rPr>
          <w:rFonts w:ascii="Times New Roman" w:hAnsi="Times New Roman" w:cs="Times New Roman" w:hint="eastAsia"/>
          <w:sz w:val="24"/>
          <w:szCs w:val="24"/>
        </w:rPr>
        <w:t>3</w:t>
      </w:r>
      <w:r w:rsidRPr="0034383A">
        <w:rPr>
          <w:rFonts w:ascii="Times New Roman" w:hAnsi="Times New Roman" w:cs="Times New Roman"/>
          <w:sz w:val="24"/>
          <w:szCs w:val="24"/>
        </w:rPr>
        <w:t>. Pendapatan</w:t>
      </w:r>
    </w:p>
    <w:p w:rsidR="00015A99" w:rsidRDefault="00015A99" w:rsidP="00201214">
      <w:pPr>
        <w:pStyle w:val="Default"/>
        <w:spacing w:line="480" w:lineRule="auto"/>
        <w:ind w:left="851" w:firstLine="567"/>
        <w:jc w:val="both"/>
        <w:rPr>
          <w:lang w:eastAsia="ko-KR"/>
        </w:rPr>
      </w:pPr>
      <w:proofErr w:type="gramStart"/>
      <w:r w:rsidRPr="0034383A">
        <w:rPr>
          <w:lang w:eastAsia="ko-KR"/>
        </w:rPr>
        <w:t>Menurut Keynes tidak semua pendapatan yang diperoleh masyarakat dibelanjakan untuk bara</w:t>
      </w:r>
      <w:r w:rsidR="00542B7C">
        <w:rPr>
          <w:lang w:eastAsia="ko-KR"/>
        </w:rPr>
        <w:t>ng dan jasa, tetapi sebagian di</w:t>
      </w:r>
      <w:r w:rsidR="00542B7C">
        <w:rPr>
          <w:rFonts w:hint="eastAsia"/>
          <w:lang w:eastAsia="ko-KR"/>
        </w:rPr>
        <w:t xml:space="preserve"> </w:t>
      </w:r>
      <w:r w:rsidRPr="0034383A">
        <w:rPr>
          <w:lang w:eastAsia="ko-KR"/>
        </w:rPr>
        <w:t>tabung.</w:t>
      </w:r>
      <w:proofErr w:type="gramEnd"/>
      <w:r w:rsidRPr="0034383A">
        <w:rPr>
          <w:lang w:eastAsia="ko-KR"/>
        </w:rPr>
        <w:t xml:space="preserve"> </w:t>
      </w:r>
      <w:proofErr w:type="gramStart"/>
      <w:r w:rsidRPr="0034383A">
        <w:rPr>
          <w:lang w:eastAsia="ko-KR"/>
        </w:rPr>
        <w:t>Tingginya tingkat tabungan bergantung pada besar kecilnya tingkat pendapatan yang siap dibelanjakan.</w:t>
      </w:r>
      <w:proofErr w:type="gramEnd"/>
      <w:r w:rsidRPr="0034383A">
        <w:rPr>
          <w:lang w:eastAsia="ko-KR"/>
        </w:rPr>
        <w:t xml:space="preserve"> </w:t>
      </w:r>
      <w:proofErr w:type="gramStart"/>
      <w:r w:rsidRPr="0034383A">
        <w:rPr>
          <w:lang w:eastAsia="ko-KR"/>
        </w:rPr>
        <w:t xml:space="preserve">Pendapatan merupakan suatu gambaran tingkat kemampuan seseorang </w:t>
      </w:r>
      <w:r w:rsidR="00201214">
        <w:rPr>
          <w:rFonts w:hint="eastAsia"/>
          <w:lang w:eastAsia="ko-KR"/>
        </w:rPr>
        <w:t>dalam</w:t>
      </w:r>
      <w:r w:rsidRPr="0034383A">
        <w:rPr>
          <w:lang w:eastAsia="ko-KR"/>
        </w:rPr>
        <w:t xml:space="preserve"> memenuhi kebutuhan</w:t>
      </w:r>
      <w:r w:rsidRPr="0034383A">
        <w:t xml:space="preserve"> </w:t>
      </w:r>
      <w:r w:rsidRPr="0034383A">
        <w:rPr>
          <w:lang w:eastAsia="ko-KR"/>
        </w:rPr>
        <w:t xml:space="preserve">materi </w:t>
      </w:r>
      <w:r w:rsidRPr="001450A3">
        <w:rPr>
          <w:lang w:eastAsia="ko-KR"/>
        </w:rPr>
        <w:t>umumnya digunakan dalam waktu satu bulan.</w:t>
      </w:r>
      <w:proofErr w:type="gramEnd"/>
      <w:r w:rsidRPr="001450A3">
        <w:rPr>
          <w:lang w:eastAsia="ko-KR"/>
        </w:rPr>
        <w:t xml:space="preserve"> </w:t>
      </w:r>
      <w:proofErr w:type="gramStart"/>
      <w:r w:rsidRPr="001450A3">
        <w:rPr>
          <w:lang w:eastAsia="ko-KR"/>
        </w:rPr>
        <w:t>(</w:t>
      </w:r>
      <w:r w:rsidRPr="001450A3">
        <w:t>Darsana, 2012)</w:t>
      </w:r>
      <w:r w:rsidRPr="001450A3">
        <w:rPr>
          <w:lang w:eastAsia="ko-KR"/>
        </w:rPr>
        <w:t>.</w:t>
      </w:r>
      <w:proofErr w:type="gramEnd"/>
    </w:p>
    <w:p w:rsidR="00AE1B64" w:rsidRDefault="00AE1B64" w:rsidP="00AE1B64">
      <w:pPr>
        <w:pStyle w:val="Default"/>
        <w:ind w:left="851" w:firstLine="567"/>
        <w:jc w:val="both"/>
        <w:rPr>
          <w:lang w:eastAsia="ko-KR"/>
        </w:rPr>
      </w:pPr>
    </w:p>
    <w:p w:rsidR="00AE1B64" w:rsidRDefault="00AE1B64" w:rsidP="00AE1B64">
      <w:pPr>
        <w:pStyle w:val="Default"/>
        <w:ind w:left="851" w:firstLine="567"/>
        <w:jc w:val="both"/>
        <w:rPr>
          <w:lang w:eastAsia="ko-KR"/>
        </w:rPr>
      </w:pPr>
    </w:p>
    <w:p w:rsidR="00AE1B64" w:rsidRDefault="00AE1B64" w:rsidP="00AE1B64">
      <w:pPr>
        <w:pStyle w:val="Default"/>
        <w:ind w:left="851" w:firstLine="567"/>
        <w:jc w:val="both"/>
        <w:rPr>
          <w:lang w:eastAsia="ko-KR"/>
        </w:rPr>
      </w:pPr>
    </w:p>
    <w:p w:rsidR="00015A99" w:rsidRPr="004D64BD" w:rsidRDefault="00015A99" w:rsidP="00015A99">
      <w:pPr>
        <w:spacing w:after="0" w:line="480" w:lineRule="auto"/>
        <w:jc w:val="both"/>
        <w:rPr>
          <w:rFonts w:ascii="Times New Roman" w:hAnsi="Times New Roman" w:cs="Times New Roman"/>
          <w:b/>
          <w:sz w:val="24"/>
          <w:szCs w:val="24"/>
        </w:rPr>
      </w:pPr>
      <w:r>
        <w:rPr>
          <w:rFonts w:ascii="Times New Roman" w:hAnsi="Times New Roman" w:cs="Times New Roman" w:hint="eastAsia"/>
          <w:b/>
          <w:sz w:val="24"/>
          <w:szCs w:val="24"/>
        </w:rPr>
        <w:t>2</w:t>
      </w:r>
      <w:r>
        <w:rPr>
          <w:rFonts w:ascii="Times New Roman" w:hAnsi="Times New Roman" w:cs="Times New Roman"/>
          <w:b/>
          <w:sz w:val="24"/>
          <w:szCs w:val="24"/>
        </w:rPr>
        <w:t>.</w:t>
      </w:r>
      <w:r>
        <w:rPr>
          <w:rFonts w:ascii="Times New Roman" w:hAnsi="Times New Roman" w:cs="Times New Roman" w:hint="eastAsia"/>
          <w:b/>
          <w:sz w:val="24"/>
          <w:szCs w:val="24"/>
        </w:rPr>
        <w:t>4</w:t>
      </w:r>
      <w:r w:rsidRPr="004D64BD">
        <w:rPr>
          <w:rFonts w:ascii="Times New Roman" w:hAnsi="Times New Roman" w:cs="Times New Roman"/>
          <w:b/>
          <w:sz w:val="24"/>
          <w:szCs w:val="24"/>
        </w:rPr>
        <w:t>.</w:t>
      </w:r>
      <w:r>
        <w:rPr>
          <w:rFonts w:ascii="Times New Roman" w:hAnsi="Times New Roman" w:cs="Times New Roman"/>
          <w:b/>
          <w:sz w:val="24"/>
          <w:szCs w:val="24"/>
        </w:rPr>
        <w:t xml:space="preserve">  </w:t>
      </w:r>
      <w:r w:rsidRPr="004D64BD">
        <w:rPr>
          <w:rFonts w:ascii="Times New Roman" w:hAnsi="Times New Roman" w:cs="Times New Roman"/>
          <w:b/>
          <w:sz w:val="24"/>
          <w:szCs w:val="24"/>
        </w:rPr>
        <w:t xml:space="preserve"> Kerangka Pemikiran Dan Hipotesis</w:t>
      </w:r>
    </w:p>
    <w:p w:rsidR="00015A99" w:rsidRDefault="00015A99" w:rsidP="00015A99">
      <w:pPr>
        <w:tabs>
          <w:tab w:val="left" w:pos="284"/>
        </w:tabs>
        <w:spacing w:after="0" w:line="480" w:lineRule="auto"/>
        <w:ind w:firstLine="142"/>
        <w:jc w:val="both"/>
        <w:rPr>
          <w:rFonts w:ascii="Times New Roman" w:hAnsi="Times New Roman" w:cs="Times New Roman"/>
          <w:sz w:val="24"/>
          <w:szCs w:val="24"/>
        </w:rPr>
      </w:pPr>
      <w:r>
        <w:rPr>
          <w:rFonts w:ascii="Times New Roman" w:hAnsi="Times New Roman" w:cs="Times New Roman" w:hint="eastAsia"/>
          <w:sz w:val="24"/>
          <w:szCs w:val="24"/>
        </w:rPr>
        <w:t xml:space="preserve"> 2</w:t>
      </w:r>
      <w:r>
        <w:rPr>
          <w:rFonts w:ascii="Times New Roman" w:hAnsi="Times New Roman" w:cs="Times New Roman"/>
          <w:sz w:val="24"/>
          <w:szCs w:val="24"/>
        </w:rPr>
        <w:t>.</w:t>
      </w:r>
      <w:r>
        <w:rPr>
          <w:rFonts w:ascii="Times New Roman" w:hAnsi="Times New Roman" w:cs="Times New Roman" w:hint="eastAsia"/>
          <w:sz w:val="24"/>
          <w:szCs w:val="24"/>
        </w:rPr>
        <w:t>4</w:t>
      </w:r>
      <w:r>
        <w:rPr>
          <w:rFonts w:ascii="Times New Roman" w:hAnsi="Times New Roman" w:cs="Times New Roman"/>
          <w:sz w:val="24"/>
          <w:szCs w:val="24"/>
        </w:rPr>
        <w:t>.1</w:t>
      </w:r>
      <w:proofErr w:type="gramStart"/>
      <w:r>
        <w:rPr>
          <w:rFonts w:ascii="Times New Roman" w:hAnsi="Times New Roman" w:cs="Times New Roman" w:hint="eastAsia"/>
          <w:sz w:val="24"/>
          <w:szCs w:val="24"/>
        </w:rPr>
        <w:t>.</w:t>
      </w:r>
      <w:r>
        <w:rPr>
          <w:rFonts w:ascii="Times New Roman" w:hAnsi="Times New Roman" w:cs="Times New Roman"/>
          <w:sz w:val="24"/>
          <w:szCs w:val="24"/>
        </w:rPr>
        <w:t xml:space="preserve">  Kerangka</w:t>
      </w:r>
      <w:proofErr w:type="gramEnd"/>
      <w:r>
        <w:rPr>
          <w:rFonts w:ascii="Times New Roman" w:hAnsi="Times New Roman" w:cs="Times New Roman"/>
          <w:sz w:val="24"/>
          <w:szCs w:val="24"/>
        </w:rPr>
        <w:t xml:space="preserve"> Pemikiran</w:t>
      </w:r>
    </w:p>
    <w:p w:rsidR="00015A99" w:rsidRDefault="00015A99" w:rsidP="00015A99">
      <w:pPr>
        <w:spacing w:after="0" w:line="480" w:lineRule="auto"/>
        <w:ind w:left="851" w:firstLine="567"/>
        <w:jc w:val="both"/>
        <w:rPr>
          <w:rFonts w:ascii="Times New Roman" w:hAnsi="Times New Roman" w:cs="Times New Roman"/>
          <w:sz w:val="24"/>
          <w:szCs w:val="24"/>
        </w:rPr>
      </w:pPr>
      <w:r>
        <w:rPr>
          <w:rFonts w:ascii="Times New Roman" w:hAnsi="Times New Roman" w:cs="Times New Roman"/>
          <w:sz w:val="24"/>
          <w:szCs w:val="24"/>
        </w:rPr>
        <w:t xml:space="preserve">Konteks penelitian ini, aspek-aspek yang diukur dari minat masyarakat, dalam mengambil keputusan terhadap </w:t>
      </w:r>
      <w:r>
        <w:rPr>
          <w:rFonts w:ascii="Times New Roman" w:hAnsi="Times New Roman" w:cs="Times New Roman" w:hint="eastAsia"/>
          <w:sz w:val="24"/>
          <w:szCs w:val="24"/>
        </w:rPr>
        <w:t>b</w:t>
      </w:r>
      <w:r>
        <w:rPr>
          <w:rFonts w:ascii="Times New Roman" w:hAnsi="Times New Roman" w:cs="Times New Roman"/>
          <w:sz w:val="24"/>
          <w:szCs w:val="24"/>
        </w:rPr>
        <w:t xml:space="preserve">ank </w:t>
      </w:r>
      <w:r>
        <w:rPr>
          <w:rFonts w:ascii="Times New Roman" w:hAnsi="Times New Roman" w:cs="Times New Roman" w:hint="eastAsia"/>
          <w:sz w:val="24"/>
          <w:szCs w:val="24"/>
        </w:rPr>
        <w:t>s</w:t>
      </w:r>
      <w:r>
        <w:rPr>
          <w:rFonts w:ascii="Times New Roman" w:hAnsi="Times New Roman" w:cs="Times New Roman"/>
          <w:sz w:val="24"/>
          <w:szCs w:val="24"/>
        </w:rPr>
        <w:t xml:space="preserve">yariah, ada </w:t>
      </w:r>
      <w:r>
        <w:rPr>
          <w:rFonts w:ascii="Times New Roman" w:hAnsi="Times New Roman" w:cs="Times New Roman"/>
          <w:sz w:val="24"/>
          <w:szCs w:val="24"/>
        </w:rPr>
        <w:lastRenderedPageBreak/>
        <w:t xml:space="preserve">beberapa variabel yang mempengaruhi keputusan masyarakat dalam berhubungan dengan bank syariah meliputi: </w:t>
      </w:r>
    </w:p>
    <w:p w:rsidR="00015A99" w:rsidRDefault="00015A99" w:rsidP="00015A99">
      <w:pPr>
        <w:spacing w:after="0" w:line="240" w:lineRule="auto"/>
        <w:jc w:val="both"/>
        <w:rPr>
          <w:rFonts w:ascii="Times New Roman" w:hAnsi="Times New Roman" w:cs="Times New Roman"/>
          <w:sz w:val="24"/>
          <w:szCs w:val="24"/>
        </w:rPr>
      </w:pPr>
    </w:p>
    <w:p w:rsidR="00015A99" w:rsidRDefault="00015A99" w:rsidP="00015A99">
      <w:pPr>
        <w:spacing w:after="0" w:line="480" w:lineRule="auto"/>
        <w:ind w:firstLine="851"/>
        <w:jc w:val="both"/>
        <w:rPr>
          <w:rFonts w:ascii="Times New Roman" w:hAnsi="Times New Roman" w:cs="Times New Roman"/>
          <w:sz w:val="24"/>
          <w:szCs w:val="24"/>
        </w:rPr>
      </w:pPr>
      <w:r>
        <w:rPr>
          <w:rFonts w:ascii="Times New Roman" w:hAnsi="Times New Roman" w:cs="Times New Roman" w:hint="eastAsia"/>
          <w:sz w:val="24"/>
          <w:szCs w:val="24"/>
        </w:rPr>
        <w:t>1. Umur</w:t>
      </w:r>
    </w:p>
    <w:p w:rsidR="00015A99" w:rsidRDefault="00015A99" w:rsidP="00015A99">
      <w:pPr>
        <w:spacing w:after="0" w:line="480" w:lineRule="auto"/>
        <w:ind w:left="1134" w:firstLine="567"/>
        <w:jc w:val="both"/>
        <w:rPr>
          <w:rFonts w:ascii="Times New Roman" w:hAnsi="Times New Roman" w:cs="Times New Roman"/>
          <w:sz w:val="24"/>
          <w:szCs w:val="24"/>
        </w:rPr>
      </w:pPr>
      <w:r>
        <w:rPr>
          <w:rFonts w:ascii="Times New Roman" w:hAnsi="Times New Roman" w:cs="Times New Roman" w:hint="eastAsia"/>
          <w:sz w:val="24"/>
          <w:szCs w:val="24"/>
        </w:rPr>
        <w:t>T</w:t>
      </w:r>
      <w:r w:rsidRPr="001450A3">
        <w:rPr>
          <w:rFonts w:ascii="Times New Roman" w:hAnsi="Times New Roman" w:cs="Times New Roman"/>
          <w:sz w:val="24"/>
          <w:szCs w:val="24"/>
        </w:rPr>
        <w:t xml:space="preserve">ingkat umur seseorang </w:t>
      </w:r>
      <w:proofErr w:type="gramStart"/>
      <w:r w:rsidRPr="001450A3">
        <w:rPr>
          <w:rFonts w:ascii="Times New Roman" w:hAnsi="Times New Roman" w:cs="Times New Roman"/>
          <w:sz w:val="24"/>
          <w:szCs w:val="24"/>
        </w:rPr>
        <w:t>akan</w:t>
      </w:r>
      <w:proofErr w:type="gramEnd"/>
      <w:r w:rsidRPr="001450A3">
        <w:rPr>
          <w:rFonts w:ascii="Times New Roman" w:hAnsi="Times New Roman" w:cs="Times New Roman"/>
          <w:sz w:val="24"/>
          <w:szCs w:val="24"/>
        </w:rPr>
        <w:t xml:space="preserve"> mempengaruhi p</w:t>
      </w:r>
      <w:r>
        <w:rPr>
          <w:rFonts w:ascii="Times New Roman" w:hAnsi="Times New Roman" w:cs="Times New Roman"/>
          <w:sz w:val="24"/>
          <w:szCs w:val="24"/>
        </w:rPr>
        <w:t xml:space="preserve">ola pikirnya. </w:t>
      </w:r>
      <w:r w:rsidRPr="001450A3">
        <w:rPr>
          <w:rFonts w:ascii="Times New Roman" w:hAnsi="Times New Roman" w:cs="Times New Roman"/>
          <w:sz w:val="24"/>
          <w:szCs w:val="24"/>
        </w:rPr>
        <w:t xml:space="preserve"> Artinya umur dapat mempengaruhi keputusan seseorang</w:t>
      </w:r>
      <w:r>
        <w:rPr>
          <w:rFonts w:ascii="Times New Roman" w:hAnsi="Times New Roman" w:cs="Times New Roman" w:hint="eastAsia"/>
          <w:sz w:val="24"/>
          <w:szCs w:val="24"/>
        </w:rPr>
        <w:t xml:space="preserve"> </w:t>
      </w:r>
      <w:r>
        <w:rPr>
          <w:rFonts w:ascii="Times New Roman" w:hAnsi="Times New Roman" w:cs="Times New Roman"/>
          <w:sz w:val="24"/>
          <w:szCs w:val="24"/>
        </w:rPr>
        <w:t>salah satunya terhadap selera dalam mengkonsumsi barang dan jasa</w:t>
      </w:r>
      <w:r>
        <w:rPr>
          <w:rFonts w:ascii="Times New Roman" w:hAnsi="Times New Roman" w:cs="Times New Roman" w:hint="eastAsia"/>
          <w:sz w:val="24"/>
          <w:szCs w:val="24"/>
        </w:rPr>
        <w:t>,</w:t>
      </w:r>
      <w:r>
        <w:rPr>
          <w:rFonts w:ascii="Times New Roman" w:hAnsi="Times New Roman" w:cs="Times New Roman"/>
          <w:sz w:val="24"/>
          <w:szCs w:val="24"/>
        </w:rPr>
        <w:t xml:space="preserve"> dimana semakin matang umur</w:t>
      </w:r>
      <w:r>
        <w:rPr>
          <w:rFonts w:ascii="Times New Roman" w:hAnsi="Times New Roman" w:cs="Times New Roman" w:hint="eastAsia"/>
          <w:sz w:val="24"/>
          <w:szCs w:val="24"/>
        </w:rPr>
        <w:t xml:space="preserve">nya </w:t>
      </w:r>
      <w:r w:rsidRPr="001450A3">
        <w:rPr>
          <w:rFonts w:ascii="Times New Roman" w:hAnsi="Times New Roman" w:cs="Times New Roman"/>
          <w:sz w:val="24"/>
          <w:szCs w:val="24"/>
        </w:rPr>
        <w:t xml:space="preserve">maka </w:t>
      </w:r>
      <w:proofErr w:type="gramStart"/>
      <w:r w:rsidRPr="001450A3">
        <w:rPr>
          <w:rFonts w:ascii="Times New Roman" w:hAnsi="Times New Roman" w:cs="Times New Roman"/>
          <w:sz w:val="24"/>
          <w:szCs w:val="24"/>
        </w:rPr>
        <w:t>akan</w:t>
      </w:r>
      <w:proofErr w:type="gramEnd"/>
      <w:r w:rsidRPr="001450A3">
        <w:rPr>
          <w:rFonts w:ascii="Times New Roman" w:hAnsi="Times New Roman" w:cs="Times New Roman"/>
          <w:sz w:val="24"/>
          <w:szCs w:val="24"/>
        </w:rPr>
        <w:t xml:space="preserve"> semakin berkembang daya tangkap dan pola</w:t>
      </w:r>
      <w:r>
        <w:rPr>
          <w:rFonts w:ascii="Times New Roman" w:hAnsi="Times New Roman" w:cs="Times New Roman" w:hint="eastAsia"/>
          <w:sz w:val="24"/>
          <w:szCs w:val="24"/>
        </w:rPr>
        <w:t xml:space="preserve"> </w:t>
      </w:r>
      <w:r w:rsidRPr="001450A3">
        <w:rPr>
          <w:rFonts w:ascii="Times New Roman" w:hAnsi="Times New Roman" w:cs="Times New Roman"/>
          <w:sz w:val="24"/>
          <w:szCs w:val="24"/>
        </w:rPr>
        <w:t>pikirn</w:t>
      </w:r>
      <w:r>
        <w:rPr>
          <w:rFonts w:ascii="Times New Roman" w:hAnsi="Times New Roman" w:cs="Times New Roman"/>
          <w:sz w:val="24"/>
          <w:szCs w:val="24"/>
        </w:rPr>
        <w:t xml:space="preserve">ya. </w:t>
      </w:r>
      <w:proofErr w:type="gramStart"/>
      <w:r>
        <w:rPr>
          <w:rFonts w:ascii="Times New Roman" w:hAnsi="Times New Roman" w:cs="Times New Roman"/>
          <w:sz w:val="24"/>
          <w:szCs w:val="24"/>
        </w:rPr>
        <w:t>Sehingga semakin tinggi peluang untuk me</w:t>
      </w:r>
      <w:r>
        <w:rPr>
          <w:rFonts w:ascii="Times New Roman" w:hAnsi="Times New Roman" w:cs="Times New Roman" w:hint="eastAsia"/>
          <w:sz w:val="24"/>
          <w:szCs w:val="24"/>
        </w:rPr>
        <w:t>mutuskan menabung pada</w:t>
      </w:r>
      <w:r w:rsidRPr="001450A3">
        <w:rPr>
          <w:rFonts w:ascii="Times New Roman" w:hAnsi="Times New Roman" w:cs="Times New Roman"/>
          <w:sz w:val="24"/>
          <w:szCs w:val="24"/>
        </w:rPr>
        <w:t xml:space="preserve"> bank syariah.</w:t>
      </w:r>
      <w:proofErr w:type="gramEnd"/>
    </w:p>
    <w:p w:rsidR="00015A99" w:rsidRDefault="00015A99" w:rsidP="00015A99">
      <w:pPr>
        <w:spacing w:after="0" w:line="480" w:lineRule="auto"/>
        <w:ind w:left="1134" w:firstLine="567"/>
        <w:jc w:val="both"/>
        <w:rPr>
          <w:rFonts w:ascii="Times New Roman" w:hAnsi="Times New Roman" w:cs="Times New Roman"/>
          <w:sz w:val="24"/>
          <w:szCs w:val="24"/>
        </w:rPr>
      </w:pPr>
      <w:r>
        <w:rPr>
          <w:rFonts w:ascii="Times New Roman" w:hAnsi="Times New Roman" w:cs="Times New Roman" w:hint="eastAsia"/>
          <w:sz w:val="24"/>
          <w:szCs w:val="24"/>
        </w:rPr>
        <w:t xml:space="preserve">Menurut Mardalena, dkk, (2008) dari hasil penelitiannya terdahulu menyatakan, bahwa umur berpengaruh positif. Artinya umur dapat mempengaruhi keputusan seseorang memilih bank syariah, dimana semakin tinggi tingkat </w:t>
      </w:r>
      <w:proofErr w:type="gramStart"/>
      <w:r>
        <w:rPr>
          <w:rFonts w:ascii="Times New Roman" w:hAnsi="Times New Roman" w:cs="Times New Roman" w:hint="eastAsia"/>
          <w:sz w:val="24"/>
          <w:szCs w:val="24"/>
        </w:rPr>
        <w:t>usia</w:t>
      </w:r>
      <w:proofErr w:type="gramEnd"/>
      <w:r>
        <w:rPr>
          <w:rFonts w:ascii="Times New Roman" w:hAnsi="Times New Roman" w:cs="Times New Roman" w:hint="eastAsia"/>
          <w:sz w:val="24"/>
          <w:szCs w:val="24"/>
        </w:rPr>
        <w:t xml:space="preserve"> seseorang maka keputusannya dalam memilih bank syariah juga semakin tinggi.</w:t>
      </w:r>
    </w:p>
    <w:p w:rsidR="00015A99" w:rsidRDefault="00015A99" w:rsidP="00015A99">
      <w:pPr>
        <w:spacing w:after="0" w:line="480" w:lineRule="auto"/>
        <w:ind w:left="1134" w:firstLine="567"/>
        <w:jc w:val="both"/>
        <w:rPr>
          <w:rFonts w:ascii="Times New Roman" w:hAnsi="Times New Roman" w:cs="Times New Roman"/>
          <w:sz w:val="24"/>
          <w:szCs w:val="24"/>
        </w:rPr>
      </w:pPr>
      <w:proofErr w:type="gramStart"/>
      <w:r>
        <w:rPr>
          <w:rFonts w:ascii="Times New Roman" w:hAnsi="Times New Roman" w:cs="Times New Roman" w:hint="eastAsia"/>
          <w:sz w:val="24"/>
          <w:szCs w:val="24"/>
        </w:rPr>
        <w:t xml:space="preserve">Sedangkan menurut Pratiwi, A.N., (2010) dari penelitiannya terdahulu menyatakan, bahwa umur berpengaruh </w:t>
      </w:r>
      <w:r>
        <w:rPr>
          <w:rFonts w:ascii="Times New Roman" w:hAnsi="Times New Roman" w:cs="Times New Roman"/>
          <w:sz w:val="24"/>
          <w:szCs w:val="24"/>
        </w:rPr>
        <w:t>negati</w:t>
      </w:r>
      <w:r>
        <w:rPr>
          <w:rFonts w:ascii="Times New Roman" w:hAnsi="Times New Roman" w:cs="Times New Roman" w:hint="eastAsia"/>
          <w:sz w:val="24"/>
          <w:szCs w:val="24"/>
        </w:rPr>
        <w:t>f.</w:t>
      </w:r>
      <w:proofErr w:type="gramEnd"/>
      <w:r>
        <w:rPr>
          <w:rFonts w:ascii="Times New Roman" w:hAnsi="Times New Roman" w:cs="Times New Roman" w:hint="eastAsia"/>
          <w:sz w:val="24"/>
          <w:szCs w:val="24"/>
        </w:rPr>
        <w:t xml:space="preserve"> Artinya umur tidak dapat mempengaruhi keputusan seseorang memilih bank syariah, dimana semakin tinggi tingkat </w:t>
      </w:r>
      <w:proofErr w:type="gramStart"/>
      <w:r>
        <w:rPr>
          <w:rFonts w:ascii="Times New Roman" w:hAnsi="Times New Roman" w:cs="Times New Roman" w:hint="eastAsia"/>
          <w:sz w:val="24"/>
          <w:szCs w:val="24"/>
        </w:rPr>
        <w:t>usia</w:t>
      </w:r>
      <w:proofErr w:type="gramEnd"/>
      <w:r>
        <w:rPr>
          <w:rFonts w:ascii="Times New Roman" w:hAnsi="Times New Roman" w:cs="Times New Roman" w:hint="eastAsia"/>
          <w:sz w:val="24"/>
          <w:szCs w:val="24"/>
        </w:rPr>
        <w:t xml:space="preserve"> seseorang maka keputusannya dalam memilih bank syariah semakin kecil.</w:t>
      </w:r>
    </w:p>
    <w:p w:rsidR="00015A99" w:rsidRDefault="00015A99" w:rsidP="00015A99">
      <w:pPr>
        <w:spacing w:after="0" w:line="240" w:lineRule="auto"/>
        <w:ind w:left="1134" w:firstLine="567"/>
        <w:jc w:val="both"/>
        <w:rPr>
          <w:rFonts w:ascii="Times New Roman" w:hAnsi="Times New Roman" w:cs="Times New Roman"/>
          <w:sz w:val="24"/>
          <w:szCs w:val="24"/>
        </w:rPr>
      </w:pPr>
    </w:p>
    <w:p w:rsidR="00015A99" w:rsidRDefault="00015A99" w:rsidP="00015A99">
      <w:pPr>
        <w:spacing w:after="0" w:line="480" w:lineRule="auto"/>
        <w:ind w:firstLine="851"/>
        <w:jc w:val="both"/>
        <w:rPr>
          <w:rFonts w:ascii="Times New Roman" w:hAnsi="Times New Roman" w:cs="Times New Roman"/>
          <w:sz w:val="24"/>
          <w:szCs w:val="24"/>
        </w:rPr>
      </w:pPr>
      <w:r>
        <w:rPr>
          <w:rFonts w:ascii="Times New Roman" w:hAnsi="Times New Roman" w:cs="Times New Roman" w:hint="eastAsia"/>
          <w:sz w:val="24"/>
          <w:szCs w:val="24"/>
        </w:rPr>
        <w:t>2. Pendidikan</w:t>
      </w:r>
    </w:p>
    <w:p w:rsidR="00015A99" w:rsidRDefault="00015A99" w:rsidP="00015A99">
      <w:pPr>
        <w:spacing w:after="0" w:line="480" w:lineRule="auto"/>
        <w:ind w:left="1134" w:firstLine="567"/>
        <w:jc w:val="both"/>
        <w:rPr>
          <w:rFonts w:ascii="Times New Roman" w:hAnsi="Times New Roman" w:cs="Times New Roman"/>
          <w:sz w:val="24"/>
          <w:szCs w:val="24"/>
        </w:rPr>
      </w:pPr>
      <w:proofErr w:type="gramStart"/>
      <w:r>
        <w:rPr>
          <w:rFonts w:ascii="Times New Roman" w:hAnsi="Times New Roman" w:cs="Times New Roman" w:hint="eastAsia"/>
          <w:sz w:val="24"/>
          <w:szCs w:val="24"/>
        </w:rPr>
        <w:t>T</w:t>
      </w:r>
      <w:r w:rsidRPr="001450A3">
        <w:rPr>
          <w:rFonts w:ascii="Times New Roman" w:hAnsi="Times New Roman" w:cs="Times New Roman"/>
          <w:sz w:val="24"/>
          <w:szCs w:val="24"/>
        </w:rPr>
        <w:t>ingkat pendidikan mempengaruhi keputusan seseorang, dimana semakin tinggi pendidikan</w:t>
      </w:r>
      <w:r>
        <w:rPr>
          <w:rFonts w:ascii="Times New Roman" w:hAnsi="Times New Roman" w:cs="Times New Roman" w:hint="eastAsia"/>
          <w:sz w:val="24"/>
          <w:szCs w:val="24"/>
        </w:rPr>
        <w:t>nya,</w:t>
      </w:r>
      <w:r w:rsidRPr="001450A3">
        <w:rPr>
          <w:rFonts w:ascii="Times New Roman" w:hAnsi="Times New Roman" w:cs="Times New Roman"/>
          <w:sz w:val="24"/>
          <w:szCs w:val="24"/>
        </w:rPr>
        <w:t xml:space="preserve"> maka semakin banyak </w:t>
      </w:r>
      <w:r w:rsidRPr="001450A3">
        <w:rPr>
          <w:rFonts w:ascii="Times New Roman" w:hAnsi="Times New Roman" w:cs="Times New Roman"/>
          <w:sz w:val="24"/>
          <w:szCs w:val="24"/>
        </w:rPr>
        <w:lastRenderedPageBreak/>
        <w:t>informasi yang diperoleh.</w:t>
      </w:r>
      <w:proofErr w:type="gramEnd"/>
      <w:r w:rsidRPr="001450A3">
        <w:rPr>
          <w:rFonts w:ascii="Times New Roman" w:hAnsi="Times New Roman" w:cs="Times New Roman"/>
          <w:sz w:val="24"/>
          <w:szCs w:val="24"/>
        </w:rPr>
        <w:t xml:space="preserve"> </w:t>
      </w:r>
      <w:proofErr w:type="gramStart"/>
      <w:r w:rsidRPr="001450A3">
        <w:rPr>
          <w:rFonts w:ascii="Times New Roman" w:hAnsi="Times New Roman" w:cs="Times New Roman"/>
          <w:sz w:val="24"/>
          <w:szCs w:val="24"/>
        </w:rPr>
        <w:t xml:space="preserve">Sehingga semakin tinggi pula peluang </w:t>
      </w:r>
      <w:r>
        <w:rPr>
          <w:rFonts w:ascii="Times New Roman" w:hAnsi="Times New Roman" w:cs="Times New Roman" w:hint="eastAsia"/>
          <w:sz w:val="24"/>
          <w:szCs w:val="24"/>
        </w:rPr>
        <w:t xml:space="preserve">untuk </w:t>
      </w:r>
      <w:r>
        <w:rPr>
          <w:rFonts w:ascii="Times New Roman" w:hAnsi="Times New Roman" w:cs="Times New Roman"/>
          <w:sz w:val="24"/>
          <w:szCs w:val="24"/>
        </w:rPr>
        <w:t>me</w:t>
      </w:r>
      <w:r>
        <w:rPr>
          <w:rFonts w:ascii="Times New Roman" w:hAnsi="Times New Roman" w:cs="Times New Roman" w:hint="eastAsia"/>
          <w:sz w:val="24"/>
          <w:szCs w:val="24"/>
        </w:rPr>
        <w:t>mutuskan menabung pada</w:t>
      </w:r>
      <w:r w:rsidRPr="001450A3">
        <w:rPr>
          <w:rFonts w:ascii="Times New Roman" w:hAnsi="Times New Roman" w:cs="Times New Roman"/>
          <w:sz w:val="24"/>
          <w:szCs w:val="24"/>
        </w:rPr>
        <w:t xml:space="preserve"> bank syariah.</w:t>
      </w:r>
      <w:proofErr w:type="gramEnd"/>
    </w:p>
    <w:p w:rsidR="00015A99" w:rsidRDefault="00015A99" w:rsidP="00015A99">
      <w:pPr>
        <w:spacing w:after="0" w:line="480" w:lineRule="auto"/>
        <w:ind w:left="1134" w:firstLine="567"/>
        <w:jc w:val="both"/>
        <w:rPr>
          <w:rFonts w:ascii="Times New Roman" w:hAnsi="Times New Roman" w:cs="Times New Roman"/>
          <w:sz w:val="24"/>
          <w:szCs w:val="24"/>
        </w:rPr>
      </w:pPr>
      <w:r>
        <w:rPr>
          <w:rFonts w:ascii="Times New Roman" w:hAnsi="Times New Roman" w:cs="Times New Roman" w:hint="eastAsia"/>
          <w:sz w:val="24"/>
          <w:szCs w:val="24"/>
        </w:rPr>
        <w:t xml:space="preserve">Menurut Mardalena, dkk, (2008), </w:t>
      </w:r>
      <w:proofErr w:type="gramStart"/>
      <w:r>
        <w:rPr>
          <w:rFonts w:ascii="Times New Roman" w:hAnsi="Times New Roman" w:cs="Times New Roman" w:hint="eastAsia"/>
          <w:sz w:val="24"/>
          <w:szCs w:val="24"/>
        </w:rPr>
        <w:t>dan  Pratiwi</w:t>
      </w:r>
      <w:proofErr w:type="gramEnd"/>
      <w:r>
        <w:rPr>
          <w:rFonts w:ascii="Times New Roman" w:hAnsi="Times New Roman" w:cs="Times New Roman" w:hint="eastAsia"/>
          <w:sz w:val="24"/>
          <w:szCs w:val="24"/>
        </w:rPr>
        <w:t xml:space="preserve">, A.N., (2010) dari hasil penelitiannya terdahulu menyatakan, bahwa tingkat pendidikan berpengaruh positif. </w:t>
      </w:r>
      <w:proofErr w:type="gramStart"/>
      <w:r>
        <w:rPr>
          <w:rFonts w:ascii="Times New Roman" w:hAnsi="Times New Roman" w:cs="Times New Roman" w:hint="eastAsia"/>
          <w:sz w:val="24"/>
          <w:szCs w:val="24"/>
        </w:rPr>
        <w:t>Artinya tingkat pendidikan dapat mempengaruhi keputusan nasabah.</w:t>
      </w:r>
      <w:proofErr w:type="gramEnd"/>
      <w:r>
        <w:rPr>
          <w:rFonts w:ascii="Times New Roman" w:hAnsi="Times New Roman" w:cs="Times New Roman" w:hint="eastAsia"/>
          <w:sz w:val="24"/>
          <w:szCs w:val="24"/>
        </w:rPr>
        <w:t xml:space="preserve"> </w:t>
      </w:r>
      <w:proofErr w:type="gramStart"/>
      <w:r>
        <w:rPr>
          <w:rFonts w:ascii="Times New Roman" w:hAnsi="Times New Roman" w:cs="Times New Roman" w:hint="eastAsia"/>
          <w:sz w:val="24"/>
          <w:szCs w:val="24"/>
        </w:rPr>
        <w:t>Artinya semakin tinggi tingkat pendidikan nasabah maka semakin tinggi pula keputusan memilih bank syariah.</w:t>
      </w:r>
      <w:proofErr w:type="gramEnd"/>
    </w:p>
    <w:p w:rsidR="00015A99" w:rsidRDefault="00015A99" w:rsidP="00015A99">
      <w:pPr>
        <w:spacing w:after="0" w:line="240" w:lineRule="auto"/>
        <w:ind w:firstLine="851"/>
        <w:jc w:val="both"/>
        <w:rPr>
          <w:rFonts w:ascii="Times New Roman" w:hAnsi="Times New Roman" w:cs="Times New Roman"/>
          <w:sz w:val="24"/>
          <w:szCs w:val="24"/>
        </w:rPr>
      </w:pPr>
    </w:p>
    <w:p w:rsidR="00015A99" w:rsidRDefault="00015A99" w:rsidP="00015A99">
      <w:pPr>
        <w:spacing w:after="0" w:line="480" w:lineRule="auto"/>
        <w:ind w:firstLine="851"/>
        <w:jc w:val="both"/>
        <w:rPr>
          <w:rFonts w:ascii="Times New Roman" w:hAnsi="Times New Roman" w:cs="Times New Roman"/>
          <w:sz w:val="24"/>
          <w:szCs w:val="24"/>
        </w:rPr>
      </w:pPr>
      <w:r>
        <w:rPr>
          <w:rFonts w:ascii="Times New Roman" w:hAnsi="Times New Roman" w:cs="Times New Roman" w:hint="eastAsia"/>
          <w:sz w:val="24"/>
          <w:szCs w:val="24"/>
        </w:rPr>
        <w:t>3. Pendapatan</w:t>
      </w:r>
    </w:p>
    <w:p w:rsidR="00015A99" w:rsidRPr="00B369E6" w:rsidRDefault="00015A99" w:rsidP="00015A99">
      <w:pPr>
        <w:spacing w:after="0" w:line="480" w:lineRule="auto"/>
        <w:ind w:left="1134" w:firstLine="567"/>
        <w:jc w:val="both"/>
        <w:rPr>
          <w:rFonts w:ascii="Times New Roman" w:hAnsi="Times New Roman" w:cs="Times New Roman"/>
          <w:sz w:val="24"/>
          <w:szCs w:val="24"/>
        </w:rPr>
      </w:pPr>
      <w:proofErr w:type="gramStart"/>
      <w:r w:rsidRPr="00B369E6">
        <w:rPr>
          <w:rFonts w:ascii="Times New Roman" w:hAnsi="Times New Roman" w:cs="Times New Roman"/>
          <w:sz w:val="24"/>
          <w:szCs w:val="24"/>
        </w:rPr>
        <w:t>Tingkat pendapatan yang diperoleh seseorang dapat mempengaruhi kemampuannya dalam menabung.</w:t>
      </w:r>
      <w:proofErr w:type="gramEnd"/>
      <w:r w:rsidRPr="00B369E6">
        <w:rPr>
          <w:rFonts w:ascii="Times New Roman" w:hAnsi="Times New Roman" w:cs="Times New Roman"/>
          <w:sz w:val="24"/>
          <w:szCs w:val="24"/>
        </w:rPr>
        <w:t xml:space="preserve"> </w:t>
      </w:r>
      <w:proofErr w:type="gramStart"/>
      <w:r w:rsidRPr="00B369E6">
        <w:rPr>
          <w:rFonts w:ascii="Times New Roman" w:hAnsi="Times New Roman" w:cs="Times New Roman"/>
          <w:sz w:val="24"/>
          <w:szCs w:val="24"/>
        </w:rPr>
        <w:t>Artinya semakin tinggi pendapatan seseorang, maka semakin tinggi kemampuannya dalam menabung.</w:t>
      </w:r>
      <w:proofErr w:type="gramEnd"/>
      <w:r w:rsidRPr="00B369E6">
        <w:rPr>
          <w:rFonts w:ascii="Times New Roman" w:hAnsi="Times New Roman" w:cs="Times New Roman"/>
          <w:sz w:val="24"/>
          <w:szCs w:val="24"/>
        </w:rPr>
        <w:t xml:space="preserve"> </w:t>
      </w:r>
      <w:proofErr w:type="gramStart"/>
      <w:r w:rsidRPr="00B369E6">
        <w:rPr>
          <w:rFonts w:ascii="Times New Roman" w:hAnsi="Times New Roman" w:cs="Times New Roman"/>
          <w:sz w:val="24"/>
          <w:szCs w:val="24"/>
        </w:rPr>
        <w:t>Sehingga semakin tinggi pula peluang keputusan untuk memutuskan menabung pada bank syariah.</w:t>
      </w:r>
      <w:proofErr w:type="gramEnd"/>
    </w:p>
    <w:p w:rsidR="00015A99" w:rsidRDefault="00015A99" w:rsidP="00015A99">
      <w:pPr>
        <w:pStyle w:val="Default"/>
        <w:spacing w:line="480" w:lineRule="auto"/>
        <w:ind w:left="1134" w:firstLine="567"/>
        <w:jc w:val="both"/>
        <w:rPr>
          <w:lang w:eastAsia="ko-KR"/>
        </w:rPr>
      </w:pPr>
      <w:r>
        <w:rPr>
          <w:rFonts w:hint="eastAsia"/>
        </w:rPr>
        <w:t>Menurut Mardalena, dkk, (2008), Kamarni, (2012), Darsana, (2012)</w:t>
      </w:r>
      <w:r>
        <w:rPr>
          <w:rFonts w:hint="eastAsia"/>
          <w:lang w:eastAsia="ko-KR"/>
        </w:rPr>
        <w:t xml:space="preserve">, dan </w:t>
      </w:r>
      <w:r>
        <w:rPr>
          <w:rFonts w:hint="eastAsia"/>
        </w:rPr>
        <w:t xml:space="preserve">Pratiwi, A.N., (2010) penelitiannya </w:t>
      </w:r>
      <w:r>
        <w:rPr>
          <w:rFonts w:hint="eastAsia"/>
          <w:lang w:eastAsia="ko-KR"/>
        </w:rPr>
        <w:t xml:space="preserve">terdahulu </w:t>
      </w:r>
      <w:r>
        <w:rPr>
          <w:rFonts w:hint="eastAsia"/>
        </w:rPr>
        <w:t xml:space="preserve">menyatakan, bahwa tingkat pendapatan berpengaruh positif. </w:t>
      </w:r>
      <w:proofErr w:type="gramStart"/>
      <w:r>
        <w:rPr>
          <w:rFonts w:hint="eastAsia"/>
        </w:rPr>
        <w:t>Artinya tingkat pendapatan dapat mempengaruhi keputusan seseorang dalam memilih bank syariah, artinya dimana semakin tinggi pendapatan yang diperoleh seseorang</w:t>
      </w:r>
      <w:r>
        <w:rPr>
          <w:rFonts w:hint="eastAsia"/>
          <w:lang w:eastAsia="ko-KR"/>
        </w:rPr>
        <w:t>,</w:t>
      </w:r>
      <w:r>
        <w:rPr>
          <w:rFonts w:hint="eastAsia"/>
        </w:rPr>
        <w:t xml:space="preserve"> maka semakin tinggi pula keputusan untuk memilih bank syariah.</w:t>
      </w:r>
      <w:proofErr w:type="gramEnd"/>
    </w:p>
    <w:p w:rsidR="00015A99" w:rsidRDefault="00015A99" w:rsidP="00015A99">
      <w:pPr>
        <w:spacing w:after="0" w:line="480" w:lineRule="auto"/>
        <w:ind w:left="1134" w:firstLine="567"/>
        <w:jc w:val="both"/>
        <w:rPr>
          <w:rFonts w:ascii="Times New Roman" w:hAnsi="Times New Roman" w:cs="Times New Roman"/>
          <w:sz w:val="24"/>
          <w:szCs w:val="24"/>
        </w:rPr>
      </w:pPr>
      <w:proofErr w:type="gramStart"/>
      <w:r>
        <w:rPr>
          <w:rFonts w:ascii="Times New Roman" w:hAnsi="Times New Roman" w:cs="Times New Roman" w:hint="eastAsia"/>
          <w:sz w:val="24"/>
          <w:szCs w:val="24"/>
        </w:rPr>
        <w:t xml:space="preserve">Berdasarkan hasil penelitian terdahulu, dan uraian teori di atas, </w:t>
      </w:r>
      <w:r w:rsidR="00D94293">
        <w:rPr>
          <w:rFonts w:ascii="Times New Roman" w:hAnsi="Times New Roman" w:cs="Times New Roman" w:hint="eastAsia"/>
          <w:sz w:val="24"/>
          <w:szCs w:val="24"/>
        </w:rPr>
        <w:t xml:space="preserve">maka </w:t>
      </w:r>
      <w:r>
        <w:rPr>
          <w:rFonts w:ascii="Times New Roman" w:hAnsi="Times New Roman" w:cs="Times New Roman" w:hint="eastAsia"/>
          <w:sz w:val="24"/>
          <w:szCs w:val="24"/>
        </w:rPr>
        <w:t>k</w:t>
      </w:r>
      <w:r w:rsidRPr="00162353">
        <w:rPr>
          <w:rFonts w:ascii="Times New Roman" w:hAnsi="Times New Roman" w:cs="Times New Roman"/>
          <w:sz w:val="24"/>
          <w:szCs w:val="24"/>
        </w:rPr>
        <w:t xml:space="preserve">erangka pemikiran </w:t>
      </w:r>
      <w:r w:rsidRPr="003567AF">
        <w:rPr>
          <w:rFonts w:ascii="Times New Roman" w:hAnsi="Times New Roman" w:cs="Times New Roman"/>
          <w:sz w:val="24"/>
          <w:szCs w:val="24"/>
        </w:rPr>
        <w:t>penelitian ini dapat dijelaskan dengan gambar</w:t>
      </w:r>
      <w:r>
        <w:rPr>
          <w:rFonts w:ascii="Times New Roman" w:hAnsi="Times New Roman" w:cs="Times New Roman" w:hint="eastAsia"/>
          <w:sz w:val="24"/>
          <w:szCs w:val="24"/>
        </w:rPr>
        <w:t xml:space="preserve"> 2.1.</w:t>
      </w:r>
      <w:proofErr w:type="gramEnd"/>
    </w:p>
    <w:p w:rsidR="00201214" w:rsidRDefault="001C1025" w:rsidP="00ED1465">
      <w:pPr>
        <w:spacing w:after="0" w:line="480" w:lineRule="auto"/>
        <w:jc w:val="both"/>
        <w:rPr>
          <w:rFonts w:ascii="Times New Roman" w:hAnsi="Times New Roman" w:cs="Times New Roman"/>
          <w:sz w:val="24"/>
          <w:szCs w:val="24"/>
        </w:rPr>
      </w:pPr>
      <w:r>
        <w:rPr>
          <w:rFonts w:ascii="Times New Roman" w:hAnsi="Times New Roman" w:cs="Times New Roman"/>
          <w:noProof/>
          <w:sz w:val="24"/>
          <w:szCs w:val="24"/>
        </w:rPr>
        <w:lastRenderedPageBreak/>
        <w:pict>
          <v:rect id="_x0000_s1027" style="position:absolute;left:0;text-align:left;margin-left:52.1pt;margin-top:9.45pt;width:361.2pt;height:376.15pt;z-index:251658240"/>
        </w:pict>
      </w:r>
    </w:p>
    <w:p w:rsidR="00015A99" w:rsidRDefault="001C1025" w:rsidP="00015A99">
      <w:pPr>
        <w:spacing w:after="0" w:line="480" w:lineRule="auto"/>
        <w:ind w:left="1134" w:firstLine="567"/>
        <w:jc w:val="both"/>
        <w:rPr>
          <w:rFonts w:ascii="Times New Roman" w:hAnsi="Times New Roman" w:cs="Times New Roman"/>
          <w:sz w:val="24"/>
          <w:szCs w:val="24"/>
        </w:rPr>
      </w:pPr>
      <w:r>
        <w:rPr>
          <w:rFonts w:ascii="Times New Roman" w:hAnsi="Times New Roman" w:cs="Times New Roman"/>
          <w:noProof/>
          <w:sz w:val="24"/>
          <w:szCs w:val="24"/>
        </w:rPr>
        <w:pict>
          <v:shapetype id="_x0000_t202" coordsize="21600,21600" o:spt="202" path="m,l,21600r21600,l21600,xe">
            <v:stroke joinstyle="miter"/>
            <v:path gradientshapeok="t" o:connecttype="rect"/>
          </v:shapetype>
          <v:shape id="_x0000_s1029" type="#_x0000_t202" style="position:absolute;left:0;text-align:left;margin-left:261pt;margin-top:13.9pt;width:113.9pt;height:21.6pt;z-index:251660288" fillcolor="white [3201]" strokecolor="#8064a2 [3207]" strokeweight="1pt">
            <v:stroke dashstyle="dash"/>
            <v:shadow color="#868686"/>
            <v:textbox>
              <w:txbxContent>
                <w:p w:rsidR="00744A36" w:rsidRPr="003F6258" w:rsidRDefault="00744A36" w:rsidP="00201214">
                  <w:pPr>
                    <w:rPr>
                      <w:sz w:val="20"/>
                      <w:szCs w:val="20"/>
                    </w:rPr>
                  </w:pPr>
                  <w:r w:rsidRPr="003F6258">
                    <w:rPr>
                      <w:rFonts w:ascii="Times New Roman" w:hAnsi="Times New Roman" w:cs="Times New Roman" w:hint="eastAsia"/>
                      <w:sz w:val="20"/>
                      <w:szCs w:val="20"/>
                    </w:rPr>
                    <w:t>(-) Pratiwi, A.N., (2010)</w:t>
                  </w:r>
                </w:p>
              </w:txbxContent>
            </v:textbox>
          </v:shape>
        </w:pict>
      </w:r>
      <w:r>
        <w:rPr>
          <w:rFonts w:ascii="Times New Roman" w:hAnsi="Times New Roman" w:cs="Times New Roman"/>
          <w:noProof/>
          <w:sz w:val="24"/>
          <w:szCs w:val="24"/>
        </w:rPr>
        <w:pict>
          <v:shape id="_x0000_s1028" type="#_x0000_t202" style="position:absolute;left:0;text-align:left;margin-left:91.1pt;margin-top:13.3pt;width:127.6pt;height:19.9pt;z-index:251659264" fillcolor="white [3201]" strokecolor="#8064a2 [3207]" strokeweight="1pt">
            <v:stroke dashstyle="dash"/>
            <v:shadow color="#868686"/>
            <v:textbox style="mso-next-textbox:#_x0000_s1028">
              <w:txbxContent>
                <w:p w:rsidR="00744A36" w:rsidRPr="00380B01" w:rsidRDefault="00744A36" w:rsidP="00201214">
                  <w:pPr>
                    <w:ind w:left="284" w:hanging="284"/>
                    <w:rPr>
                      <w:rFonts w:ascii="Times New Roman" w:hAnsi="Times New Roman" w:cs="Times New Roman"/>
                      <w:sz w:val="20"/>
                      <w:szCs w:val="20"/>
                    </w:rPr>
                  </w:pPr>
                  <w:r w:rsidRPr="00380B01">
                    <w:rPr>
                      <w:rFonts w:ascii="Times New Roman" w:hAnsi="Times New Roman" w:cs="Times New Roman"/>
                      <w:sz w:val="20"/>
                      <w:szCs w:val="20"/>
                    </w:rPr>
                    <w:t xml:space="preserve">(+) </w:t>
                  </w:r>
                  <w:r>
                    <w:rPr>
                      <w:rFonts w:ascii="Times New Roman" w:hAnsi="Times New Roman" w:cs="Times New Roman" w:hint="eastAsia"/>
                      <w:sz w:val="20"/>
                      <w:szCs w:val="20"/>
                    </w:rPr>
                    <w:t xml:space="preserve">  </w:t>
                  </w:r>
                  <w:r>
                    <w:rPr>
                      <w:rFonts w:ascii="Times New Roman" w:hAnsi="Times New Roman" w:cs="Times New Roman"/>
                      <w:sz w:val="20"/>
                      <w:szCs w:val="20"/>
                    </w:rPr>
                    <w:t>Mardalena, dkk</w:t>
                  </w:r>
                  <w:r>
                    <w:rPr>
                      <w:rFonts w:ascii="Times New Roman" w:hAnsi="Times New Roman" w:cs="Times New Roman" w:hint="eastAsia"/>
                      <w:sz w:val="20"/>
                      <w:szCs w:val="20"/>
                    </w:rPr>
                    <w:t xml:space="preserve"> </w:t>
                  </w:r>
                  <w:r w:rsidRPr="00380B01">
                    <w:rPr>
                      <w:rFonts w:ascii="Times New Roman" w:hAnsi="Times New Roman" w:cs="Times New Roman"/>
                      <w:sz w:val="20"/>
                      <w:szCs w:val="20"/>
                    </w:rPr>
                    <w:t>(2008)</w:t>
                  </w:r>
                </w:p>
              </w:txbxContent>
            </v:textbox>
          </v:shape>
        </w:pict>
      </w:r>
    </w:p>
    <w:p w:rsidR="00015A99" w:rsidRDefault="001C1025" w:rsidP="00015A99">
      <w:pPr>
        <w:spacing w:after="0" w:line="480" w:lineRule="auto"/>
        <w:ind w:left="1134" w:firstLine="567"/>
        <w:jc w:val="both"/>
        <w:rPr>
          <w:rFonts w:ascii="Times New Roman" w:hAnsi="Times New Roman" w:cs="Times New Roman"/>
          <w:sz w:val="24"/>
          <w:szCs w:val="24"/>
        </w:rPr>
      </w:pPr>
      <w:r>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_x0000_s1032" type="#_x0000_t32" style="position:absolute;left:0;text-align:left;margin-left:277.95pt;margin-top:7.1pt;width:0;height:27.25pt;z-index:251663360" o:connectortype="straight" strokecolor="black [3213]">
            <v:stroke dashstyle="dash"/>
          </v:shape>
        </w:pict>
      </w:r>
      <w:r>
        <w:rPr>
          <w:rFonts w:ascii="Times New Roman" w:hAnsi="Times New Roman" w:cs="Times New Roman"/>
          <w:noProof/>
          <w:sz w:val="24"/>
          <w:szCs w:val="24"/>
        </w:rPr>
        <w:pict>
          <v:shape id="_x0000_s1031" type="#_x0000_t32" style="position:absolute;left:0;text-align:left;margin-left:207.35pt;margin-top:7.85pt;width:0;height:27.25pt;z-index:251662336" o:connectortype="straight" strokecolor="black [3213]">
            <v:stroke dashstyle="dash"/>
          </v:shape>
        </w:pict>
      </w:r>
    </w:p>
    <w:p w:rsidR="00015A99" w:rsidRDefault="001C1025" w:rsidP="00015A99">
      <w:pPr>
        <w:pStyle w:val="Default"/>
        <w:jc w:val="both"/>
        <w:rPr>
          <w:lang w:eastAsia="ko-KR"/>
        </w:rPr>
      </w:pPr>
      <w:r>
        <w:rPr>
          <w:noProof/>
        </w:rPr>
        <w:pict>
          <v:shape id="_x0000_s1030" type="#_x0000_t202" style="position:absolute;left:0;text-align:left;margin-left:203.65pt;margin-top:9.6pt;width:80.6pt;height:44.85pt;z-index:251661312" fillcolor="white [3201]" strokecolor="#8064a2 [3207]" strokeweight="5pt">
            <v:stroke linestyle="thickThin"/>
            <v:shadow color="#868686"/>
            <v:textbox style="mso-next-textbox:#_x0000_s1030">
              <w:txbxContent>
                <w:p w:rsidR="00744A36" w:rsidRPr="00BF3D37" w:rsidRDefault="00744A36" w:rsidP="00201214">
                  <w:pPr>
                    <w:jc w:val="center"/>
                    <w:rPr>
                      <w:rFonts w:ascii="Times New Roman" w:hAnsi="Times New Roman" w:cs="Times New Roman"/>
                      <w:sz w:val="24"/>
                      <w:szCs w:val="24"/>
                    </w:rPr>
                  </w:pPr>
                  <w:r w:rsidRPr="00BF3D37">
                    <w:rPr>
                      <w:rFonts w:ascii="Times New Roman" w:hAnsi="Times New Roman" w:cs="Times New Roman" w:hint="eastAsia"/>
                      <w:sz w:val="24"/>
                      <w:szCs w:val="24"/>
                    </w:rPr>
                    <w:t>(X1)</w:t>
                  </w:r>
                  <w:r w:rsidRPr="00BF3D37">
                    <w:rPr>
                      <w:rFonts w:ascii="Times New Roman" w:hAnsi="Times New Roman" w:cs="Times New Roman" w:hint="eastAsia"/>
                      <w:sz w:val="24"/>
                      <w:szCs w:val="24"/>
                    </w:rPr>
                    <w:br/>
                  </w:r>
                  <w:r>
                    <w:rPr>
                      <w:rFonts w:ascii="Times New Roman" w:hAnsi="Times New Roman" w:cs="Times New Roman" w:hint="eastAsia"/>
                      <w:sz w:val="24"/>
                      <w:szCs w:val="24"/>
                    </w:rPr>
                    <w:t>Umur</w:t>
                  </w:r>
                </w:p>
              </w:txbxContent>
            </v:textbox>
          </v:shape>
        </w:pict>
      </w:r>
    </w:p>
    <w:p w:rsidR="00015A99" w:rsidRDefault="00015A99" w:rsidP="00015A99">
      <w:pPr>
        <w:pStyle w:val="Default"/>
        <w:jc w:val="both"/>
        <w:rPr>
          <w:lang w:eastAsia="ko-KR"/>
        </w:rPr>
      </w:pPr>
    </w:p>
    <w:p w:rsidR="00015A99" w:rsidRDefault="00015A99" w:rsidP="00015A99">
      <w:pPr>
        <w:pStyle w:val="Default"/>
        <w:jc w:val="both"/>
        <w:rPr>
          <w:lang w:eastAsia="ko-KR"/>
        </w:rPr>
      </w:pPr>
    </w:p>
    <w:p w:rsidR="00015A99" w:rsidRDefault="00015A99" w:rsidP="00015A99">
      <w:pPr>
        <w:pStyle w:val="Default"/>
        <w:jc w:val="both"/>
        <w:rPr>
          <w:lang w:eastAsia="ko-KR"/>
        </w:rPr>
      </w:pPr>
    </w:p>
    <w:p w:rsidR="00015A99" w:rsidRDefault="001C1025" w:rsidP="00015A99">
      <w:pPr>
        <w:pStyle w:val="Default"/>
        <w:jc w:val="both"/>
        <w:rPr>
          <w:lang w:eastAsia="ko-KR"/>
        </w:rPr>
      </w:pPr>
      <w:r>
        <w:rPr>
          <w:noProof/>
        </w:rPr>
        <w:pict>
          <v:shape id="_x0000_s1034" type="#_x0000_t32" style="position:absolute;left:0;text-align:left;margin-left:244.05pt;margin-top:1.4pt;width:0;height:37.65pt;z-index:251665408" o:connectortype="straight" strokeweight="1.5pt">
            <v:stroke endarrow="block"/>
          </v:shape>
        </w:pict>
      </w:r>
    </w:p>
    <w:p w:rsidR="00015A99" w:rsidRDefault="00015A99" w:rsidP="00015A99">
      <w:pPr>
        <w:pStyle w:val="Default"/>
        <w:jc w:val="both"/>
        <w:rPr>
          <w:lang w:eastAsia="ko-KR"/>
        </w:rPr>
      </w:pPr>
    </w:p>
    <w:p w:rsidR="00015A99" w:rsidRDefault="00015A99" w:rsidP="00015A99">
      <w:pPr>
        <w:pStyle w:val="Default"/>
        <w:jc w:val="both"/>
        <w:rPr>
          <w:lang w:eastAsia="ko-KR"/>
        </w:rPr>
      </w:pPr>
    </w:p>
    <w:p w:rsidR="00015A99" w:rsidRDefault="001C1025" w:rsidP="00015A99">
      <w:pPr>
        <w:pStyle w:val="Default"/>
        <w:jc w:val="both"/>
        <w:rPr>
          <w:lang w:eastAsia="ko-KR"/>
        </w:rPr>
      </w:pPr>
      <w:r>
        <w:rPr>
          <w:noProof/>
        </w:rPr>
        <w:pict>
          <v:shape id="_x0000_s1033" type="#_x0000_t202" style="position:absolute;left:0;text-align:left;margin-left:59.65pt;margin-top:.6pt;width:129.95pt;height:77.05pt;z-index:251664384" fillcolor="white [3201]" strokecolor="#4bacc6 [3208]" strokeweight="1pt">
            <v:stroke dashstyle="dash"/>
            <v:shadow color="#868686"/>
            <v:textbox>
              <w:txbxContent>
                <w:p w:rsidR="00744A36" w:rsidRPr="00875D88" w:rsidRDefault="00744A36" w:rsidP="00201214">
                  <w:pPr>
                    <w:spacing w:line="360" w:lineRule="auto"/>
                    <w:rPr>
                      <w:rFonts w:ascii="Times New Roman" w:hAnsi="Times New Roman" w:cs="Times New Roman"/>
                      <w:sz w:val="20"/>
                      <w:szCs w:val="20"/>
                    </w:rPr>
                  </w:pPr>
                  <w:r w:rsidRPr="00875D88">
                    <w:rPr>
                      <w:rFonts w:ascii="Times New Roman" w:hAnsi="Times New Roman" w:cs="Times New Roman"/>
                      <w:sz w:val="20"/>
                      <w:szCs w:val="20"/>
                    </w:rPr>
                    <w:t xml:space="preserve">(+) </w:t>
                  </w:r>
                  <w:r>
                    <w:rPr>
                      <w:rFonts w:ascii="Times New Roman" w:hAnsi="Times New Roman" w:cs="Times New Roman" w:hint="eastAsia"/>
                      <w:sz w:val="20"/>
                      <w:szCs w:val="20"/>
                    </w:rPr>
                    <w:t xml:space="preserve"> </w:t>
                  </w:r>
                  <w:r w:rsidRPr="00875D88">
                    <w:rPr>
                      <w:rFonts w:ascii="Times New Roman" w:hAnsi="Times New Roman" w:cs="Times New Roman"/>
                      <w:sz w:val="20"/>
                      <w:szCs w:val="20"/>
                    </w:rPr>
                    <w:t xml:space="preserve">Mardalena, dkk, </w:t>
                  </w:r>
                  <w:r>
                    <w:rPr>
                      <w:rFonts w:ascii="Times New Roman" w:hAnsi="Times New Roman" w:cs="Times New Roman" w:hint="eastAsia"/>
                      <w:sz w:val="20"/>
                      <w:szCs w:val="20"/>
                    </w:rPr>
                    <w:t>(2008</w:t>
                  </w:r>
                  <w:proofErr w:type="gramStart"/>
                  <w:r>
                    <w:rPr>
                      <w:rFonts w:ascii="Times New Roman" w:hAnsi="Times New Roman" w:cs="Times New Roman" w:hint="eastAsia"/>
                      <w:sz w:val="20"/>
                      <w:szCs w:val="20"/>
                    </w:rPr>
                    <w:t>)</w:t>
                  </w:r>
                  <w:proofErr w:type="gramEnd"/>
                  <w:r>
                    <w:rPr>
                      <w:rFonts w:ascii="Times New Roman" w:hAnsi="Times New Roman" w:cs="Times New Roman" w:hint="eastAsia"/>
                      <w:sz w:val="20"/>
                      <w:szCs w:val="20"/>
                    </w:rPr>
                    <w:br/>
                  </w:r>
                  <w:r w:rsidRPr="00875D88">
                    <w:rPr>
                      <w:rFonts w:ascii="Times New Roman" w:hAnsi="Times New Roman" w:cs="Times New Roman"/>
                      <w:sz w:val="20"/>
                      <w:szCs w:val="20"/>
                    </w:rPr>
                    <w:t xml:space="preserve">(+) </w:t>
                  </w:r>
                  <w:r>
                    <w:rPr>
                      <w:rFonts w:ascii="Times New Roman" w:hAnsi="Times New Roman" w:cs="Times New Roman" w:hint="eastAsia"/>
                      <w:sz w:val="20"/>
                      <w:szCs w:val="20"/>
                    </w:rPr>
                    <w:t xml:space="preserve"> </w:t>
                  </w:r>
                  <w:r w:rsidRPr="00875D88">
                    <w:rPr>
                      <w:rFonts w:ascii="Times New Roman" w:hAnsi="Times New Roman" w:cs="Times New Roman"/>
                      <w:sz w:val="20"/>
                      <w:szCs w:val="20"/>
                    </w:rPr>
                    <w:t>Dasarna, (2012)</w:t>
                  </w:r>
                  <w:r>
                    <w:rPr>
                      <w:rFonts w:ascii="Times New Roman" w:hAnsi="Times New Roman" w:cs="Times New Roman" w:hint="eastAsia"/>
                      <w:sz w:val="20"/>
                      <w:szCs w:val="20"/>
                    </w:rPr>
                    <w:br/>
                    <w:t xml:space="preserve">(+)  </w:t>
                  </w:r>
                  <w:r w:rsidRPr="00875D88">
                    <w:rPr>
                      <w:rFonts w:ascii="Times New Roman" w:hAnsi="Times New Roman" w:cs="Times New Roman"/>
                      <w:sz w:val="20"/>
                      <w:szCs w:val="20"/>
                    </w:rPr>
                    <w:t>Kamarni, (2012)</w:t>
                  </w:r>
                  <w:r>
                    <w:rPr>
                      <w:rFonts w:ascii="Times New Roman" w:hAnsi="Times New Roman" w:cs="Times New Roman" w:hint="eastAsia"/>
                      <w:sz w:val="20"/>
                      <w:szCs w:val="20"/>
                    </w:rPr>
                    <w:br/>
                    <w:t>(+)   Pratiwi, A.N., (2010)</w:t>
                  </w:r>
                  <w:r>
                    <w:rPr>
                      <w:rFonts w:ascii="Times New Roman" w:hAnsi="Times New Roman" w:cs="Times New Roman"/>
                      <w:sz w:val="20"/>
                      <w:szCs w:val="20"/>
                    </w:rPr>
                    <w:br/>
                  </w:r>
                </w:p>
              </w:txbxContent>
            </v:textbox>
          </v:shape>
        </w:pict>
      </w:r>
      <w:r>
        <w:rPr>
          <w:noProof/>
        </w:rPr>
        <w:pict>
          <v:shape id="_x0000_s1035" type="#_x0000_t202" style="position:absolute;left:0;text-align:left;margin-left:204.4pt;margin-top:2.95pt;width:85.4pt;height:57.45pt;z-index:251666432" fillcolor="white [3201]" strokecolor="black [3200]" strokeweight="5pt">
            <v:stroke linestyle="thickThin"/>
            <v:shadow color="#868686"/>
            <v:textbox style="mso-next-textbox:#_x0000_s1035">
              <w:txbxContent>
                <w:p w:rsidR="00744A36" w:rsidRPr="00BF3D37" w:rsidRDefault="00744A36" w:rsidP="00201214">
                  <w:pPr>
                    <w:jc w:val="center"/>
                    <w:rPr>
                      <w:rFonts w:ascii="Times New Roman" w:hAnsi="Times New Roman" w:cs="Times New Roman"/>
                      <w:sz w:val="24"/>
                      <w:szCs w:val="24"/>
                    </w:rPr>
                  </w:pPr>
                  <w:r w:rsidRPr="00BF3D37">
                    <w:rPr>
                      <w:rFonts w:ascii="Times New Roman" w:hAnsi="Times New Roman" w:cs="Times New Roman" w:hint="eastAsia"/>
                      <w:sz w:val="24"/>
                      <w:szCs w:val="24"/>
                    </w:rPr>
                    <w:t>(Y</w:t>
                  </w:r>
                  <w:proofErr w:type="gramStart"/>
                  <w:r w:rsidRPr="00BF3D37">
                    <w:rPr>
                      <w:rFonts w:ascii="Times New Roman" w:hAnsi="Times New Roman" w:cs="Times New Roman" w:hint="eastAsia"/>
                      <w:sz w:val="24"/>
                      <w:szCs w:val="24"/>
                    </w:rPr>
                    <w:t>)</w:t>
                  </w:r>
                  <w:proofErr w:type="gramEnd"/>
                  <w:r w:rsidRPr="00BF3D37">
                    <w:rPr>
                      <w:rFonts w:ascii="Times New Roman" w:hAnsi="Times New Roman" w:cs="Times New Roman" w:hint="eastAsia"/>
                      <w:sz w:val="24"/>
                      <w:szCs w:val="24"/>
                    </w:rPr>
                    <w:br/>
                  </w:r>
                  <w:r w:rsidRPr="00BF3D37">
                    <w:rPr>
                      <w:rFonts w:ascii="Times New Roman" w:hAnsi="Times New Roman" w:cs="Times New Roman"/>
                      <w:sz w:val="24"/>
                      <w:szCs w:val="24"/>
                    </w:rPr>
                    <w:t>Keputusan Masyarakat</w:t>
                  </w:r>
                </w:p>
              </w:txbxContent>
            </v:textbox>
          </v:shape>
        </w:pict>
      </w:r>
      <w:r>
        <w:rPr>
          <w:noProof/>
        </w:rPr>
        <w:pict>
          <v:shape id="_x0000_s1036" type="#_x0000_t202" style="position:absolute;left:0;text-align:left;margin-left:329.05pt;margin-top:5.95pt;width:76.7pt;height:44pt;z-index:251667456" fillcolor="white [3201]" strokecolor="#9bbb59 [3206]" strokeweight="5pt">
            <v:stroke linestyle="thickThin"/>
            <v:shadow color="#868686"/>
            <v:textbox style="mso-next-textbox:#_x0000_s1036">
              <w:txbxContent>
                <w:p w:rsidR="00744A36" w:rsidRPr="00BF3D37" w:rsidRDefault="00744A36" w:rsidP="00201214">
                  <w:pPr>
                    <w:jc w:val="center"/>
                    <w:rPr>
                      <w:rFonts w:ascii="Times New Roman" w:hAnsi="Times New Roman" w:cs="Times New Roman"/>
                      <w:sz w:val="24"/>
                      <w:szCs w:val="24"/>
                    </w:rPr>
                  </w:pPr>
                  <w:r>
                    <w:rPr>
                      <w:rFonts w:ascii="Times New Roman" w:hAnsi="Times New Roman" w:cs="Times New Roman" w:hint="eastAsia"/>
                      <w:sz w:val="24"/>
                      <w:szCs w:val="24"/>
                    </w:rPr>
                    <w:t>(</w:t>
                  </w:r>
                  <w:r w:rsidRPr="00BF3D37">
                    <w:rPr>
                      <w:rFonts w:ascii="Times New Roman" w:hAnsi="Times New Roman" w:cs="Times New Roman" w:hint="eastAsia"/>
                      <w:sz w:val="24"/>
                      <w:szCs w:val="24"/>
                    </w:rPr>
                    <w:t>X2</w:t>
                  </w:r>
                  <w:r>
                    <w:rPr>
                      <w:rFonts w:ascii="Times New Roman" w:hAnsi="Times New Roman" w:cs="Times New Roman" w:hint="eastAsia"/>
                      <w:sz w:val="24"/>
                      <w:szCs w:val="24"/>
                    </w:rPr>
                    <w:t>)</w:t>
                  </w:r>
                  <w:r w:rsidRPr="00BF3D37">
                    <w:rPr>
                      <w:rFonts w:ascii="Times New Roman" w:hAnsi="Times New Roman" w:cs="Times New Roman" w:hint="eastAsia"/>
                      <w:sz w:val="24"/>
                      <w:szCs w:val="24"/>
                    </w:rPr>
                    <w:br/>
                  </w:r>
                  <w:r w:rsidRPr="00BF3D37">
                    <w:rPr>
                      <w:rFonts w:ascii="Times New Roman" w:hAnsi="Times New Roman" w:cs="Times New Roman"/>
                      <w:sz w:val="24"/>
                      <w:szCs w:val="24"/>
                    </w:rPr>
                    <w:t>Pendidikan</w:t>
                  </w:r>
                </w:p>
              </w:txbxContent>
            </v:textbox>
          </v:shape>
        </w:pict>
      </w:r>
    </w:p>
    <w:p w:rsidR="00015A99" w:rsidRDefault="00015A99" w:rsidP="00015A99">
      <w:pPr>
        <w:pStyle w:val="Default"/>
        <w:jc w:val="both"/>
        <w:rPr>
          <w:lang w:eastAsia="ko-KR"/>
        </w:rPr>
      </w:pPr>
    </w:p>
    <w:p w:rsidR="00015A99" w:rsidRDefault="001C1025" w:rsidP="00015A99">
      <w:pPr>
        <w:pStyle w:val="Default"/>
        <w:jc w:val="both"/>
        <w:rPr>
          <w:lang w:eastAsia="ko-KR"/>
        </w:rPr>
      </w:pPr>
      <w:r>
        <w:rPr>
          <w:noProof/>
        </w:rPr>
        <w:pict>
          <v:shape id="_x0000_s1040" type="#_x0000_t32" style="position:absolute;left:0;text-align:left;margin-left:293.45pt;margin-top:3.35pt;width:33.65pt;height:0;flip:x;z-index:251671552" o:connectortype="straight" strokeweight="1.5pt">
            <v:stroke endarrow="block"/>
          </v:shape>
        </w:pict>
      </w:r>
    </w:p>
    <w:p w:rsidR="00015A99" w:rsidRDefault="001C1025" w:rsidP="00015A99">
      <w:pPr>
        <w:pStyle w:val="Default"/>
        <w:jc w:val="both"/>
        <w:rPr>
          <w:lang w:eastAsia="ko-KR"/>
        </w:rPr>
      </w:pPr>
      <w:r>
        <w:rPr>
          <w:noProof/>
        </w:rPr>
        <w:pict>
          <v:shape id="_x0000_s1041" type="#_x0000_t32" style="position:absolute;left:0;text-align:left;margin-left:333.15pt;margin-top:11.75pt;width:0;height:30pt;z-index:251672576" o:connectortype="straight" strokecolor="black [3213]">
            <v:stroke dashstyle="dash"/>
          </v:shape>
        </w:pict>
      </w:r>
    </w:p>
    <w:p w:rsidR="00015A99" w:rsidRDefault="001C1025" w:rsidP="00015A99">
      <w:pPr>
        <w:pStyle w:val="Default"/>
        <w:jc w:val="both"/>
        <w:rPr>
          <w:lang w:eastAsia="ko-KR"/>
        </w:rPr>
      </w:pPr>
      <w:r>
        <w:rPr>
          <w:noProof/>
        </w:rPr>
        <w:pict>
          <v:shape id="_x0000_s1039" type="#_x0000_t32" style="position:absolute;left:0;text-align:left;margin-left:165.6pt;margin-top:10.1pt;width:65.1pt;height:78.55pt;flip:y;z-index:251670528" o:connectortype="straight" strokeweight="1.5pt">
            <v:stroke endarrow="block"/>
          </v:shape>
        </w:pict>
      </w:r>
    </w:p>
    <w:p w:rsidR="00015A99" w:rsidRDefault="001C1025" w:rsidP="00015A99">
      <w:pPr>
        <w:pStyle w:val="Default"/>
        <w:jc w:val="both"/>
        <w:rPr>
          <w:lang w:eastAsia="ko-KR"/>
        </w:rPr>
      </w:pPr>
      <w:r>
        <w:rPr>
          <w:noProof/>
        </w:rPr>
        <w:pict>
          <v:shape id="_x0000_s1042" type="#_x0000_t32" style="position:absolute;left:0;text-align:left;margin-left:124.85pt;margin-top:8.15pt;width:.05pt;height:39.5pt;z-index:251673600" o:connectortype="straight">
            <v:stroke dashstyle="dash"/>
          </v:shape>
        </w:pict>
      </w:r>
    </w:p>
    <w:p w:rsidR="00015A99" w:rsidRDefault="001C1025" w:rsidP="00015A99">
      <w:pPr>
        <w:pStyle w:val="Default"/>
        <w:jc w:val="both"/>
        <w:rPr>
          <w:lang w:eastAsia="ko-KR"/>
        </w:rPr>
      </w:pPr>
      <w:r>
        <w:rPr>
          <w:noProof/>
        </w:rPr>
        <w:pict>
          <v:shape id="_x0000_s1037" type="#_x0000_t202" style="position:absolute;left:0;text-align:left;margin-left:268.3pt;margin-top:1.75pt;width:132.8pt;height:34.55pt;z-index:251668480" fillcolor="white [3201]" strokecolor="#9bbb59 [3206]" strokeweight="1pt">
            <v:stroke dashstyle="dash"/>
            <v:shadow color="#868686"/>
            <v:textbox style="mso-next-textbox:#_x0000_s1037">
              <w:txbxContent>
                <w:p w:rsidR="00744A36" w:rsidRPr="003F6258" w:rsidRDefault="00744A36" w:rsidP="00201214">
                  <w:pPr>
                    <w:rPr>
                      <w:sz w:val="20"/>
                      <w:szCs w:val="20"/>
                    </w:rPr>
                  </w:pPr>
                  <w:r w:rsidRPr="00380B01">
                    <w:rPr>
                      <w:rFonts w:ascii="Times New Roman" w:hAnsi="Times New Roman" w:cs="Times New Roman"/>
                      <w:sz w:val="20"/>
                      <w:szCs w:val="20"/>
                    </w:rPr>
                    <w:t xml:space="preserve">(+)  </w:t>
                  </w:r>
                  <w:r>
                    <w:rPr>
                      <w:rFonts w:ascii="Times New Roman" w:hAnsi="Times New Roman" w:cs="Times New Roman" w:hint="eastAsia"/>
                      <w:sz w:val="20"/>
                      <w:szCs w:val="20"/>
                    </w:rPr>
                    <w:t xml:space="preserve"> </w:t>
                  </w:r>
                  <w:r>
                    <w:rPr>
                      <w:rFonts w:ascii="Times New Roman" w:hAnsi="Times New Roman" w:cs="Times New Roman"/>
                      <w:sz w:val="20"/>
                      <w:szCs w:val="20"/>
                    </w:rPr>
                    <w:t>Mardalena, dkk,</w:t>
                  </w:r>
                  <w:r>
                    <w:rPr>
                      <w:rFonts w:ascii="Times New Roman" w:hAnsi="Times New Roman" w:cs="Times New Roman" w:hint="eastAsia"/>
                      <w:sz w:val="20"/>
                      <w:szCs w:val="20"/>
                    </w:rPr>
                    <w:t xml:space="preserve"> </w:t>
                  </w:r>
                  <w:r w:rsidRPr="00380B01">
                    <w:rPr>
                      <w:rFonts w:ascii="Times New Roman" w:hAnsi="Times New Roman" w:cs="Times New Roman"/>
                      <w:sz w:val="20"/>
                      <w:szCs w:val="20"/>
                    </w:rPr>
                    <w:t>(2008</w:t>
                  </w:r>
                  <w:proofErr w:type="gramStart"/>
                  <w:r w:rsidRPr="00380B01">
                    <w:rPr>
                      <w:rFonts w:ascii="Times New Roman" w:hAnsi="Times New Roman" w:cs="Times New Roman"/>
                      <w:sz w:val="20"/>
                      <w:szCs w:val="20"/>
                    </w:rPr>
                    <w:t>)</w:t>
                  </w:r>
                  <w:proofErr w:type="gramEnd"/>
                  <w:r>
                    <w:rPr>
                      <w:rFonts w:ascii="Times New Roman" w:hAnsi="Times New Roman" w:cs="Times New Roman"/>
                      <w:sz w:val="20"/>
                      <w:szCs w:val="20"/>
                    </w:rPr>
                    <w:br/>
                  </w:r>
                  <w:r>
                    <w:rPr>
                      <w:rFonts w:ascii="Times New Roman" w:hAnsi="Times New Roman" w:cs="Times New Roman" w:hint="eastAsia"/>
                      <w:sz w:val="20"/>
                      <w:szCs w:val="20"/>
                    </w:rPr>
                    <w:t xml:space="preserve">(+)   </w:t>
                  </w:r>
                  <w:r w:rsidRPr="003F6258">
                    <w:rPr>
                      <w:rFonts w:ascii="Times New Roman" w:hAnsi="Times New Roman" w:cs="Times New Roman" w:hint="eastAsia"/>
                      <w:sz w:val="20"/>
                      <w:szCs w:val="20"/>
                    </w:rPr>
                    <w:t>Pratiwi, A.N., (2010)</w:t>
                  </w:r>
                </w:p>
                <w:p w:rsidR="00744A36" w:rsidRPr="00380B01" w:rsidRDefault="00744A36" w:rsidP="00201214">
                  <w:pPr>
                    <w:rPr>
                      <w:rFonts w:ascii="Times New Roman" w:hAnsi="Times New Roman" w:cs="Times New Roman"/>
                      <w:sz w:val="20"/>
                      <w:szCs w:val="20"/>
                    </w:rPr>
                  </w:pPr>
                </w:p>
              </w:txbxContent>
            </v:textbox>
          </v:shape>
        </w:pict>
      </w:r>
    </w:p>
    <w:p w:rsidR="00015A99" w:rsidRDefault="00015A99" w:rsidP="00015A99">
      <w:pPr>
        <w:pStyle w:val="Default"/>
        <w:jc w:val="both"/>
        <w:rPr>
          <w:lang w:eastAsia="ko-KR"/>
        </w:rPr>
      </w:pPr>
    </w:p>
    <w:p w:rsidR="00015A99" w:rsidRDefault="001C1025" w:rsidP="00015A99">
      <w:pPr>
        <w:pStyle w:val="Default"/>
        <w:jc w:val="both"/>
        <w:rPr>
          <w:lang w:eastAsia="ko-KR"/>
        </w:rPr>
      </w:pPr>
      <w:r>
        <w:rPr>
          <w:noProof/>
        </w:rPr>
        <w:pict>
          <v:shape id="_x0000_s1038" type="#_x0000_t202" style="position:absolute;left:0;text-align:left;margin-left:89.45pt;margin-top:7.85pt;width:76.15pt;height:43.75pt;z-index:251669504" fillcolor="white [3201]" strokecolor="#4f81bd [3204]" strokeweight="5pt">
            <v:stroke linestyle="thickThin"/>
            <v:shadow color="#868686"/>
            <v:textbox style="mso-next-textbox:#_x0000_s1038">
              <w:txbxContent>
                <w:p w:rsidR="00744A36" w:rsidRPr="00BF3D37" w:rsidRDefault="00744A36" w:rsidP="00D94293">
                  <w:pPr>
                    <w:jc w:val="center"/>
                    <w:rPr>
                      <w:rFonts w:ascii="Times New Roman" w:hAnsi="Times New Roman" w:cs="Times New Roman"/>
                      <w:sz w:val="24"/>
                      <w:szCs w:val="24"/>
                    </w:rPr>
                  </w:pPr>
                  <w:r>
                    <w:rPr>
                      <w:rFonts w:ascii="Times New Roman" w:hAnsi="Times New Roman" w:cs="Times New Roman" w:hint="eastAsia"/>
                      <w:sz w:val="24"/>
                      <w:szCs w:val="24"/>
                    </w:rPr>
                    <w:t>(</w:t>
                  </w:r>
                  <w:r w:rsidRPr="00BF3D37">
                    <w:rPr>
                      <w:rFonts w:ascii="Times New Roman" w:hAnsi="Times New Roman" w:cs="Times New Roman" w:hint="eastAsia"/>
                      <w:sz w:val="24"/>
                      <w:szCs w:val="24"/>
                    </w:rPr>
                    <w:t>X3</w:t>
                  </w:r>
                  <w:r>
                    <w:rPr>
                      <w:rFonts w:ascii="Times New Roman" w:hAnsi="Times New Roman" w:cs="Times New Roman" w:hint="eastAsia"/>
                      <w:sz w:val="24"/>
                      <w:szCs w:val="24"/>
                    </w:rPr>
                    <w:t>)</w:t>
                  </w:r>
                  <w:r w:rsidRPr="00BF3D37">
                    <w:rPr>
                      <w:rFonts w:ascii="Times New Roman" w:hAnsi="Times New Roman" w:cs="Times New Roman" w:hint="eastAsia"/>
                      <w:sz w:val="24"/>
                      <w:szCs w:val="24"/>
                    </w:rPr>
                    <w:br/>
                  </w:r>
                  <w:r w:rsidRPr="00BF3D37">
                    <w:rPr>
                      <w:rFonts w:ascii="Times New Roman" w:hAnsi="Times New Roman" w:cs="Times New Roman"/>
                      <w:sz w:val="24"/>
                      <w:szCs w:val="24"/>
                    </w:rPr>
                    <w:t>Pendapatan</w:t>
                  </w:r>
                </w:p>
              </w:txbxContent>
            </v:textbox>
          </v:shape>
        </w:pict>
      </w:r>
    </w:p>
    <w:p w:rsidR="00015A99" w:rsidRDefault="00015A99" w:rsidP="00015A99">
      <w:pPr>
        <w:pStyle w:val="Default"/>
        <w:jc w:val="both"/>
        <w:rPr>
          <w:lang w:eastAsia="ko-KR"/>
        </w:rPr>
      </w:pPr>
    </w:p>
    <w:p w:rsidR="00015A99" w:rsidRDefault="00015A99" w:rsidP="00015A99">
      <w:pPr>
        <w:pStyle w:val="Default"/>
        <w:jc w:val="both"/>
        <w:rPr>
          <w:lang w:eastAsia="ko-KR"/>
        </w:rPr>
      </w:pPr>
    </w:p>
    <w:p w:rsidR="00015A99" w:rsidRDefault="00015A99" w:rsidP="00015A99">
      <w:pPr>
        <w:pStyle w:val="Default"/>
        <w:jc w:val="both"/>
        <w:rPr>
          <w:lang w:eastAsia="ko-KR"/>
        </w:rPr>
      </w:pPr>
    </w:p>
    <w:p w:rsidR="00201214" w:rsidRDefault="00201214" w:rsidP="00015A99">
      <w:pPr>
        <w:spacing w:after="0" w:line="480" w:lineRule="auto"/>
        <w:ind w:firstLine="851"/>
        <w:rPr>
          <w:rFonts w:ascii="Times New Roman" w:hAnsi="Times New Roman" w:cs="Times New Roman"/>
          <w:b/>
        </w:rPr>
      </w:pPr>
    </w:p>
    <w:p w:rsidR="00201214" w:rsidRDefault="00201214" w:rsidP="00D94293">
      <w:pPr>
        <w:spacing w:after="0" w:line="480" w:lineRule="auto"/>
        <w:rPr>
          <w:rFonts w:ascii="Times New Roman" w:hAnsi="Times New Roman" w:cs="Times New Roman"/>
          <w:b/>
        </w:rPr>
      </w:pPr>
    </w:p>
    <w:p w:rsidR="00015A99" w:rsidRDefault="00ED1465" w:rsidP="00015A99">
      <w:pPr>
        <w:spacing w:after="0" w:line="480" w:lineRule="auto"/>
        <w:ind w:firstLine="851"/>
        <w:rPr>
          <w:rFonts w:ascii="Times New Roman" w:hAnsi="Times New Roman" w:cs="Times New Roman"/>
          <w:sz w:val="24"/>
          <w:szCs w:val="24"/>
        </w:rPr>
      </w:pPr>
      <w:r>
        <w:rPr>
          <w:rFonts w:ascii="Times New Roman" w:hAnsi="Times New Roman" w:cs="Times New Roman" w:hint="eastAsia"/>
          <w:b/>
        </w:rPr>
        <w:t xml:space="preserve">   </w:t>
      </w:r>
      <w:r w:rsidR="00015A99" w:rsidRPr="004C55B9">
        <w:rPr>
          <w:rFonts w:ascii="Times New Roman" w:hAnsi="Times New Roman" w:cs="Times New Roman" w:hint="eastAsia"/>
          <w:b/>
        </w:rPr>
        <w:t>Gambar 2.1 Skema Kerangka Pemikiran</w:t>
      </w:r>
    </w:p>
    <w:p w:rsidR="00AE1B64" w:rsidRDefault="00AE1B64" w:rsidP="00AE1B64">
      <w:pPr>
        <w:spacing w:after="0" w:line="240" w:lineRule="auto"/>
        <w:ind w:firstLine="142"/>
        <w:jc w:val="both"/>
        <w:rPr>
          <w:rFonts w:ascii="Times New Roman" w:hAnsi="Times New Roman" w:cs="Times New Roman"/>
          <w:sz w:val="24"/>
          <w:szCs w:val="24"/>
        </w:rPr>
      </w:pPr>
    </w:p>
    <w:p w:rsidR="00ED1465" w:rsidRDefault="00ED1465" w:rsidP="00ED1465">
      <w:pPr>
        <w:spacing w:after="0" w:line="480" w:lineRule="auto"/>
        <w:ind w:firstLine="142"/>
        <w:jc w:val="both"/>
        <w:rPr>
          <w:rFonts w:ascii="Times New Roman" w:hAnsi="Times New Roman" w:cs="Times New Roman"/>
          <w:sz w:val="24"/>
          <w:szCs w:val="24"/>
        </w:rPr>
      </w:pPr>
      <w:r>
        <w:rPr>
          <w:rFonts w:ascii="Times New Roman" w:hAnsi="Times New Roman" w:cs="Times New Roman" w:hint="eastAsia"/>
          <w:sz w:val="24"/>
          <w:szCs w:val="24"/>
        </w:rPr>
        <w:t>2.4.2.   Hipotesis</w:t>
      </w:r>
    </w:p>
    <w:p w:rsidR="00ED1465" w:rsidRDefault="00ED1465" w:rsidP="00ED1465">
      <w:pPr>
        <w:spacing w:after="0" w:line="480" w:lineRule="auto"/>
        <w:ind w:left="851" w:firstLine="567"/>
        <w:jc w:val="both"/>
        <w:rPr>
          <w:rFonts w:ascii="Times New Roman" w:hAnsi="Times New Roman" w:cs="Times New Roman"/>
          <w:sz w:val="24"/>
          <w:szCs w:val="24"/>
        </w:rPr>
      </w:pPr>
      <w:r w:rsidRPr="00C44C4B">
        <w:rPr>
          <w:rFonts w:ascii="Times New Roman" w:hAnsi="Times New Roman" w:cs="Times New Roman"/>
          <w:sz w:val="24"/>
          <w:szCs w:val="24"/>
        </w:rPr>
        <w:t>Berdasarkan uraian diatas, maka hipotesis yang diajukan dalam pen</w:t>
      </w:r>
      <w:r>
        <w:rPr>
          <w:rFonts w:ascii="Times New Roman" w:hAnsi="Times New Roman" w:cs="Times New Roman"/>
          <w:sz w:val="24"/>
          <w:szCs w:val="24"/>
        </w:rPr>
        <w:t xml:space="preserve">elitian ini </w:t>
      </w:r>
      <w:r>
        <w:rPr>
          <w:rFonts w:ascii="Times New Roman" w:hAnsi="Times New Roman" w:cs="Times New Roman" w:hint="eastAsia"/>
          <w:sz w:val="24"/>
          <w:szCs w:val="24"/>
        </w:rPr>
        <w:t xml:space="preserve">yaitu terdapat pengaruh </w:t>
      </w:r>
      <w:r w:rsidR="000A6E28">
        <w:rPr>
          <w:rFonts w:ascii="Times New Roman" w:hAnsi="Times New Roman" w:cs="Times New Roman" w:hint="eastAsia"/>
          <w:sz w:val="24"/>
          <w:szCs w:val="24"/>
        </w:rPr>
        <w:t xml:space="preserve">positif </w:t>
      </w:r>
      <w:r>
        <w:rPr>
          <w:rFonts w:ascii="Times New Roman" w:hAnsi="Times New Roman" w:cs="Times New Roman" w:hint="eastAsia"/>
          <w:sz w:val="24"/>
          <w:szCs w:val="24"/>
        </w:rPr>
        <w:t>antara umur</w:t>
      </w:r>
      <w:r w:rsidR="00D058F1">
        <w:rPr>
          <w:rFonts w:ascii="Times New Roman" w:hAnsi="Times New Roman" w:cs="Times New Roman" w:hint="eastAsia"/>
          <w:sz w:val="24"/>
          <w:szCs w:val="24"/>
        </w:rPr>
        <w:t xml:space="preserve"> (tua)</w:t>
      </w:r>
      <w:r>
        <w:rPr>
          <w:rFonts w:ascii="Times New Roman" w:hAnsi="Times New Roman" w:cs="Times New Roman" w:hint="eastAsia"/>
          <w:sz w:val="24"/>
          <w:szCs w:val="24"/>
        </w:rPr>
        <w:t xml:space="preserve">, </w:t>
      </w:r>
      <w:r w:rsidR="00D058F1">
        <w:rPr>
          <w:rFonts w:ascii="Times New Roman" w:hAnsi="Times New Roman" w:cs="Times New Roman" w:hint="eastAsia"/>
          <w:sz w:val="24"/>
          <w:szCs w:val="24"/>
        </w:rPr>
        <w:t xml:space="preserve">tingkat </w:t>
      </w:r>
      <w:r>
        <w:rPr>
          <w:rFonts w:ascii="Times New Roman" w:hAnsi="Times New Roman" w:cs="Times New Roman" w:hint="eastAsia"/>
          <w:sz w:val="24"/>
          <w:szCs w:val="24"/>
        </w:rPr>
        <w:t>pendidikan</w:t>
      </w:r>
      <w:r w:rsidR="00D058F1">
        <w:rPr>
          <w:rFonts w:ascii="Times New Roman" w:hAnsi="Times New Roman" w:cs="Times New Roman" w:hint="eastAsia"/>
          <w:sz w:val="24"/>
          <w:szCs w:val="24"/>
        </w:rPr>
        <w:t xml:space="preserve"> (tinggi)</w:t>
      </w:r>
      <w:r>
        <w:rPr>
          <w:rFonts w:ascii="Times New Roman" w:hAnsi="Times New Roman" w:cs="Times New Roman" w:hint="eastAsia"/>
          <w:sz w:val="24"/>
          <w:szCs w:val="24"/>
        </w:rPr>
        <w:t>, dan tingkat pendapatan</w:t>
      </w:r>
      <w:r w:rsidR="00D058F1">
        <w:rPr>
          <w:rFonts w:ascii="Times New Roman" w:hAnsi="Times New Roman" w:cs="Times New Roman" w:hint="eastAsia"/>
          <w:sz w:val="24"/>
          <w:szCs w:val="24"/>
        </w:rPr>
        <w:t xml:space="preserve"> (tinggi)</w:t>
      </w:r>
      <w:r>
        <w:rPr>
          <w:rFonts w:ascii="Times New Roman" w:hAnsi="Times New Roman" w:cs="Times New Roman" w:hint="eastAsia"/>
          <w:sz w:val="24"/>
          <w:szCs w:val="24"/>
        </w:rPr>
        <w:t xml:space="preserve"> terhadap keputusan </w:t>
      </w:r>
      <w:r w:rsidR="00D058F1">
        <w:rPr>
          <w:rFonts w:ascii="Times New Roman" w:hAnsi="Times New Roman" w:cs="Times New Roman" w:hint="eastAsia"/>
          <w:sz w:val="24"/>
          <w:szCs w:val="24"/>
        </w:rPr>
        <w:t xml:space="preserve">menabung di </w:t>
      </w:r>
      <w:r>
        <w:rPr>
          <w:rFonts w:ascii="Times New Roman" w:hAnsi="Times New Roman" w:cs="Times New Roman" w:hint="eastAsia"/>
          <w:sz w:val="24"/>
          <w:szCs w:val="24"/>
        </w:rPr>
        <w:t>bank syariah, baik secara parsial maupun secara parsial.</w:t>
      </w:r>
    </w:p>
    <w:p w:rsidR="00015A99" w:rsidRDefault="00015A99" w:rsidP="00015A99">
      <w:pPr>
        <w:pStyle w:val="Default"/>
        <w:jc w:val="both"/>
        <w:rPr>
          <w:lang w:eastAsia="ko-KR"/>
        </w:rPr>
      </w:pPr>
    </w:p>
    <w:p w:rsidR="00D058F1" w:rsidRDefault="00D058F1" w:rsidP="00015A99">
      <w:pPr>
        <w:pStyle w:val="Default"/>
        <w:jc w:val="both"/>
        <w:rPr>
          <w:lang w:eastAsia="ko-KR"/>
        </w:rPr>
      </w:pPr>
    </w:p>
    <w:p w:rsidR="00D058F1" w:rsidRDefault="00D058F1" w:rsidP="00015A99">
      <w:pPr>
        <w:pStyle w:val="Default"/>
        <w:jc w:val="both"/>
        <w:rPr>
          <w:lang w:eastAsia="ko-KR"/>
        </w:rPr>
      </w:pPr>
    </w:p>
    <w:p w:rsidR="00AE1B64" w:rsidRDefault="00AE1B64" w:rsidP="00015A99">
      <w:pPr>
        <w:pStyle w:val="Default"/>
        <w:jc w:val="both"/>
        <w:rPr>
          <w:lang w:eastAsia="ko-KR"/>
        </w:rPr>
      </w:pPr>
    </w:p>
    <w:p w:rsidR="00C82371" w:rsidRDefault="00C82371" w:rsidP="00C82371">
      <w:pPr>
        <w:spacing w:after="0" w:line="480" w:lineRule="auto"/>
        <w:jc w:val="center"/>
        <w:rPr>
          <w:rFonts w:ascii="Times New Roman" w:hAnsi="Times New Roman" w:cs="Times New Roman"/>
          <w:b/>
          <w:sz w:val="28"/>
          <w:szCs w:val="28"/>
        </w:rPr>
      </w:pPr>
      <w:r w:rsidRPr="007E7FD0">
        <w:rPr>
          <w:rFonts w:ascii="Times New Roman" w:hAnsi="Times New Roman" w:cs="Times New Roman" w:hint="eastAsia"/>
          <w:b/>
          <w:sz w:val="28"/>
          <w:szCs w:val="28"/>
        </w:rPr>
        <w:lastRenderedPageBreak/>
        <w:t>DAFTAR PUSTAKA</w:t>
      </w:r>
    </w:p>
    <w:p w:rsidR="00C82371" w:rsidRDefault="00C82371" w:rsidP="00C82371">
      <w:pPr>
        <w:spacing w:after="0" w:line="240" w:lineRule="auto"/>
        <w:rPr>
          <w:rFonts w:ascii="Times New Roman" w:hAnsi="Times New Roman" w:cs="Times New Roman"/>
          <w:b/>
          <w:sz w:val="28"/>
          <w:szCs w:val="28"/>
        </w:rPr>
      </w:pPr>
    </w:p>
    <w:p w:rsidR="00C82371" w:rsidRDefault="00C82371" w:rsidP="00C82371">
      <w:pPr>
        <w:spacing w:after="0" w:line="240" w:lineRule="auto"/>
        <w:ind w:left="567" w:hanging="567"/>
        <w:jc w:val="both"/>
        <w:rPr>
          <w:rFonts w:ascii="Times New Roman" w:hAnsi="Times New Roman" w:cs="Times New Roman"/>
          <w:b/>
          <w:sz w:val="28"/>
          <w:szCs w:val="28"/>
        </w:rPr>
      </w:pPr>
    </w:p>
    <w:p w:rsidR="00C82371" w:rsidRDefault="00C82371" w:rsidP="00C82371">
      <w:pPr>
        <w:spacing w:after="0" w:line="240" w:lineRule="auto"/>
        <w:ind w:left="567" w:hanging="567"/>
        <w:jc w:val="both"/>
        <w:rPr>
          <w:rFonts w:ascii="Times New Roman" w:hAnsi="Times New Roman" w:cs="Times New Roman"/>
          <w:b/>
          <w:sz w:val="28"/>
          <w:szCs w:val="28"/>
        </w:rPr>
      </w:pPr>
    </w:p>
    <w:p w:rsidR="00C82371" w:rsidRPr="000F0637" w:rsidRDefault="00C82371" w:rsidP="00C82371">
      <w:pPr>
        <w:spacing w:after="0" w:line="480" w:lineRule="auto"/>
        <w:ind w:left="567" w:hanging="567"/>
        <w:jc w:val="both"/>
        <w:rPr>
          <w:rFonts w:ascii="Times New Roman" w:hAnsi="Times New Roman" w:cs="Times New Roman"/>
          <w:sz w:val="24"/>
          <w:szCs w:val="24"/>
        </w:rPr>
      </w:pPr>
      <w:r w:rsidRPr="000F0637">
        <w:rPr>
          <w:rFonts w:ascii="Times New Roman" w:hAnsi="Times New Roman" w:cs="Times New Roman" w:hint="eastAsia"/>
          <w:sz w:val="24"/>
          <w:szCs w:val="24"/>
        </w:rPr>
        <w:t xml:space="preserve">Angraini, Lusi, (2011), Populasi dan Sampel. </w:t>
      </w:r>
      <w:proofErr w:type="gramStart"/>
      <w:r w:rsidRPr="000F0637">
        <w:rPr>
          <w:rFonts w:ascii="Times New Roman" w:hAnsi="Times New Roman" w:cs="Times New Roman" w:hint="eastAsia"/>
          <w:sz w:val="24"/>
          <w:szCs w:val="24"/>
        </w:rPr>
        <w:t>Pada http://lusi-</w:t>
      </w:r>
      <w:r>
        <w:rPr>
          <w:rFonts w:ascii="Times New Roman" w:hAnsi="Times New Roman" w:cs="Times New Roman" w:hint="eastAsia"/>
          <w:sz w:val="24"/>
          <w:szCs w:val="24"/>
        </w:rPr>
        <w:t>angraini.blogspot.</w:t>
      </w:r>
      <w:proofErr w:type="gramEnd"/>
      <w:r>
        <w:rPr>
          <w:rFonts w:ascii="Times New Roman" w:hAnsi="Times New Roman" w:cs="Times New Roman" w:hint="eastAsia"/>
          <w:sz w:val="24"/>
          <w:szCs w:val="24"/>
        </w:rPr>
        <w:t xml:space="preserve"> </w:t>
      </w:r>
      <w:proofErr w:type="gramStart"/>
      <w:r>
        <w:rPr>
          <w:rFonts w:ascii="Times New Roman" w:hAnsi="Times New Roman" w:cs="Times New Roman" w:hint="eastAsia"/>
          <w:sz w:val="24"/>
          <w:szCs w:val="24"/>
        </w:rPr>
        <w:t>co</w:t>
      </w:r>
      <w:r w:rsidRPr="000F0637">
        <w:rPr>
          <w:rFonts w:ascii="Times New Roman" w:hAnsi="Times New Roman" w:cs="Times New Roman" w:hint="eastAsia"/>
          <w:sz w:val="24"/>
          <w:szCs w:val="24"/>
        </w:rPr>
        <w:t>.id/ 2011/12/populasi-dan-sampel.html.</w:t>
      </w:r>
      <w:proofErr w:type="gramEnd"/>
    </w:p>
    <w:p w:rsidR="00C82371" w:rsidRPr="000F0637" w:rsidRDefault="00C82371" w:rsidP="00C82371">
      <w:pPr>
        <w:pStyle w:val="Default"/>
        <w:spacing w:line="480" w:lineRule="auto"/>
        <w:ind w:left="567" w:hanging="567"/>
        <w:jc w:val="both"/>
        <w:rPr>
          <w:lang w:eastAsia="ko-KR"/>
        </w:rPr>
      </w:pPr>
      <w:proofErr w:type="gramStart"/>
      <w:r w:rsidRPr="000F0637">
        <w:rPr>
          <w:rFonts w:hint="eastAsia"/>
        </w:rPr>
        <w:t>Anonim, (2015), Analisis Regresi Logistik.</w:t>
      </w:r>
      <w:proofErr w:type="gramEnd"/>
      <w:r w:rsidRPr="000F0637">
        <w:rPr>
          <w:rFonts w:hint="eastAsia"/>
        </w:rPr>
        <w:t xml:space="preserve"> </w:t>
      </w:r>
      <w:proofErr w:type="gramStart"/>
      <w:r w:rsidRPr="000F0637">
        <w:rPr>
          <w:rFonts w:hint="eastAsia"/>
        </w:rPr>
        <w:t xml:space="preserve">Pada </w:t>
      </w:r>
      <w:r>
        <w:rPr>
          <w:rFonts w:hint="eastAsia"/>
          <w:lang w:eastAsia="ko-KR"/>
        </w:rPr>
        <w:t>http://tesisdisertasi.blogspot.</w:t>
      </w:r>
      <w:proofErr w:type="gramEnd"/>
      <w:r>
        <w:rPr>
          <w:rFonts w:hint="eastAsia"/>
          <w:lang w:eastAsia="ko-KR"/>
        </w:rPr>
        <w:t xml:space="preserve"> co.id</w:t>
      </w:r>
      <w:r w:rsidRPr="000F0637">
        <w:rPr>
          <w:rFonts w:hint="eastAsia"/>
        </w:rPr>
        <w:t>/2015/05/analisis-regresi-logistik.html.</w:t>
      </w:r>
    </w:p>
    <w:p w:rsidR="00C82371" w:rsidRPr="000F0637" w:rsidRDefault="00C82371" w:rsidP="00C82371">
      <w:pPr>
        <w:pStyle w:val="Default"/>
        <w:spacing w:line="480" w:lineRule="auto"/>
        <w:ind w:left="567" w:hanging="567"/>
        <w:jc w:val="both"/>
      </w:pPr>
      <w:r w:rsidRPr="000F0637">
        <w:t>Antonio, M. Syafi`I</w:t>
      </w:r>
      <w:r w:rsidRPr="000F0637">
        <w:rPr>
          <w:rFonts w:hint="eastAsia"/>
        </w:rPr>
        <w:t>., (</w:t>
      </w:r>
      <w:r w:rsidRPr="000F0637">
        <w:t>2001</w:t>
      </w:r>
      <w:r w:rsidRPr="000F0637">
        <w:rPr>
          <w:rFonts w:hint="eastAsia"/>
        </w:rPr>
        <w:t>),</w:t>
      </w:r>
      <w:r w:rsidRPr="000F0637">
        <w:t xml:space="preserve"> </w:t>
      </w:r>
      <w:r w:rsidRPr="000F0637">
        <w:rPr>
          <w:iCs/>
        </w:rPr>
        <w:t>Bank Syariah</w:t>
      </w:r>
      <w:r w:rsidRPr="000F0637">
        <w:rPr>
          <w:i/>
          <w:iCs/>
        </w:rPr>
        <w:t xml:space="preserve">: </w:t>
      </w:r>
      <w:r w:rsidRPr="000F0637">
        <w:rPr>
          <w:iCs/>
        </w:rPr>
        <w:t>Dari Teori ke Praktik</w:t>
      </w:r>
      <w:r w:rsidRPr="000F0637">
        <w:rPr>
          <w:i/>
          <w:iCs/>
        </w:rPr>
        <w:t xml:space="preserve">. </w:t>
      </w:r>
      <w:r w:rsidRPr="000F0637">
        <w:t xml:space="preserve">Jakarta: Gema Insani Press. </w:t>
      </w:r>
    </w:p>
    <w:p w:rsidR="00C82371" w:rsidRPr="000F0637" w:rsidRDefault="00C82371" w:rsidP="00C82371">
      <w:pPr>
        <w:pStyle w:val="Default"/>
        <w:spacing w:line="480" w:lineRule="auto"/>
        <w:ind w:left="567" w:hanging="567"/>
        <w:jc w:val="both"/>
        <w:rPr>
          <w:color w:val="auto"/>
        </w:rPr>
      </w:pPr>
      <w:r w:rsidRPr="000F0637">
        <w:rPr>
          <w:rFonts w:hint="eastAsia"/>
          <w:color w:val="auto"/>
        </w:rPr>
        <w:t xml:space="preserve">Budi, Isman, (2015), Definisi dan Dasar Pengambilan Keputusan. </w:t>
      </w:r>
      <w:proofErr w:type="gramStart"/>
      <w:r w:rsidRPr="000F0637">
        <w:rPr>
          <w:rFonts w:hint="eastAsia"/>
          <w:color w:val="auto"/>
        </w:rPr>
        <w:t>Pada http://isman.</w:t>
      </w:r>
      <w:proofErr w:type="gramEnd"/>
      <w:r w:rsidRPr="000F0637">
        <w:rPr>
          <w:rFonts w:hint="eastAsia"/>
          <w:color w:val="auto"/>
        </w:rPr>
        <w:t xml:space="preserve"> </w:t>
      </w:r>
      <w:r w:rsidRPr="000F0637">
        <w:rPr>
          <w:color w:val="auto"/>
        </w:rPr>
        <w:t>W</w:t>
      </w:r>
      <w:r w:rsidRPr="000F0637">
        <w:rPr>
          <w:rFonts w:hint="eastAsia"/>
          <w:color w:val="auto"/>
        </w:rPr>
        <w:t>ordpress.com/2015/05/19/definisi-dan-dasar-pengambilan-keputusan/.</w:t>
      </w:r>
    </w:p>
    <w:p w:rsidR="00C82371" w:rsidRPr="000F0637" w:rsidRDefault="00C82371" w:rsidP="00C82371">
      <w:pPr>
        <w:pStyle w:val="Default"/>
        <w:spacing w:line="480" w:lineRule="auto"/>
        <w:ind w:left="567" w:hanging="567"/>
        <w:jc w:val="both"/>
      </w:pPr>
      <w:r w:rsidRPr="000F0637">
        <w:rPr>
          <w:rFonts w:hint="eastAsia"/>
        </w:rPr>
        <w:t xml:space="preserve">Dasarna, (2012), Analisis Tabungan Syariah Berdasarkan Nilai Religi </w:t>
      </w:r>
      <w:proofErr w:type="gramStart"/>
      <w:r w:rsidRPr="000F0637">
        <w:rPr>
          <w:rFonts w:hint="eastAsia"/>
        </w:rPr>
        <w:t>Nasabah:</w:t>
      </w:r>
      <w:proofErr w:type="gramEnd"/>
      <w:r w:rsidRPr="000F0637">
        <w:rPr>
          <w:rFonts w:hint="eastAsia"/>
        </w:rPr>
        <w:t>(Studi Kasus Bank Muamalat Kantor Kas Loji Wetan), Skripsi, Ekonomi, Studi Pembangunan, Universitas Sebelas Maret Surakarta.</w:t>
      </w:r>
    </w:p>
    <w:p w:rsidR="00C82371" w:rsidRPr="000F0637" w:rsidRDefault="00C82371" w:rsidP="00C82371">
      <w:pPr>
        <w:pStyle w:val="Default"/>
        <w:spacing w:line="480" w:lineRule="auto"/>
        <w:ind w:left="567" w:hanging="567"/>
        <w:jc w:val="both"/>
      </w:pPr>
      <w:r w:rsidRPr="000F0637">
        <w:rPr>
          <w:rFonts w:hint="eastAsia"/>
        </w:rPr>
        <w:t xml:space="preserve">Ernawati, Tatik, (2015), Pengaruh Produk, Pelayanan, Promosi, Dan Bagi Hasil Terhadap Keputusan Masyarakat Memilih Bank </w:t>
      </w:r>
      <w:proofErr w:type="gramStart"/>
      <w:r w:rsidRPr="000F0637">
        <w:rPr>
          <w:rFonts w:hint="eastAsia"/>
        </w:rPr>
        <w:t>Syariah</w:t>
      </w:r>
      <w:r w:rsidRPr="000F0637">
        <w:t>:</w:t>
      </w:r>
      <w:proofErr w:type="gramEnd"/>
      <w:r w:rsidRPr="000F0637">
        <w:t>(</w:t>
      </w:r>
      <w:r w:rsidRPr="000F0637">
        <w:rPr>
          <w:i/>
        </w:rPr>
        <w:t>Surve</w:t>
      </w:r>
      <w:r w:rsidRPr="000F0637">
        <w:rPr>
          <w:rFonts w:hint="eastAsia"/>
          <w:i/>
        </w:rPr>
        <w:t>y</w:t>
      </w:r>
      <w:r w:rsidRPr="000F0637">
        <w:t xml:space="preserve"> Pada BTN Syariah Cabang Surakarta), Naskah Publikasi, </w:t>
      </w:r>
      <w:r w:rsidRPr="000F0637">
        <w:rPr>
          <w:rFonts w:hint="eastAsia"/>
        </w:rPr>
        <w:t>Ekonomi dan Bisnis, Akuntansi, Universitas Muhammadiyah Surakarta.</w:t>
      </w:r>
    </w:p>
    <w:p w:rsidR="00C82371" w:rsidRPr="000F0637" w:rsidRDefault="00C82371" w:rsidP="00C82371">
      <w:pPr>
        <w:pStyle w:val="Default"/>
        <w:spacing w:line="480" w:lineRule="auto"/>
        <w:ind w:left="567" w:hanging="567"/>
        <w:jc w:val="both"/>
      </w:pPr>
      <w:r w:rsidRPr="000F0637">
        <w:rPr>
          <w:rFonts w:hint="eastAsia"/>
        </w:rPr>
        <w:t xml:space="preserve">Ernawati, Tatik, (2015), Pengaruh Produk, Pelayanan, Promosi, Dan Bagi Hasil Terhadap Keputusan Masyarakat Memilih Bank </w:t>
      </w:r>
      <w:proofErr w:type="gramStart"/>
      <w:r w:rsidRPr="000F0637">
        <w:rPr>
          <w:rFonts w:hint="eastAsia"/>
        </w:rPr>
        <w:t>Syariah</w:t>
      </w:r>
      <w:r w:rsidRPr="000F0637">
        <w:t>:</w:t>
      </w:r>
      <w:proofErr w:type="gramEnd"/>
      <w:r w:rsidRPr="000F0637">
        <w:t>(</w:t>
      </w:r>
      <w:r w:rsidRPr="000F0637">
        <w:rPr>
          <w:i/>
        </w:rPr>
        <w:t>Surve</w:t>
      </w:r>
      <w:r w:rsidRPr="000F0637">
        <w:rPr>
          <w:rFonts w:hint="eastAsia"/>
          <w:i/>
        </w:rPr>
        <w:t>y</w:t>
      </w:r>
      <w:r w:rsidRPr="000F0637">
        <w:t xml:space="preserve"> Pada BTN Syariah Cabang Surakarta), Naskah Publikasi, </w:t>
      </w:r>
      <w:r w:rsidRPr="000F0637">
        <w:rPr>
          <w:rFonts w:hint="eastAsia"/>
        </w:rPr>
        <w:t>Ekonomi dan Bisnis, Akuntansi, Universitas Muhammadiyah Surakarta.</w:t>
      </w:r>
    </w:p>
    <w:p w:rsidR="00C82371" w:rsidRPr="000F0637" w:rsidRDefault="00C82371" w:rsidP="00C82371">
      <w:pPr>
        <w:spacing w:after="0" w:line="480" w:lineRule="auto"/>
        <w:rPr>
          <w:rFonts w:ascii="Times New Roman" w:hAnsi="Times New Roman" w:cs="Times New Roman"/>
          <w:sz w:val="24"/>
          <w:szCs w:val="24"/>
        </w:rPr>
      </w:pPr>
      <w:r w:rsidRPr="000F0637">
        <w:rPr>
          <w:rFonts w:ascii="Times New Roman" w:hAnsi="Times New Roman" w:cs="Times New Roman"/>
          <w:sz w:val="24"/>
          <w:szCs w:val="24"/>
        </w:rPr>
        <w:lastRenderedPageBreak/>
        <w:t>http://www.bi.co.id</w:t>
      </w:r>
    </w:p>
    <w:p w:rsidR="00C82371" w:rsidRPr="000F0637" w:rsidRDefault="00C82371" w:rsidP="00C82371">
      <w:pPr>
        <w:pStyle w:val="Default"/>
        <w:spacing w:line="480" w:lineRule="auto"/>
        <w:ind w:left="567" w:hanging="567"/>
        <w:jc w:val="both"/>
      </w:pPr>
      <w:r w:rsidRPr="000F0637">
        <w:rPr>
          <w:rFonts w:hint="eastAsia"/>
        </w:rPr>
        <w:t>Iswantoro, Chyntia dan Njo Anastasia, (2013), Hubungan Demografi, Anggota Keluarga dan Situasi dalam Pengambilan Keputusan Pendanaan Pembelian Rumah Tinggal Surabaya, FINESTA Vol 1, No. 2, 125-129.</w:t>
      </w:r>
    </w:p>
    <w:p w:rsidR="00C82371" w:rsidRPr="000F0637" w:rsidRDefault="00C82371" w:rsidP="00C82371">
      <w:pPr>
        <w:spacing w:after="0" w:line="480" w:lineRule="auto"/>
        <w:ind w:left="567" w:hanging="567"/>
        <w:jc w:val="both"/>
        <w:rPr>
          <w:rFonts w:ascii="Times New Roman" w:hAnsi="Times New Roman" w:cs="Times New Roman"/>
          <w:sz w:val="24"/>
          <w:szCs w:val="24"/>
        </w:rPr>
      </w:pPr>
      <w:r w:rsidRPr="000F0637">
        <w:rPr>
          <w:rFonts w:ascii="Times New Roman" w:hAnsi="Times New Roman" w:cs="Times New Roman" w:hint="eastAsia"/>
          <w:sz w:val="24"/>
          <w:szCs w:val="24"/>
        </w:rPr>
        <w:t>Kania, Devie, (2015), Nasabah Bank Syariah 18</w:t>
      </w:r>
      <w:proofErr w:type="gramStart"/>
      <w:r w:rsidRPr="000F0637">
        <w:rPr>
          <w:rFonts w:ascii="Times New Roman" w:hAnsi="Times New Roman" w:cs="Times New Roman" w:hint="eastAsia"/>
          <w:sz w:val="24"/>
          <w:szCs w:val="24"/>
        </w:rPr>
        <w:t>,75</w:t>
      </w:r>
      <w:proofErr w:type="gramEnd"/>
      <w:r w:rsidRPr="000F0637">
        <w:rPr>
          <w:rFonts w:ascii="Times New Roman" w:hAnsi="Times New Roman" w:cs="Times New Roman" w:hint="eastAsia"/>
          <w:sz w:val="24"/>
          <w:szCs w:val="24"/>
        </w:rPr>
        <w:t xml:space="preserve"> Persen dari Total Konvensional. </w:t>
      </w:r>
      <w:proofErr w:type="gramStart"/>
      <w:r w:rsidRPr="000F0637">
        <w:rPr>
          <w:rFonts w:ascii="Times New Roman" w:hAnsi="Times New Roman" w:cs="Times New Roman" w:hint="eastAsia"/>
          <w:sz w:val="24"/>
          <w:szCs w:val="24"/>
        </w:rPr>
        <w:t>Pada http://www.beritasatu.com/ekonomi/306719-nasabah-bank-syariah-1875-persen-dari-total-konvensional.html.</w:t>
      </w:r>
      <w:proofErr w:type="gramEnd"/>
    </w:p>
    <w:p w:rsidR="00C82371" w:rsidRPr="000F0637" w:rsidRDefault="00C82371" w:rsidP="00C82371">
      <w:pPr>
        <w:pStyle w:val="Default"/>
        <w:spacing w:line="480" w:lineRule="auto"/>
        <w:ind w:left="567" w:hanging="567"/>
        <w:jc w:val="both"/>
      </w:pPr>
      <w:r w:rsidRPr="000F0637">
        <w:rPr>
          <w:rFonts w:hint="eastAsia"/>
        </w:rPr>
        <w:t xml:space="preserve">Kurniawati, E.T., (20), Analisis Pengaruh Profitabilitas Sistem Bagi Hasil Dan Kualitas Layanan Bank Terhadap Minat Nasabah </w:t>
      </w:r>
      <w:proofErr w:type="gramStart"/>
      <w:r w:rsidRPr="000F0637">
        <w:rPr>
          <w:rFonts w:hint="eastAsia"/>
        </w:rPr>
        <w:t>Berinvestasi:</w:t>
      </w:r>
      <w:proofErr w:type="gramEnd"/>
      <w:r w:rsidRPr="000F0637">
        <w:rPr>
          <w:rFonts w:hint="eastAsia"/>
        </w:rPr>
        <w:t xml:space="preserve">(Studi Kasus Pada Bank Muamalat Cabang Malang), Jurnal </w:t>
      </w:r>
      <w:r w:rsidRPr="000F0637">
        <w:rPr>
          <w:rFonts w:hint="eastAsia"/>
          <w:i/>
        </w:rPr>
        <w:t>Humanity</w:t>
      </w:r>
      <w:r w:rsidRPr="000F0637">
        <w:rPr>
          <w:rFonts w:hint="eastAsia"/>
        </w:rPr>
        <w:t>, ISSN: 0216-8995, Vol 7, No. 2, Juli: 46-55.</w:t>
      </w:r>
    </w:p>
    <w:p w:rsidR="00C82371" w:rsidRPr="000F0637" w:rsidRDefault="00C82371" w:rsidP="00C82371">
      <w:pPr>
        <w:pStyle w:val="Default"/>
        <w:spacing w:line="480" w:lineRule="auto"/>
        <w:ind w:left="567" w:hanging="567"/>
        <w:jc w:val="both"/>
      </w:pPr>
      <w:r w:rsidRPr="000F0637">
        <w:rPr>
          <w:rFonts w:hint="eastAsia"/>
        </w:rPr>
        <w:t>Mardalena, dkk, (2008), Analisis Faktor-faktor Keputusan Masyarakat Dalam Menabung Pada Bank Syariah Di Medan, Jurnal MEPA Ekonomi, Vol 3, No. 2, Mei.</w:t>
      </w:r>
    </w:p>
    <w:p w:rsidR="00C82371" w:rsidRPr="000F0637" w:rsidRDefault="00C82371" w:rsidP="00C82371">
      <w:pPr>
        <w:pStyle w:val="Default"/>
        <w:spacing w:line="480" w:lineRule="auto"/>
        <w:ind w:left="567" w:hanging="567"/>
        <w:jc w:val="both"/>
      </w:pPr>
      <w:r w:rsidRPr="000F0637">
        <w:rPr>
          <w:rFonts w:hint="eastAsia"/>
        </w:rPr>
        <w:t xml:space="preserve">Maski, Ghozali, (2010), Analisis keputusan Menabung: Pendekatan Komponen Dan Model Logistik Studi Pada Bank Syariah Di Malang, </w:t>
      </w:r>
      <w:r w:rsidRPr="000F0637">
        <w:rPr>
          <w:rFonts w:hint="eastAsia"/>
          <w:i/>
        </w:rPr>
        <w:t>Journal Of Indonesian Applied Economics</w:t>
      </w:r>
      <w:r w:rsidRPr="000F0637">
        <w:rPr>
          <w:rFonts w:hint="eastAsia"/>
        </w:rPr>
        <w:t>, Vol 4, No. 1, Mei: 43-57.</w:t>
      </w:r>
    </w:p>
    <w:p w:rsidR="00C82371" w:rsidRPr="000F0637" w:rsidRDefault="00C82371" w:rsidP="00C82371">
      <w:pPr>
        <w:pStyle w:val="Default"/>
        <w:spacing w:line="480" w:lineRule="auto"/>
        <w:ind w:left="567" w:hanging="567"/>
        <w:jc w:val="both"/>
      </w:pPr>
      <w:r w:rsidRPr="000F0637">
        <w:rPr>
          <w:rFonts w:hint="eastAsia"/>
        </w:rPr>
        <w:t>Musnaini, (2010), Perilaku Nasabah Dalam Bauran Pemasaran Terhadap Keputusan Memilih Produk Bank Syariah, Jurnal ISSN: 2085-0972, Vol 2, No. 1, Januari-Juni: 25-35.</w:t>
      </w:r>
    </w:p>
    <w:p w:rsidR="00C82371" w:rsidRPr="000F0637" w:rsidRDefault="00C82371" w:rsidP="00C82371">
      <w:pPr>
        <w:pStyle w:val="Default"/>
        <w:spacing w:line="480" w:lineRule="auto"/>
        <w:ind w:left="567" w:hanging="567"/>
        <w:jc w:val="both"/>
      </w:pPr>
      <w:r w:rsidRPr="000F0637">
        <w:rPr>
          <w:rFonts w:hint="eastAsia"/>
        </w:rPr>
        <w:t xml:space="preserve">Nawangsih, Esthisatari, (2013), Perbandingan Ketepatan Model Logit dan Probit Dalam Memprediksi Kecenderungan Tingkat Hunian Kamar Usaha </w:t>
      </w:r>
      <w:r w:rsidRPr="000F0637">
        <w:rPr>
          <w:rFonts w:hint="eastAsia"/>
        </w:rPr>
        <w:lastRenderedPageBreak/>
        <w:t>Akomodasi di Bali 2010, Jurnal Ekonomi Kuantitatif Terapan, ISSN: 2301-8968, Vol 6, No. 1, Februari: 62-66.</w:t>
      </w:r>
    </w:p>
    <w:p w:rsidR="00C82371" w:rsidRPr="000F0637" w:rsidRDefault="00C82371" w:rsidP="00C82371">
      <w:pPr>
        <w:pStyle w:val="Default"/>
        <w:spacing w:line="480" w:lineRule="auto"/>
        <w:ind w:left="567" w:hanging="567"/>
        <w:jc w:val="both"/>
      </w:pPr>
      <w:r w:rsidRPr="000F0637">
        <w:rPr>
          <w:rFonts w:hint="eastAsia"/>
        </w:rPr>
        <w:t>Neng, Kamarni, (2012), Faktor-faktor Yang Mempengaruhi Minat Masyarakat Dalam Berhubungan Dengan Bank Syariah Di Kota Padang, Jurnal Manajemen dan Kewirausahaan, Vol 3, No. 1, Januari: 26-56.</w:t>
      </w:r>
    </w:p>
    <w:p w:rsidR="00C82371" w:rsidRPr="000F0637" w:rsidRDefault="00C82371" w:rsidP="00C82371">
      <w:pPr>
        <w:pStyle w:val="Default"/>
        <w:spacing w:line="480" w:lineRule="auto"/>
        <w:ind w:left="567" w:hanging="567"/>
        <w:jc w:val="both"/>
      </w:pPr>
      <w:r w:rsidRPr="000F0637">
        <w:rPr>
          <w:rFonts w:hint="eastAsia"/>
        </w:rPr>
        <w:t>Pertiwi, dan H. Ritonga, (2012), Analisis Minat Menabung Masyarakat Pada Bank Muamalat Di Kota Kisaran, Medan, Jurnal Ekonomi dan Keuangan, Vol 1, No. 1.</w:t>
      </w:r>
    </w:p>
    <w:p w:rsidR="00C82371" w:rsidRPr="000F0637" w:rsidRDefault="00C82371" w:rsidP="00C82371">
      <w:pPr>
        <w:pStyle w:val="Default"/>
        <w:spacing w:line="480" w:lineRule="auto"/>
        <w:ind w:left="567" w:hanging="567"/>
        <w:jc w:val="both"/>
      </w:pPr>
      <w:r w:rsidRPr="000F0637">
        <w:rPr>
          <w:rFonts w:hint="eastAsia"/>
        </w:rPr>
        <w:t>Pratiwi, A.N., (2010), Analisis Faktor-faktor yang Mempengaruhi Keputusan Masyarakat Muslim untuk Menggunakan Bank Syariah, Skripsi, Ekonomi, Ekonomi Pembangunan, Universitas Sebelas Maret Surakarta.</w:t>
      </w:r>
    </w:p>
    <w:p w:rsidR="00C82371" w:rsidRPr="000F0637" w:rsidRDefault="00C82371" w:rsidP="00C82371">
      <w:pPr>
        <w:spacing w:after="0" w:line="480" w:lineRule="auto"/>
        <w:ind w:left="567" w:hanging="567"/>
        <w:jc w:val="both"/>
        <w:rPr>
          <w:rFonts w:ascii="Times New Roman" w:hAnsi="Times New Roman" w:cs="Times New Roman"/>
          <w:sz w:val="24"/>
          <w:szCs w:val="24"/>
        </w:rPr>
      </w:pPr>
      <w:proofErr w:type="gramStart"/>
      <w:r w:rsidRPr="000F0637">
        <w:rPr>
          <w:rFonts w:ascii="Times New Roman" w:hAnsi="Times New Roman" w:cs="Times New Roman" w:hint="eastAsia"/>
          <w:sz w:val="24"/>
          <w:szCs w:val="24"/>
        </w:rPr>
        <w:t>Pratiwi, Fuji dan Zuraya, Nidia, (2016), Pangsa Pasar Ban</w:t>
      </w:r>
      <w:r>
        <w:rPr>
          <w:rFonts w:ascii="Times New Roman" w:hAnsi="Times New Roman" w:cs="Times New Roman" w:hint="eastAsia"/>
          <w:sz w:val="24"/>
          <w:szCs w:val="24"/>
        </w:rPr>
        <w:t>k Syariah Bisa Lewati 5 Persen.</w:t>
      </w:r>
      <w:proofErr w:type="gramEnd"/>
      <w:r>
        <w:rPr>
          <w:rFonts w:ascii="Times New Roman" w:hAnsi="Times New Roman" w:cs="Times New Roman" w:hint="eastAsia"/>
          <w:sz w:val="24"/>
          <w:szCs w:val="24"/>
        </w:rPr>
        <w:t xml:space="preserve"> </w:t>
      </w:r>
      <w:r w:rsidRPr="000F0637">
        <w:rPr>
          <w:rFonts w:ascii="Times New Roman" w:hAnsi="Times New Roman" w:cs="Times New Roman" w:hint="eastAsia"/>
          <w:sz w:val="24"/>
          <w:szCs w:val="24"/>
        </w:rPr>
        <w:t xml:space="preserve">Pada </w:t>
      </w:r>
      <w:r>
        <w:rPr>
          <w:rFonts w:ascii="Times New Roman" w:hAnsi="Times New Roman" w:cs="Times New Roman" w:hint="eastAsia"/>
          <w:sz w:val="24"/>
          <w:szCs w:val="24"/>
        </w:rPr>
        <w:t>http://www.republika.co.id/berita/ekonomi/syariah-ekonomi</w:t>
      </w:r>
      <w:proofErr w:type="gramStart"/>
      <w:r>
        <w:rPr>
          <w:rFonts w:ascii="Times New Roman" w:hAnsi="Times New Roman" w:cs="Times New Roman" w:hint="eastAsia"/>
          <w:sz w:val="24"/>
          <w:szCs w:val="24"/>
        </w:rPr>
        <w:t>/  16</w:t>
      </w:r>
      <w:proofErr w:type="gramEnd"/>
      <w:r w:rsidRPr="000F0637">
        <w:rPr>
          <w:rFonts w:ascii="Times New Roman" w:hAnsi="Times New Roman" w:cs="Times New Roman" w:hint="eastAsia"/>
          <w:sz w:val="24"/>
          <w:szCs w:val="24"/>
        </w:rPr>
        <w:t>/02 /25/</w:t>
      </w:r>
      <w:r w:rsidRPr="000F0637">
        <w:rPr>
          <w:rFonts w:ascii="Times New Roman" w:hAnsi="Times New Roman" w:cs="Times New Roman"/>
          <w:sz w:val="24"/>
          <w:szCs w:val="24"/>
        </w:rPr>
        <w:t>o33ncz383-pangsa-pasar-bank-syariah-bisa-lewati-5-persen</w:t>
      </w:r>
      <w:r w:rsidRPr="000F0637">
        <w:rPr>
          <w:rFonts w:ascii="Times New Roman" w:hAnsi="Times New Roman" w:cs="Times New Roman" w:hint="eastAsia"/>
          <w:sz w:val="24"/>
          <w:szCs w:val="24"/>
        </w:rPr>
        <w:t>.</w:t>
      </w:r>
    </w:p>
    <w:p w:rsidR="00BD7DFD" w:rsidRDefault="00C82371" w:rsidP="00BD7DFD">
      <w:pPr>
        <w:pStyle w:val="Default"/>
        <w:spacing w:line="480" w:lineRule="auto"/>
        <w:ind w:left="567" w:hanging="567"/>
        <w:jc w:val="both"/>
        <w:rPr>
          <w:color w:val="auto"/>
          <w:lang w:eastAsia="ko-KR"/>
        </w:rPr>
      </w:pPr>
      <w:proofErr w:type="gramStart"/>
      <w:r w:rsidRPr="000F0637">
        <w:rPr>
          <w:rFonts w:hint="eastAsia"/>
          <w:color w:val="auto"/>
        </w:rPr>
        <w:t>Sarnapi, (2016), Prospek Perbankan Syariah.</w:t>
      </w:r>
      <w:proofErr w:type="gramEnd"/>
      <w:r w:rsidRPr="000F0637">
        <w:rPr>
          <w:rFonts w:hint="eastAsia"/>
          <w:color w:val="auto"/>
        </w:rPr>
        <w:t xml:space="preserve"> </w:t>
      </w:r>
      <w:proofErr w:type="gramStart"/>
      <w:r w:rsidRPr="000F0637">
        <w:rPr>
          <w:rFonts w:hint="eastAsia"/>
          <w:color w:val="auto"/>
        </w:rPr>
        <w:t>Pada</w:t>
      </w:r>
      <w:r>
        <w:rPr>
          <w:rFonts w:hint="eastAsia"/>
          <w:color w:val="auto"/>
        </w:rPr>
        <w:t xml:space="preserve"> http://www.pikiran-rakyat.com/</w:t>
      </w:r>
      <w:r w:rsidRPr="000F0637">
        <w:rPr>
          <w:rFonts w:hint="eastAsia"/>
          <w:color w:val="auto"/>
        </w:rPr>
        <w:t>ekonomi/2016/02/04/359673/prospek-bank-syariah-masih-</w:t>
      </w:r>
      <w:r>
        <w:rPr>
          <w:rFonts w:hint="eastAsia"/>
          <w:color w:val="auto"/>
          <w:lang w:eastAsia="ko-KR"/>
        </w:rPr>
        <w:t>besar.</w:t>
      </w:r>
      <w:proofErr w:type="gramEnd"/>
      <w:r w:rsidRPr="000F0637">
        <w:rPr>
          <w:rFonts w:hint="eastAsia"/>
          <w:color w:val="auto"/>
        </w:rPr>
        <w:t xml:space="preserve"> </w:t>
      </w:r>
    </w:p>
    <w:p w:rsidR="00C82371" w:rsidRPr="000F0637" w:rsidRDefault="00C82371" w:rsidP="00BD7DFD">
      <w:pPr>
        <w:pStyle w:val="Default"/>
        <w:spacing w:line="480" w:lineRule="auto"/>
        <w:ind w:left="567" w:hanging="567"/>
        <w:jc w:val="both"/>
        <w:rPr>
          <w:color w:val="auto"/>
        </w:rPr>
      </w:pPr>
      <w:proofErr w:type="gramStart"/>
      <w:r w:rsidRPr="000F0637">
        <w:rPr>
          <w:rFonts w:hint="eastAsia"/>
          <w:color w:val="auto"/>
        </w:rPr>
        <w:t>Suyatno, dkk, (1997), Kelembagaan Perbankan.</w:t>
      </w:r>
      <w:proofErr w:type="gramEnd"/>
      <w:r w:rsidRPr="000F0637">
        <w:rPr>
          <w:rFonts w:hint="eastAsia"/>
          <w:color w:val="auto"/>
        </w:rPr>
        <w:t xml:space="preserve"> Jakarta: PT Gramedia Pustaka Utama.</w:t>
      </w:r>
    </w:p>
    <w:p w:rsidR="00C82371" w:rsidRPr="0041776F" w:rsidRDefault="00C82371" w:rsidP="00C82371">
      <w:pPr>
        <w:pStyle w:val="Default"/>
        <w:spacing w:line="480" w:lineRule="auto"/>
        <w:ind w:left="567" w:hanging="567"/>
        <w:jc w:val="both"/>
        <w:rPr>
          <w:lang w:eastAsia="ko-KR"/>
        </w:rPr>
      </w:pPr>
      <w:r w:rsidRPr="000F0637">
        <w:rPr>
          <w:rFonts w:hint="eastAsia"/>
        </w:rPr>
        <w:t xml:space="preserve">Utomo, (2014), Analisis Faktor-faktor Yang Mempengaruhi Keputusan Nasabah Dalam Memilih Jasa Perbankan </w:t>
      </w:r>
      <w:proofErr w:type="gramStart"/>
      <w:r w:rsidRPr="000F0637">
        <w:rPr>
          <w:rFonts w:hint="eastAsia"/>
        </w:rPr>
        <w:t>Syariah:</w:t>
      </w:r>
      <w:proofErr w:type="gramEnd"/>
      <w:r w:rsidRPr="000F0637">
        <w:rPr>
          <w:rFonts w:hint="eastAsia"/>
        </w:rPr>
        <w:t>(Studi Pada Bank Syariah Mandiri, Kantor Cabang Malang), Jurnal Ilmiah, Ekonomi dan Bisnis, Ilmu Ekonom</w:t>
      </w:r>
      <w:r>
        <w:rPr>
          <w:rFonts w:hint="eastAsia"/>
        </w:rPr>
        <w:t>i, Universitas Brawijaya Malang</w:t>
      </w:r>
      <w:r>
        <w:rPr>
          <w:rFonts w:hint="eastAsia"/>
          <w:lang w:eastAsia="ko-KR"/>
        </w:rPr>
        <w:t>.</w:t>
      </w:r>
    </w:p>
    <w:sectPr w:rsidR="00C82371" w:rsidRPr="0041776F" w:rsidSect="007E15DC">
      <w:headerReference w:type="default" r:id="rId9"/>
      <w:footerReference w:type="default" r:id="rId10"/>
      <w:pgSz w:w="11907" w:h="16839" w:code="9"/>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2135" w:rsidRDefault="00402135" w:rsidP="00EF2995">
      <w:pPr>
        <w:spacing w:after="0" w:line="240" w:lineRule="auto"/>
      </w:pPr>
      <w:r>
        <w:separator/>
      </w:r>
    </w:p>
  </w:endnote>
  <w:endnote w:type="continuationSeparator" w:id="0">
    <w:p w:rsidR="00402135" w:rsidRDefault="00402135" w:rsidP="00EF299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4A36" w:rsidRDefault="00744A36">
    <w:pPr>
      <w:pStyle w:val="Footer"/>
      <w:jc w:val="center"/>
    </w:pPr>
  </w:p>
  <w:p w:rsidR="00744A36" w:rsidRDefault="00744A3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2135" w:rsidRDefault="00402135" w:rsidP="00EF2995">
      <w:pPr>
        <w:spacing w:after="0" w:line="240" w:lineRule="auto"/>
      </w:pPr>
      <w:r>
        <w:separator/>
      </w:r>
    </w:p>
  </w:footnote>
  <w:footnote w:type="continuationSeparator" w:id="0">
    <w:p w:rsidR="00402135" w:rsidRDefault="00402135" w:rsidP="00EF299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600756"/>
      <w:docPartObj>
        <w:docPartGallery w:val="Page Numbers (Top of Page)"/>
        <w:docPartUnique/>
      </w:docPartObj>
    </w:sdtPr>
    <w:sdtContent>
      <w:p w:rsidR="00744A36" w:rsidRDefault="001C1025">
        <w:pPr>
          <w:pStyle w:val="Header"/>
          <w:jc w:val="right"/>
        </w:pPr>
        <w:fldSimple w:instr=" PAGE   \* MERGEFORMAT ">
          <w:r w:rsidR="000C33DC">
            <w:rPr>
              <w:noProof/>
            </w:rPr>
            <w:t>30</w:t>
          </w:r>
        </w:fldSimple>
      </w:p>
    </w:sdtContent>
  </w:sdt>
  <w:p w:rsidR="00744A36" w:rsidRDefault="00744A3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4F62F6"/>
    <w:multiLevelType w:val="multilevel"/>
    <w:tmpl w:val="18DE7F56"/>
    <w:styleLink w:val="Style1"/>
    <w:lvl w:ilvl="0">
      <w:start w:val="1"/>
      <w:numFmt w:val="decimal"/>
      <w:lvlText w:val="2.%1.1."/>
      <w:lvlJc w:val="left"/>
      <w:pPr>
        <w:ind w:left="720" w:hanging="360"/>
      </w:pPr>
      <w:rPr>
        <w:rFonts w:ascii="Times New Roman" w:hAnsi="Times New Roman" w:hint="default"/>
        <w:b w:val="0"/>
        <w:i w:val="0"/>
        <w:spacing w:val="0"/>
        <w:w w:val="100"/>
        <w:kern w:val="24"/>
        <w:position w:val="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38B25436"/>
    <w:multiLevelType w:val="hybridMultilevel"/>
    <w:tmpl w:val="C0343B8E"/>
    <w:lvl w:ilvl="0" w:tplc="04090009">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
    <w:nsid w:val="5E606521"/>
    <w:multiLevelType w:val="multilevel"/>
    <w:tmpl w:val="0409001D"/>
    <w:styleLink w:val="Style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
  <w:rsids>
    <w:rsidRoot w:val="00B70C1E"/>
    <w:rsid w:val="00015A99"/>
    <w:rsid w:val="000233FB"/>
    <w:rsid w:val="000258C1"/>
    <w:rsid w:val="000A6E28"/>
    <w:rsid w:val="000C33DC"/>
    <w:rsid w:val="000F1F2E"/>
    <w:rsid w:val="00145737"/>
    <w:rsid w:val="00145AD1"/>
    <w:rsid w:val="00152714"/>
    <w:rsid w:val="001C1025"/>
    <w:rsid w:val="00201214"/>
    <w:rsid w:val="00203EC2"/>
    <w:rsid w:val="00211E60"/>
    <w:rsid w:val="00216494"/>
    <w:rsid w:val="00225999"/>
    <w:rsid w:val="00226874"/>
    <w:rsid w:val="00355897"/>
    <w:rsid w:val="00361914"/>
    <w:rsid w:val="00366D6A"/>
    <w:rsid w:val="00402135"/>
    <w:rsid w:val="004030C0"/>
    <w:rsid w:val="004047D7"/>
    <w:rsid w:val="00416E13"/>
    <w:rsid w:val="0041776F"/>
    <w:rsid w:val="00454852"/>
    <w:rsid w:val="00455FD5"/>
    <w:rsid w:val="00487907"/>
    <w:rsid w:val="00493308"/>
    <w:rsid w:val="004946F6"/>
    <w:rsid w:val="0052169C"/>
    <w:rsid w:val="00542B7C"/>
    <w:rsid w:val="006014CE"/>
    <w:rsid w:val="006D5A43"/>
    <w:rsid w:val="00744A36"/>
    <w:rsid w:val="00746AE1"/>
    <w:rsid w:val="00755D95"/>
    <w:rsid w:val="00773425"/>
    <w:rsid w:val="007B2E06"/>
    <w:rsid w:val="007B5EFE"/>
    <w:rsid w:val="007C029D"/>
    <w:rsid w:val="007E15DC"/>
    <w:rsid w:val="008127C3"/>
    <w:rsid w:val="0081489F"/>
    <w:rsid w:val="00907501"/>
    <w:rsid w:val="009A0A2E"/>
    <w:rsid w:val="009A5290"/>
    <w:rsid w:val="00A81E36"/>
    <w:rsid w:val="00A86580"/>
    <w:rsid w:val="00AB7CAF"/>
    <w:rsid w:val="00AE1B64"/>
    <w:rsid w:val="00AF258F"/>
    <w:rsid w:val="00B15946"/>
    <w:rsid w:val="00B364D7"/>
    <w:rsid w:val="00B638B6"/>
    <w:rsid w:val="00B70C1E"/>
    <w:rsid w:val="00B96A9B"/>
    <w:rsid w:val="00BA2721"/>
    <w:rsid w:val="00BD7DFD"/>
    <w:rsid w:val="00BE5A28"/>
    <w:rsid w:val="00C44C13"/>
    <w:rsid w:val="00C82371"/>
    <w:rsid w:val="00CC66A0"/>
    <w:rsid w:val="00D058F1"/>
    <w:rsid w:val="00D94293"/>
    <w:rsid w:val="00DA3ABC"/>
    <w:rsid w:val="00DB6617"/>
    <w:rsid w:val="00DB764D"/>
    <w:rsid w:val="00DF7715"/>
    <w:rsid w:val="00E23F3A"/>
    <w:rsid w:val="00E30377"/>
    <w:rsid w:val="00E877D0"/>
    <w:rsid w:val="00E9051A"/>
    <w:rsid w:val="00ED1465"/>
    <w:rsid w:val="00EE0715"/>
    <w:rsid w:val="00EF2995"/>
    <w:rsid w:val="00F33B19"/>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44"/>
    <o:shapelayout v:ext="edit">
      <o:idmap v:ext="edit" data="1"/>
      <o:rules v:ext="edit">
        <o:r id="V:Rule8" type="connector" idref="#_x0000_s1042"/>
        <o:r id="V:Rule9" type="connector" idref="#_x0000_s1032"/>
        <o:r id="V:Rule10" type="connector" idref="#_x0000_s1041"/>
        <o:r id="V:Rule11" type="connector" idref="#_x0000_s1039"/>
        <o:r id="V:Rule12" type="connector" idref="#_x0000_s1034"/>
        <o:r id="V:Rule13" type="connector" idref="#_x0000_s1031"/>
        <o:r id="V:Rule14" type="connector" idref="#_x0000_s104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3B1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uiPriority w:val="99"/>
    <w:rsid w:val="00DA3ABC"/>
    <w:pPr>
      <w:numPr>
        <w:numId w:val="1"/>
      </w:numPr>
    </w:pPr>
  </w:style>
  <w:style w:type="numbering" w:customStyle="1" w:styleId="Style4">
    <w:name w:val="Style4"/>
    <w:uiPriority w:val="99"/>
    <w:rsid w:val="00216494"/>
    <w:pPr>
      <w:numPr>
        <w:numId w:val="2"/>
      </w:numPr>
    </w:pPr>
  </w:style>
  <w:style w:type="paragraph" w:styleId="BalloonText">
    <w:name w:val="Balloon Text"/>
    <w:basedOn w:val="Normal"/>
    <w:link w:val="BalloonTextChar"/>
    <w:uiPriority w:val="99"/>
    <w:semiHidden/>
    <w:unhideWhenUsed/>
    <w:rsid w:val="003619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1914"/>
    <w:rPr>
      <w:rFonts w:ascii="Tahoma" w:hAnsi="Tahoma" w:cs="Tahoma"/>
      <w:sz w:val="16"/>
      <w:szCs w:val="16"/>
    </w:rPr>
  </w:style>
  <w:style w:type="paragraph" w:styleId="Header">
    <w:name w:val="header"/>
    <w:basedOn w:val="Normal"/>
    <w:link w:val="HeaderChar"/>
    <w:uiPriority w:val="99"/>
    <w:unhideWhenUsed/>
    <w:rsid w:val="00EF29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2995"/>
  </w:style>
  <w:style w:type="paragraph" w:styleId="Footer">
    <w:name w:val="footer"/>
    <w:basedOn w:val="Normal"/>
    <w:link w:val="FooterChar"/>
    <w:uiPriority w:val="99"/>
    <w:unhideWhenUsed/>
    <w:rsid w:val="00EF29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2995"/>
  </w:style>
  <w:style w:type="paragraph" w:styleId="ListParagraph">
    <w:name w:val="List Paragraph"/>
    <w:basedOn w:val="Normal"/>
    <w:uiPriority w:val="34"/>
    <w:qFormat/>
    <w:rsid w:val="00455FD5"/>
    <w:pPr>
      <w:ind w:left="720"/>
      <w:contextualSpacing/>
    </w:pPr>
  </w:style>
  <w:style w:type="paragraph" w:customStyle="1" w:styleId="Default">
    <w:name w:val="Default"/>
    <w:rsid w:val="00015A99"/>
    <w:pPr>
      <w:autoSpaceDE w:val="0"/>
      <w:autoSpaceDN w:val="0"/>
      <w:adjustRightInd w:val="0"/>
      <w:spacing w:after="0" w:line="240" w:lineRule="auto"/>
    </w:pPr>
    <w:rPr>
      <w:rFonts w:ascii="Times New Roman" w:hAnsi="Times New Roman" w:cs="Times New Roman"/>
      <w:color w:val="000000"/>
      <w:sz w:val="24"/>
      <w:szCs w:val="24"/>
      <w:lang w:eastAsia="en-US"/>
    </w:rPr>
  </w:style>
  <w:style w:type="character" w:styleId="Emphasis">
    <w:name w:val="Emphasis"/>
    <w:basedOn w:val="DefaultParagraphFont"/>
    <w:uiPriority w:val="20"/>
    <w:qFormat/>
    <w:rsid w:val="00755D95"/>
    <w:rPr>
      <w:i/>
      <w:iCs/>
    </w:rPr>
  </w:style>
  <w:style w:type="character" w:styleId="Hyperlink">
    <w:name w:val="Hyperlink"/>
    <w:basedOn w:val="DefaultParagraphFont"/>
    <w:uiPriority w:val="99"/>
    <w:unhideWhenUsed/>
    <w:rsid w:val="00C82371"/>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DEPI\Downloads\Proposal%20Skripsi\Book1.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DEPI\Downloads\Proposal%20Skripsi\Book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US" sz="1000" b="0">
                <a:latin typeface="Times New Roman" pitchFamily="18" charset="0"/>
                <a:cs typeface="Times New Roman" pitchFamily="18" charset="0"/>
              </a:rPr>
              <a:t>Jaringan</a:t>
            </a:r>
            <a:r>
              <a:rPr lang="en-US" sz="1000" b="0" baseline="0">
                <a:latin typeface="Times New Roman" pitchFamily="18" charset="0"/>
                <a:cs typeface="Times New Roman" pitchFamily="18" charset="0"/>
              </a:rPr>
              <a:t> Kantor Perbankan</a:t>
            </a:r>
            <a:endParaRPr lang="en-US" sz="1000" b="0">
              <a:latin typeface="Times New Roman" pitchFamily="18" charset="0"/>
              <a:cs typeface="Times New Roman" pitchFamily="18" charset="0"/>
            </a:endParaRPr>
          </a:p>
        </c:rich>
      </c:tx>
      <c:layout/>
    </c:title>
    <c:plotArea>
      <c:layout>
        <c:manualLayout>
          <c:layoutTarget val="inner"/>
          <c:xMode val="edge"/>
          <c:yMode val="edge"/>
          <c:x val="2.8026697786934212E-2"/>
          <c:y val="0.15509259259259614"/>
          <c:w val="0.94394660442613265"/>
          <c:h val="0.64850721784776899"/>
        </c:manualLayout>
      </c:layout>
      <c:lineChart>
        <c:grouping val="standard"/>
        <c:ser>
          <c:idx val="0"/>
          <c:order val="0"/>
          <c:tx>
            <c:strRef>
              <c:f>Sheet1!$D$27:$D$28</c:f>
              <c:strCache>
                <c:ptCount val="1"/>
                <c:pt idx="0">
                  <c:v>Bank Syariah</c:v>
                </c:pt>
              </c:strCache>
            </c:strRef>
          </c:tx>
          <c:marker>
            <c:symbol val="none"/>
          </c:marker>
          <c:dLbls>
            <c:dLbl>
              <c:idx val="1"/>
              <c:layout>
                <c:manualLayout>
                  <c:x val="-5.5243219597550297E-2"/>
                  <c:y val="-1.8518518518518757E-2"/>
                </c:manualLayout>
              </c:layout>
              <c:dLblPos val="r"/>
              <c:showVal val="1"/>
            </c:dLbl>
            <c:dLbl>
              <c:idx val="2"/>
              <c:layout>
                <c:manualLayout>
                  <c:x val="-5.5243438320209982E-2"/>
                  <c:y val="-3.2407407407408058E-2"/>
                </c:manualLayout>
              </c:layout>
              <c:dLblPos val="r"/>
              <c:showVal val="1"/>
            </c:dLbl>
            <c:dLbl>
              <c:idx val="3"/>
              <c:layout>
                <c:manualLayout>
                  <c:x val="-5.5243219597550297E-2"/>
                  <c:y val="-1.3888888888889148E-2"/>
                </c:manualLayout>
              </c:layout>
              <c:dLblPos val="r"/>
              <c:showVal val="1"/>
            </c:dLbl>
            <c:dLbl>
              <c:idx val="4"/>
              <c:layout>
                <c:manualLayout>
                  <c:x val="-5.5243219597550297E-2"/>
                  <c:y val="9.2592592592594929E-3"/>
                </c:manualLayout>
              </c:layout>
              <c:dLblPos val="r"/>
              <c:showVal val="1"/>
            </c:dLbl>
            <c:dLbl>
              <c:idx val="5"/>
              <c:layout>
                <c:manualLayout>
                  <c:x val="-5.8020997375328794E-2"/>
                  <c:y val="-1.8518518518518757E-2"/>
                </c:manualLayout>
              </c:layout>
              <c:dLblPos val="r"/>
              <c:showVal val="1"/>
            </c:dLbl>
            <c:dLbl>
              <c:idx val="6"/>
              <c:layout>
                <c:manualLayout>
                  <c:x val="-5.5243219597550297E-2"/>
                  <c:y val="-2.7777777777778592E-2"/>
                </c:manualLayout>
              </c:layout>
              <c:dLblPos val="r"/>
              <c:showVal val="1"/>
            </c:dLbl>
            <c:dLbl>
              <c:idx val="7"/>
              <c:layout>
                <c:manualLayout>
                  <c:x val="-5.5243219597550297E-2"/>
                  <c:y val="-1.8518518518518799E-2"/>
                </c:manualLayout>
              </c:layout>
              <c:dLblPos val="r"/>
              <c:showVal val="1"/>
            </c:dLbl>
            <c:dLbl>
              <c:idx val="8"/>
              <c:layout>
                <c:manualLayout>
                  <c:x val="-5.5243219597550297E-2"/>
                  <c:y val="-2.7777777777778592E-2"/>
                </c:manualLayout>
              </c:layout>
              <c:dLblPos val="r"/>
              <c:showVal val="1"/>
            </c:dLbl>
            <c:dLbl>
              <c:idx val="10"/>
              <c:layout>
                <c:manualLayout>
                  <c:x val="-3.6058836395450676E-2"/>
                  <c:y val="1.8518518518518757E-2"/>
                </c:manualLayout>
              </c:layout>
              <c:dLblPos val="r"/>
              <c:showVal val="1"/>
            </c:dLbl>
            <c:dLblPos val="ctr"/>
            <c:showVal val="1"/>
          </c:dLbls>
          <c:cat>
            <c:strRef>
              <c:f>Sheet1!$C$29:$C$39</c:f>
              <c:strCache>
                <c:ptCount val="11"/>
                <c:pt idx="0">
                  <c:v>2005</c:v>
                </c:pt>
                <c:pt idx="1">
                  <c:v>2006</c:v>
                </c:pt>
                <c:pt idx="2">
                  <c:v>2007</c:v>
                </c:pt>
                <c:pt idx="3">
                  <c:v>2008</c:v>
                </c:pt>
                <c:pt idx="4">
                  <c:v>2009</c:v>
                </c:pt>
                <c:pt idx="5">
                  <c:v>2010</c:v>
                </c:pt>
                <c:pt idx="6">
                  <c:v>2011</c:v>
                </c:pt>
                <c:pt idx="7">
                  <c:v>2012</c:v>
                </c:pt>
                <c:pt idx="8">
                  <c:v>2013</c:v>
                </c:pt>
                <c:pt idx="9">
                  <c:v>2014</c:v>
                </c:pt>
                <c:pt idx="10">
                  <c:v>Mei 2015</c:v>
                </c:pt>
              </c:strCache>
            </c:strRef>
          </c:cat>
          <c:val>
            <c:numRef>
              <c:f>Sheet1!$D$29:$D$39</c:f>
              <c:numCache>
                <c:formatCode>0.00</c:formatCode>
                <c:ptCount val="11"/>
                <c:pt idx="1">
                  <c:v>17.279999999999987</c:v>
                </c:pt>
                <c:pt idx="2">
                  <c:v>11.59</c:v>
                </c:pt>
                <c:pt idx="3">
                  <c:v>39.08</c:v>
                </c:pt>
                <c:pt idx="4">
                  <c:v>26.330000000000005</c:v>
                </c:pt>
                <c:pt idx="5">
                  <c:v>44.99</c:v>
                </c:pt>
                <c:pt idx="6">
                  <c:v>17.62</c:v>
                </c:pt>
                <c:pt idx="7">
                  <c:v>30.85</c:v>
                </c:pt>
                <c:pt idx="8">
                  <c:v>14.68</c:v>
                </c:pt>
                <c:pt idx="9">
                  <c:v>-3.48</c:v>
                </c:pt>
                <c:pt idx="10">
                  <c:v>-0.69000000000000405</c:v>
                </c:pt>
              </c:numCache>
            </c:numRef>
          </c:val>
        </c:ser>
        <c:ser>
          <c:idx val="1"/>
          <c:order val="1"/>
          <c:tx>
            <c:strRef>
              <c:f>Sheet1!$E$27:$E$28</c:f>
              <c:strCache>
                <c:ptCount val="1"/>
                <c:pt idx="0">
                  <c:v>Bank Konvensional</c:v>
                </c:pt>
              </c:strCache>
            </c:strRef>
          </c:tx>
          <c:marker>
            <c:symbol val="none"/>
          </c:marker>
          <c:dLbls>
            <c:dLbl>
              <c:idx val="1"/>
              <c:layout>
                <c:manualLayout>
                  <c:x val="-6.3576552930883823E-2"/>
                  <c:y val="1.3888888888889148E-2"/>
                </c:manualLayout>
              </c:layout>
              <c:dLblPos val="r"/>
              <c:showVal val="1"/>
            </c:dLbl>
            <c:dLbl>
              <c:idx val="2"/>
              <c:layout>
                <c:manualLayout>
                  <c:x val="-3.9868110236220611E-2"/>
                  <c:y val="2.7777777777778536E-2"/>
                </c:manualLayout>
              </c:layout>
              <c:dLblPos val="r"/>
              <c:showVal val="1"/>
            </c:dLbl>
            <c:dLbl>
              <c:idx val="3"/>
              <c:layout>
                <c:manualLayout>
                  <c:x val="-4.968766404199583E-2"/>
                  <c:y val="3.2407407407408058E-2"/>
                </c:manualLayout>
              </c:layout>
              <c:dLblPos val="r"/>
              <c:showVal val="1"/>
            </c:dLbl>
            <c:dLbl>
              <c:idx val="4"/>
              <c:layout>
                <c:manualLayout>
                  <c:x val="-5.5243219597550297E-2"/>
                  <c:y val="1.3888888888889148E-2"/>
                </c:manualLayout>
              </c:layout>
              <c:dLblPos val="r"/>
              <c:showVal val="1"/>
            </c:dLbl>
            <c:dLbl>
              <c:idx val="8"/>
              <c:layout>
                <c:manualLayout>
                  <c:x val="-5.5243219597550297E-2"/>
                  <c:y val="1.3888888888889148E-2"/>
                </c:manualLayout>
              </c:layout>
              <c:dLblPos val="r"/>
              <c:showVal val="1"/>
            </c:dLbl>
            <c:dLbl>
              <c:idx val="10"/>
              <c:layout>
                <c:manualLayout>
                  <c:x val="-4.0308836395450569E-2"/>
                  <c:y val="-3.2407407407408058E-2"/>
                </c:manualLayout>
              </c:layout>
              <c:dLblPos val="r"/>
              <c:showVal val="1"/>
            </c:dLbl>
            <c:dLblPos val="ctr"/>
            <c:showVal val="1"/>
          </c:dLbls>
          <c:cat>
            <c:strRef>
              <c:f>Sheet1!$C$29:$C$39</c:f>
              <c:strCache>
                <c:ptCount val="11"/>
                <c:pt idx="0">
                  <c:v>2005</c:v>
                </c:pt>
                <c:pt idx="1">
                  <c:v>2006</c:v>
                </c:pt>
                <c:pt idx="2">
                  <c:v>2007</c:v>
                </c:pt>
                <c:pt idx="3">
                  <c:v>2008</c:v>
                </c:pt>
                <c:pt idx="4">
                  <c:v>2009</c:v>
                </c:pt>
                <c:pt idx="5">
                  <c:v>2010</c:v>
                </c:pt>
                <c:pt idx="6">
                  <c:v>2011</c:v>
                </c:pt>
                <c:pt idx="7">
                  <c:v>2012</c:v>
                </c:pt>
                <c:pt idx="8">
                  <c:v>2013</c:v>
                </c:pt>
                <c:pt idx="9">
                  <c:v>2014</c:v>
                </c:pt>
                <c:pt idx="10">
                  <c:v>Mei 2015</c:v>
                </c:pt>
              </c:strCache>
            </c:strRef>
          </c:cat>
          <c:val>
            <c:numRef>
              <c:f>Sheet1!$E$29:$E$39</c:f>
              <c:numCache>
                <c:formatCode>0.00</c:formatCode>
                <c:ptCount val="11"/>
                <c:pt idx="1">
                  <c:v>10.61</c:v>
                </c:pt>
                <c:pt idx="2">
                  <c:v>6.26</c:v>
                </c:pt>
                <c:pt idx="3">
                  <c:v>12.27</c:v>
                </c:pt>
                <c:pt idx="4">
                  <c:v>18.12</c:v>
                </c:pt>
                <c:pt idx="5">
                  <c:v>7.79</c:v>
                </c:pt>
                <c:pt idx="6">
                  <c:v>6.94</c:v>
                </c:pt>
                <c:pt idx="7">
                  <c:v>12.350000000000026</c:v>
                </c:pt>
                <c:pt idx="8">
                  <c:v>11.629999999999999</c:v>
                </c:pt>
                <c:pt idx="9">
                  <c:v>7.49</c:v>
                </c:pt>
                <c:pt idx="10">
                  <c:v>0.85000000000000064</c:v>
                </c:pt>
              </c:numCache>
            </c:numRef>
          </c:val>
        </c:ser>
        <c:dLbls>
          <c:showVal val="1"/>
        </c:dLbls>
        <c:marker val="1"/>
        <c:axId val="52953472"/>
        <c:axId val="52955008"/>
      </c:lineChart>
      <c:catAx>
        <c:axId val="52953472"/>
        <c:scaling>
          <c:orientation val="minMax"/>
        </c:scaling>
        <c:axPos val="b"/>
        <c:majorTickMark val="none"/>
        <c:tickLblPos val="nextTo"/>
        <c:crossAx val="52955008"/>
        <c:crosses val="autoZero"/>
        <c:auto val="1"/>
        <c:lblAlgn val="ctr"/>
        <c:lblOffset val="100"/>
      </c:catAx>
      <c:valAx>
        <c:axId val="52955008"/>
        <c:scaling>
          <c:orientation val="minMax"/>
        </c:scaling>
        <c:delete val="1"/>
        <c:axPos val="l"/>
        <c:numFmt formatCode="General" sourceLinked="1"/>
        <c:tickLblPos val="none"/>
        <c:crossAx val="52953472"/>
        <c:crosses val="autoZero"/>
        <c:crossBetween val="between"/>
      </c:valAx>
    </c:plotArea>
    <c:legend>
      <c:legendPos val="b"/>
      <c:layout/>
    </c:legend>
    <c:plotVisOnly val="1"/>
  </c:chart>
  <c:spPr>
    <a:ln w="12700"/>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US" sz="1000" b="0">
                <a:latin typeface="Times New Roman" pitchFamily="18" charset="0"/>
                <a:cs typeface="Times New Roman" pitchFamily="18" charset="0"/>
              </a:rPr>
              <a:t>Jumlah</a:t>
            </a:r>
            <a:r>
              <a:rPr lang="en-US" sz="1000" b="0" baseline="0">
                <a:latin typeface="Times New Roman" pitchFamily="18" charset="0"/>
                <a:cs typeface="Times New Roman" pitchFamily="18" charset="0"/>
              </a:rPr>
              <a:t> Asset Perbankan</a:t>
            </a:r>
            <a:endParaRPr lang="en-US" sz="1000" b="0">
              <a:latin typeface="Times New Roman" pitchFamily="18" charset="0"/>
              <a:cs typeface="Times New Roman" pitchFamily="18" charset="0"/>
            </a:endParaRPr>
          </a:p>
        </c:rich>
      </c:tx>
      <c:layout/>
    </c:title>
    <c:plotArea>
      <c:layout/>
      <c:lineChart>
        <c:grouping val="standard"/>
        <c:ser>
          <c:idx val="0"/>
          <c:order val="0"/>
          <c:tx>
            <c:strRef>
              <c:f>Sheet1!$D$11:$D$12</c:f>
              <c:strCache>
                <c:ptCount val="1"/>
                <c:pt idx="0">
                  <c:v>Bank Syariah</c:v>
                </c:pt>
              </c:strCache>
            </c:strRef>
          </c:tx>
          <c:marker>
            <c:symbol val="none"/>
          </c:marker>
          <c:dLbls>
            <c:dLbl>
              <c:idx val="1"/>
              <c:layout>
                <c:manualLayout>
                  <c:x val="-5.8020997375328114E-2"/>
                  <c:y val="-1.8518518518518583E-2"/>
                </c:manualLayout>
              </c:layout>
              <c:dLblPos val="r"/>
              <c:showVal val="1"/>
            </c:dLbl>
            <c:dLbl>
              <c:idx val="2"/>
              <c:layout>
                <c:manualLayout>
                  <c:x val="-6.3576552930883684E-2"/>
                  <c:y val="-2.3148148148148147E-2"/>
                </c:manualLayout>
              </c:layout>
              <c:dLblPos val="r"/>
              <c:showVal val="1"/>
            </c:dLbl>
            <c:dLbl>
              <c:idx val="4"/>
              <c:layout>
                <c:manualLayout>
                  <c:x val="-6.6354330708661424E-2"/>
                  <c:y val="0"/>
                </c:manualLayout>
              </c:layout>
              <c:dLblPos val="r"/>
              <c:showVal val="1"/>
            </c:dLbl>
            <c:dLbl>
              <c:idx val="5"/>
              <c:layout>
                <c:manualLayout>
                  <c:x val="-6.6354330708661424E-2"/>
                  <c:y val="-3.2407407407408009E-2"/>
                </c:manualLayout>
              </c:layout>
              <c:dLblPos val="r"/>
              <c:showVal val="1"/>
            </c:dLbl>
            <c:dLbl>
              <c:idx val="9"/>
              <c:layout>
                <c:manualLayout>
                  <c:x val="-4.6909886264216966E-2"/>
                  <c:y val="-3.2407407407408009E-2"/>
                </c:manualLayout>
              </c:layout>
              <c:dLblPos val="r"/>
              <c:showVal val="1"/>
            </c:dLbl>
            <c:dLbl>
              <c:idx val="10"/>
              <c:layout>
                <c:manualLayout>
                  <c:x val="-2.0864391951006131E-2"/>
                  <c:y val="-1.3889253426654917E-2"/>
                </c:manualLayout>
              </c:layout>
              <c:dLblPos val="r"/>
              <c:showVal val="1"/>
            </c:dLbl>
            <c:dLblPos val="ctr"/>
            <c:showVal val="1"/>
          </c:dLbls>
          <c:cat>
            <c:strRef>
              <c:f>Sheet1!$C$13:$C$23</c:f>
              <c:strCache>
                <c:ptCount val="11"/>
                <c:pt idx="0">
                  <c:v>2005</c:v>
                </c:pt>
                <c:pt idx="1">
                  <c:v>2006</c:v>
                </c:pt>
                <c:pt idx="2">
                  <c:v>2007</c:v>
                </c:pt>
                <c:pt idx="3">
                  <c:v>2008</c:v>
                </c:pt>
                <c:pt idx="4">
                  <c:v>2009</c:v>
                </c:pt>
                <c:pt idx="5">
                  <c:v>2010</c:v>
                </c:pt>
                <c:pt idx="6">
                  <c:v>2011</c:v>
                </c:pt>
                <c:pt idx="7">
                  <c:v>2012</c:v>
                </c:pt>
                <c:pt idx="8">
                  <c:v>2013</c:v>
                </c:pt>
                <c:pt idx="9">
                  <c:v>2014</c:v>
                </c:pt>
                <c:pt idx="10">
                  <c:v>Mei 2015</c:v>
                </c:pt>
              </c:strCache>
            </c:strRef>
          </c:cat>
          <c:val>
            <c:numRef>
              <c:f>Sheet1!$D$13:$D$23</c:f>
              <c:numCache>
                <c:formatCode>0.00</c:formatCode>
                <c:ptCount val="11"/>
                <c:pt idx="1">
                  <c:v>29.05</c:v>
                </c:pt>
                <c:pt idx="2">
                  <c:v>23.55</c:v>
                </c:pt>
                <c:pt idx="3">
                  <c:v>50.09</c:v>
                </c:pt>
                <c:pt idx="4">
                  <c:v>33.370000000000005</c:v>
                </c:pt>
                <c:pt idx="5">
                  <c:v>20.32</c:v>
                </c:pt>
                <c:pt idx="6">
                  <c:v>83.06</c:v>
                </c:pt>
                <c:pt idx="7">
                  <c:v>33.97</c:v>
                </c:pt>
                <c:pt idx="8">
                  <c:v>24.23</c:v>
                </c:pt>
                <c:pt idx="9">
                  <c:v>12.41</c:v>
                </c:pt>
                <c:pt idx="10">
                  <c:v>2.0000000000000011E-2</c:v>
                </c:pt>
              </c:numCache>
            </c:numRef>
          </c:val>
        </c:ser>
        <c:ser>
          <c:idx val="1"/>
          <c:order val="1"/>
          <c:tx>
            <c:strRef>
              <c:f>Sheet1!$E$11:$E$12</c:f>
              <c:strCache>
                <c:ptCount val="1"/>
                <c:pt idx="0">
                  <c:v>Bank Konvensional</c:v>
                </c:pt>
              </c:strCache>
            </c:strRef>
          </c:tx>
          <c:marker>
            <c:symbol val="none"/>
          </c:marker>
          <c:dLbls>
            <c:dLbl>
              <c:idx val="2"/>
              <c:layout>
                <c:manualLayout>
                  <c:x val="-5.5243438320209975E-2"/>
                  <c:y val="1.8518518518518583E-2"/>
                </c:manualLayout>
              </c:layout>
              <c:dLblPos val="r"/>
              <c:showVal val="1"/>
            </c:dLbl>
            <c:dLbl>
              <c:idx val="5"/>
              <c:layout>
                <c:manualLayout>
                  <c:x val="-4.6909886264216966E-2"/>
                  <c:y val="2.3148148148148147E-2"/>
                </c:manualLayout>
              </c:layout>
              <c:dLblPos val="r"/>
              <c:showVal val="1"/>
            </c:dLbl>
            <c:dLbl>
              <c:idx val="9"/>
              <c:layout>
                <c:manualLayout>
                  <c:x val="-5.8020997375328114E-2"/>
                  <c:y val="3.2407407407408009E-2"/>
                </c:manualLayout>
              </c:layout>
              <c:dLblPos val="r"/>
              <c:showVal val="1"/>
            </c:dLbl>
            <c:dLbl>
              <c:idx val="10"/>
              <c:layout>
                <c:manualLayout>
                  <c:x val="-1.8086614173228346E-2"/>
                  <c:y val="-3.2407407407407975E-2"/>
                </c:manualLayout>
              </c:layout>
              <c:dLblPos val="r"/>
              <c:showVal val="1"/>
            </c:dLbl>
            <c:dLblPos val="ctr"/>
            <c:showVal val="1"/>
          </c:dLbls>
          <c:cat>
            <c:strRef>
              <c:f>Sheet1!$C$13:$C$23</c:f>
              <c:strCache>
                <c:ptCount val="11"/>
                <c:pt idx="0">
                  <c:v>2005</c:v>
                </c:pt>
                <c:pt idx="1">
                  <c:v>2006</c:v>
                </c:pt>
                <c:pt idx="2">
                  <c:v>2007</c:v>
                </c:pt>
                <c:pt idx="3">
                  <c:v>2008</c:v>
                </c:pt>
                <c:pt idx="4">
                  <c:v>2009</c:v>
                </c:pt>
                <c:pt idx="5">
                  <c:v>2010</c:v>
                </c:pt>
                <c:pt idx="6">
                  <c:v>2011</c:v>
                </c:pt>
                <c:pt idx="7">
                  <c:v>2012</c:v>
                </c:pt>
                <c:pt idx="8">
                  <c:v>2013</c:v>
                </c:pt>
                <c:pt idx="9">
                  <c:v>2014</c:v>
                </c:pt>
                <c:pt idx="10">
                  <c:v>Mei 2015</c:v>
                </c:pt>
              </c:strCache>
            </c:strRef>
          </c:cat>
          <c:val>
            <c:numRef>
              <c:f>Sheet1!$E$13:$E$23</c:f>
              <c:numCache>
                <c:formatCode>0.00</c:formatCode>
                <c:ptCount val="11"/>
                <c:pt idx="1">
                  <c:v>15.239999999999998</c:v>
                </c:pt>
                <c:pt idx="2">
                  <c:v>17.279999999999987</c:v>
                </c:pt>
                <c:pt idx="3">
                  <c:v>16.309999999999999</c:v>
                </c:pt>
                <c:pt idx="4">
                  <c:v>9.68</c:v>
                </c:pt>
                <c:pt idx="5">
                  <c:v>18.73</c:v>
                </c:pt>
                <c:pt idx="6">
                  <c:v>21.4</c:v>
                </c:pt>
                <c:pt idx="7">
                  <c:v>16.690000000000001</c:v>
                </c:pt>
                <c:pt idx="8">
                  <c:v>16.23</c:v>
                </c:pt>
                <c:pt idx="9">
                  <c:v>13.34</c:v>
                </c:pt>
                <c:pt idx="10">
                  <c:v>3.96</c:v>
                </c:pt>
              </c:numCache>
            </c:numRef>
          </c:val>
        </c:ser>
        <c:dLbls>
          <c:showVal val="1"/>
        </c:dLbls>
        <c:marker val="1"/>
        <c:axId val="54422912"/>
        <c:axId val="54424704"/>
      </c:lineChart>
      <c:catAx>
        <c:axId val="54422912"/>
        <c:scaling>
          <c:orientation val="minMax"/>
        </c:scaling>
        <c:axPos val="b"/>
        <c:majorTickMark val="none"/>
        <c:tickLblPos val="nextTo"/>
        <c:crossAx val="54424704"/>
        <c:crosses val="autoZero"/>
        <c:auto val="1"/>
        <c:lblAlgn val="ctr"/>
        <c:lblOffset val="100"/>
      </c:catAx>
      <c:valAx>
        <c:axId val="54424704"/>
        <c:scaling>
          <c:orientation val="minMax"/>
        </c:scaling>
        <c:delete val="1"/>
        <c:axPos val="l"/>
        <c:numFmt formatCode="General" sourceLinked="1"/>
        <c:tickLblPos val="none"/>
        <c:crossAx val="54422912"/>
        <c:crosses val="autoZero"/>
        <c:crossBetween val="between"/>
      </c:valAx>
    </c:plotArea>
    <c:legend>
      <c:legendPos val="b"/>
      <c:layout/>
    </c:legend>
    <c:plotVisOnly val="1"/>
  </c:chart>
  <c:spPr>
    <a:ln w="12700"/>
  </c:sp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1236</TotalTime>
  <Pages>30</Pages>
  <Words>4924</Words>
  <Characters>28070</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DEPI</dc:creator>
  <cp:lastModifiedBy>DEPI</cp:lastModifiedBy>
  <cp:revision>9</cp:revision>
  <cp:lastPrinted>2016-08-22T18:22:00Z</cp:lastPrinted>
  <dcterms:created xsi:type="dcterms:W3CDTF">2016-08-19T12:47:00Z</dcterms:created>
  <dcterms:modified xsi:type="dcterms:W3CDTF">2016-09-08T07:15:00Z</dcterms:modified>
</cp:coreProperties>
</file>