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80" w:rsidRPr="00805631" w:rsidRDefault="00703D80" w:rsidP="00703D80">
      <w:pPr>
        <w:spacing w:line="240" w:lineRule="auto"/>
        <w:jc w:val="center"/>
        <w:rPr>
          <w:rFonts w:ascii="Times New Roman" w:hAnsi="Times New Roman"/>
          <w:b/>
          <w:sz w:val="28"/>
          <w:szCs w:val="28"/>
        </w:rPr>
      </w:pPr>
      <w:r w:rsidRPr="00805631">
        <w:rPr>
          <w:rFonts w:ascii="Times New Roman" w:hAnsi="Times New Roman"/>
          <w:b/>
          <w:sz w:val="28"/>
          <w:szCs w:val="28"/>
        </w:rPr>
        <w:t>BAB I</w:t>
      </w:r>
    </w:p>
    <w:p w:rsidR="00703D80" w:rsidRDefault="00703D80" w:rsidP="00703D80">
      <w:pPr>
        <w:spacing w:line="240" w:lineRule="auto"/>
        <w:jc w:val="center"/>
        <w:rPr>
          <w:rFonts w:ascii="Times New Roman" w:hAnsi="Times New Roman"/>
          <w:b/>
          <w:sz w:val="28"/>
          <w:szCs w:val="28"/>
        </w:rPr>
      </w:pPr>
      <w:r w:rsidRPr="00805631">
        <w:rPr>
          <w:rFonts w:ascii="Times New Roman" w:hAnsi="Times New Roman"/>
          <w:b/>
          <w:sz w:val="28"/>
          <w:szCs w:val="28"/>
        </w:rPr>
        <w:t>PENDAHULUAN</w:t>
      </w:r>
    </w:p>
    <w:p w:rsidR="00703D80" w:rsidRDefault="00703D80" w:rsidP="00703D80">
      <w:pPr>
        <w:spacing w:line="480" w:lineRule="auto"/>
        <w:jc w:val="both"/>
        <w:rPr>
          <w:rFonts w:ascii="Times New Roman" w:hAnsi="Times New Roman" w:cs="Times New Roman"/>
          <w:b/>
          <w:sz w:val="24"/>
          <w:szCs w:val="24"/>
        </w:rPr>
      </w:pPr>
    </w:p>
    <w:p w:rsidR="00703D80" w:rsidRPr="00703D80" w:rsidRDefault="00ED4732" w:rsidP="00077D0A">
      <w:pPr>
        <w:pStyle w:val="ListParagraph"/>
        <w:numPr>
          <w:ilvl w:val="1"/>
          <w:numId w:val="21"/>
        </w:numPr>
        <w:spacing w:line="480" w:lineRule="auto"/>
        <w:jc w:val="both"/>
        <w:rPr>
          <w:rFonts w:ascii="Times New Roman" w:hAnsi="Times New Roman" w:cs="Times New Roman"/>
          <w:b/>
          <w:sz w:val="24"/>
          <w:szCs w:val="24"/>
        </w:rPr>
      </w:pPr>
      <w:r w:rsidRPr="00F95394">
        <w:rPr>
          <w:rFonts w:ascii="Times New Roman" w:hAnsi="Times New Roman" w:cs="Times New Roman"/>
          <w:b/>
          <w:sz w:val="24"/>
          <w:szCs w:val="24"/>
        </w:rPr>
        <w:t xml:space="preserve">Latar Belakang Penelitian </w:t>
      </w:r>
    </w:p>
    <w:p w:rsidR="00C4014C" w:rsidRDefault="00C4014C" w:rsidP="00C4014C">
      <w:pPr>
        <w:pStyle w:val="ListParagraph"/>
        <w:spacing w:line="480" w:lineRule="auto"/>
        <w:ind w:firstLine="720"/>
        <w:jc w:val="both"/>
        <w:rPr>
          <w:rFonts w:ascii="Times New Roman" w:hAnsi="Times New Roman" w:cs="Times New Roman"/>
          <w:sz w:val="24"/>
          <w:szCs w:val="24"/>
        </w:rPr>
      </w:pPr>
      <w:r w:rsidRPr="001E3390">
        <w:rPr>
          <w:rFonts w:ascii="Times New Roman" w:hAnsi="Times New Roman" w:cs="Times New Roman"/>
          <w:sz w:val="24"/>
          <w:szCs w:val="24"/>
        </w:rPr>
        <w:t xml:space="preserve">Pajak merupakan sumber penerimaan negara terbesar di Indonesia. </w:t>
      </w:r>
      <w:proofErr w:type="gramStart"/>
      <w:r>
        <w:rPr>
          <w:rFonts w:ascii="Times New Roman" w:hAnsi="Times New Roman" w:cs="Times New Roman"/>
          <w:sz w:val="24"/>
          <w:szCs w:val="24"/>
        </w:rPr>
        <w:t xml:space="preserve">Pada </w:t>
      </w:r>
      <w:r w:rsidRPr="001E3390">
        <w:rPr>
          <w:rFonts w:ascii="Times New Roman" w:hAnsi="Times New Roman" w:cs="Times New Roman"/>
          <w:sz w:val="24"/>
          <w:szCs w:val="24"/>
        </w:rPr>
        <w:t xml:space="preserve"> </w:t>
      </w:r>
      <w:r>
        <w:rPr>
          <w:rFonts w:ascii="Times New Roman" w:hAnsi="Times New Roman" w:cs="Times New Roman"/>
          <w:sz w:val="24"/>
          <w:szCs w:val="24"/>
        </w:rPr>
        <w:t>tahun</w:t>
      </w:r>
      <w:proofErr w:type="gramEnd"/>
      <w:r>
        <w:rPr>
          <w:rFonts w:ascii="Times New Roman" w:hAnsi="Times New Roman" w:cs="Times New Roman"/>
          <w:sz w:val="24"/>
          <w:szCs w:val="24"/>
        </w:rPr>
        <w:t xml:space="preserve"> 2015</w:t>
      </w:r>
      <w:r w:rsidRPr="001E3390">
        <w:rPr>
          <w:rFonts w:ascii="Times New Roman" w:hAnsi="Times New Roman" w:cs="Times New Roman"/>
          <w:sz w:val="24"/>
          <w:szCs w:val="24"/>
        </w:rPr>
        <w:t xml:space="preserve"> penerimaan negara dari perpajakan adal</w:t>
      </w:r>
      <w:r>
        <w:rPr>
          <w:rFonts w:ascii="Times New Roman" w:hAnsi="Times New Roman" w:cs="Times New Roman"/>
          <w:sz w:val="24"/>
          <w:szCs w:val="24"/>
        </w:rPr>
        <w:t>ah sebesar Rp 1.294,258  triliun, realisasi penerimaan pajak mencapai 46,22%.</w:t>
      </w:r>
      <w:r w:rsidRPr="001E3390">
        <w:rPr>
          <w:rFonts w:ascii="Times New Roman" w:hAnsi="Times New Roman" w:cs="Times New Roman"/>
          <w:sz w:val="24"/>
          <w:szCs w:val="24"/>
        </w:rPr>
        <w:t xml:space="preserve"> </w:t>
      </w:r>
      <w:r w:rsidR="006B5D82">
        <w:rPr>
          <w:rFonts w:ascii="Times New Roman" w:hAnsi="Times New Roman" w:cs="Times New Roman"/>
          <w:sz w:val="24"/>
          <w:szCs w:val="24"/>
        </w:rPr>
        <w:t xml:space="preserve">Sedangakan </w:t>
      </w:r>
      <w:r w:rsidR="005371BF">
        <w:rPr>
          <w:rFonts w:ascii="Times New Roman" w:hAnsi="Times New Roman" w:cs="Times New Roman"/>
          <w:sz w:val="24"/>
          <w:szCs w:val="24"/>
        </w:rPr>
        <w:t xml:space="preserve">target pajak pada tahun 2016 yang realistis sekitar Rp 1.200 triliun bukan Rp 1.360 triliun </w:t>
      </w:r>
      <w:bookmarkStart w:id="0" w:name="_GoBack"/>
      <w:bookmarkEnd w:id="0"/>
      <w:r w:rsidR="005371BF">
        <w:rPr>
          <w:rFonts w:ascii="Times New Roman" w:hAnsi="Times New Roman" w:cs="Times New Roman"/>
          <w:sz w:val="24"/>
          <w:szCs w:val="24"/>
        </w:rPr>
        <w:t>yang ditetapkan pada APBN 2016. Diperkirakan pertumbuhan pajak yang wajar adalah 10% dari tahun sebelumnya.</w:t>
      </w:r>
      <w:r w:rsidR="006B5D82">
        <w:rPr>
          <w:rFonts w:ascii="Times New Roman" w:hAnsi="Times New Roman" w:cs="Times New Roman"/>
          <w:sz w:val="24"/>
          <w:szCs w:val="24"/>
        </w:rPr>
        <w:t xml:space="preserve"> </w:t>
      </w:r>
      <w:r>
        <w:rPr>
          <w:rFonts w:ascii="Times New Roman" w:hAnsi="Times New Roman" w:cs="Times New Roman"/>
          <w:sz w:val="24"/>
          <w:szCs w:val="24"/>
        </w:rPr>
        <w:t>(</w:t>
      </w:r>
      <w:hyperlink r:id="rId7" w:history="1">
        <w:r w:rsidR="006B5D82" w:rsidRPr="006B5D82">
          <w:rPr>
            <w:rStyle w:val="Hyperlink"/>
            <w:rFonts w:ascii="Times New Roman" w:hAnsi="Times New Roman" w:cs="Times New Roman"/>
            <w:color w:val="auto"/>
            <w:sz w:val="24"/>
            <w:szCs w:val="24"/>
          </w:rPr>
          <w:t>www.pajak.go.id</w:t>
        </w:r>
      </w:hyperlink>
      <w:r w:rsidR="006B5D82">
        <w:rPr>
          <w:rFonts w:ascii="Times New Roman" w:hAnsi="Times New Roman" w:cs="Times New Roman"/>
          <w:sz w:val="24"/>
          <w:szCs w:val="24"/>
        </w:rPr>
        <w:t xml:space="preserve"> dan m.suara.com</w:t>
      </w:r>
      <w:r>
        <w:rPr>
          <w:rFonts w:ascii="Times New Roman" w:hAnsi="Times New Roman" w:cs="Times New Roman"/>
          <w:sz w:val="24"/>
          <w:szCs w:val="24"/>
        </w:rPr>
        <w:t>).</w:t>
      </w:r>
    </w:p>
    <w:p w:rsidR="00C4014C" w:rsidRDefault="00C4014C" w:rsidP="00C4014C">
      <w:pPr>
        <w:pStyle w:val="ListParagraph"/>
        <w:spacing w:line="480" w:lineRule="auto"/>
        <w:ind w:firstLine="720"/>
        <w:jc w:val="both"/>
        <w:rPr>
          <w:rFonts w:ascii="Times New Roman" w:hAnsi="Times New Roman" w:cs="Times New Roman"/>
          <w:sz w:val="24"/>
          <w:szCs w:val="24"/>
        </w:rPr>
      </w:pPr>
      <w:r w:rsidRPr="004A448C">
        <w:rPr>
          <w:rFonts w:ascii="Times New Roman" w:hAnsi="Times New Roman" w:cs="Times New Roman"/>
          <w:sz w:val="24"/>
          <w:szCs w:val="24"/>
        </w:rPr>
        <w:t>Salah satu pajak yang diterapkan di Indonesia adalah Pajak Pertambahan Nilai (PPN). Pajak Pertambahan Nilai adalah pajak tidak langsung yang pada akhirnya dikenakan kepada konsumen terakhir dari barang atau jasa kena pajak.</w:t>
      </w:r>
      <w:r>
        <w:rPr>
          <w:rFonts w:ascii="Times New Roman" w:hAnsi="Times New Roman" w:cs="Times New Roman"/>
          <w:sz w:val="24"/>
          <w:szCs w:val="24"/>
        </w:rPr>
        <w:t xml:space="preserve"> </w:t>
      </w:r>
      <w:r w:rsidRPr="004A448C">
        <w:rPr>
          <w:rFonts w:ascii="Times New Roman" w:hAnsi="Times New Roman" w:cs="Times New Roman"/>
          <w:sz w:val="24"/>
          <w:szCs w:val="24"/>
        </w:rPr>
        <w:t>Penerimaan negara dari sektor Pajak Pertambahan Nilai sangat besar, meskipun masih lebih kecil dari penerimaan Pajak Penghasilan.</w:t>
      </w:r>
    </w:p>
    <w:p w:rsidR="00C4014C" w:rsidRPr="00C4014C" w:rsidRDefault="00C4014C" w:rsidP="00C4014C">
      <w:pPr>
        <w:pStyle w:val="ListParagraph"/>
        <w:spacing w:line="480" w:lineRule="auto"/>
        <w:jc w:val="both"/>
        <w:rPr>
          <w:rFonts w:ascii="Times New Roman" w:hAnsi="Times New Roman" w:cs="Times New Roman"/>
          <w:sz w:val="24"/>
          <w:szCs w:val="24"/>
        </w:rPr>
      </w:pPr>
      <w:r w:rsidRPr="00C4014C">
        <w:rPr>
          <w:rFonts w:ascii="Times New Roman" w:hAnsi="Times New Roman" w:cs="Times New Roman"/>
          <w:sz w:val="24"/>
          <w:szCs w:val="24"/>
        </w:rPr>
        <w:t xml:space="preserve"> </w:t>
      </w:r>
      <w:r>
        <w:rPr>
          <w:rFonts w:ascii="Times New Roman" w:hAnsi="Times New Roman" w:cs="Times New Roman"/>
          <w:sz w:val="24"/>
          <w:szCs w:val="24"/>
        </w:rPr>
        <w:tab/>
      </w:r>
      <w:r w:rsidRPr="00C4014C">
        <w:rPr>
          <w:rFonts w:ascii="Times New Roman" w:hAnsi="Times New Roman" w:cs="Times New Roman"/>
          <w:sz w:val="24"/>
          <w:szCs w:val="24"/>
        </w:rPr>
        <w:t xml:space="preserve">Mekanisme pengenaan Pajak Pertambahan Nilai dilakukan oleh Pengusaha Kena Pajak, dengan melakukan pemungutan, perhitungan, pembayaran dan melaporkan Pajak Pertambahan Nilai pada setiap transaksi setiap bulannya. Setiap Pengusaha Kena Pajak yang melakukan pemungutan Pajak Pertambahan Nilai, maka Pengusaha Kena Pajak tersebut harus membuat faktur pajak. Faktur pajak adalah bukti pemungutan pajak yang dibuat oleh </w:t>
      </w:r>
      <w:r w:rsidRPr="00C4014C">
        <w:rPr>
          <w:rFonts w:ascii="Times New Roman" w:hAnsi="Times New Roman" w:cs="Times New Roman"/>
          <w:sz w:val="24"/>
          <w:szCs w:val="24"/>
        </w:rPr>
        <w:lastRenderedPageBreak/>
        <w:t>pengusaha kena pajak yang melakukan penyerahan barang kena pajak atau jasa kena pajak atau bukti pemungutan pajak karena impor barang kena pajak.</w:t>
      </w:r>
    </w:p>
    <w:p w:rsidR="00ED4732" w:rsidRDefault="00096779" w:rsidP="00ED4732">
      <w:pPr>
        <w:pStyle w:val="ListParagraph"/>
        <w:spacing w:line="480" w:lineRule="auto"/>
        <w:ind w:firstLine="720"/>
        <w:jc w:val="both"/>
        <w:rPr>
          <w:rFonts w:ascii="Times New Roman" w:hAnsi="Times New Roman" w:cs="Times New Roman"/>
          <w:sz w:val="24"/>
          <w:szCs w:val="24"/>
        </w:rPr>
      </w:pPr>
      <w:r w:rsidRPr="004A448C">
        <w:rPr>
          <w:rFonts w:ascii="Times New Roman" w:hAnsi="Times New Roman" w:cs="Times New Roman"/>
          <w:b/>
          <w:sz w:val="24"/>
          <w:szCs w:val="24"/>
        </w:rPr>
        <w:t>Mardiasmo (2009:288)</w:t>
      </w:r>
      <w:r>
        <w:rPr>
          <w:rFonts w:ascii="Times New Roman" w:hAnsi="Times New Roman" w:cs="Times New Roman"/>
          <w:b/>
          <w:sz w:val="24"/>
          <w:szCs w:val="24"/>
        </w:rPr>
        <w:t xml:space="preserve"> “</w:t>
      </w:r>
      <w:r>
        <w:rPr>
          <w:rFonts w:ascii="Times New Roman" w:hAnsi="Times New Roman" w:cs="Times New Roman"/>
          <w:sz w:val="24"/>
          <w:szCs w:val="24"/>
        </w:rPr>
        <w:t>f</w:t>
      </w:r>
      <w:r w:rsidR="00ED4732" w:rsidRPr="004A448C">
        <w:rPr>
          <w:rFonts w:ascii="Times New Roman" w:hAnsi="Times New Roman" w:cs="Times New Roman"/>
          <w:sz w:val="24"/>
          <w:szCs w:val="24"/>
        </w:rPr>
        <w:t xml:space="preserve">aktur pajak adalah bukti pemungutan pajak yang dibuat oleh pengusaha kena pajak yang melakukan penyerahan barang kena pajak atau jasa kena pajak atau bukti pemungutan pajak karena impor barang kena pajak yang </w:t>
      </w:r>
      <w:r w:rsidR="00ED4732">
        <w:rPr>
          <w:rFonts w:ascii="Times New Roman" w:hAnsi="Times New Roman" w:cs="Times New Roman"/>
          <w:sz w:val="24"/>
          <w:szCs w:val="24"/>
        </w:rPr>
        <w:t>dilakukan oleh Direktorat Jenderal B</w:t>
      </w:r>
      <w:r w:rsidR="00ED4732" w:rsidRPr="004A448C">
        <w:rPr>
          <w:rFonts w:ascii="Times New Roman" w:hAnsi="Times New Roman" w:cs="Times New Roman"/>
          <w:sz w:val="24"/>
          <w:szCs w:val="24"/>
        </w:rPr>
        <w:t>e</w:t>
      </w:r>
      <w:r w:rsidR="00ED4732">
        <w:rPr>
          <w:rFonts w:ascii="Times New Roman" w:hAnsi="Times New Roman" w:cs="Times New Roman"/>
          <w:sz w:val="24"/>
          <w:szCs w:val="24"/>
        </w:rPr>
        <w:t>a dan Cukai</w:t>
      </w:r>
      <w:r>
        <w:rPr>
          <w:rFonts w:ascii="Times New Roman" w:hAnsi="Times New Roman" w:cs="Times New Roman"/>
          <w:sz w:val="24"/>
          <w:szCs w:val="24"/>
        </w:rPr>
        <w:t>”</w:t>
      </w:r>
      <w:r w:rsidR="00ED4732" w:rsidRPr="004A448C">
        <w:rPr>
          <w:rFonts w:ascii="Times New Roman" w:hAnsi="Times New Roman" w:cs="Times New Roman"/>
          <w:sz w:val="24"/>
          <w:szCs w:val="24"/>
        </w:rPr>
        <w:t xml:space="preserve">. Faktur pajak hanya boleh diterbitkan oleh pengusaha yang telah dikukuhkan sebagai Pengusaha Kena Pajak, karena faktur pajak yang dimiliki oleh pembeli merupakan pajak masukan yang </w:t>
      </w:r>
      <w:r w:rsidR="007A0AB0">
        <w:rPr>
          <w:rFonts w:ascii="Times New Roman" w:hAnsi="Times New Roman" w:cs="Times New Roman"/>
          <w:sz w:val="24"/>
          <w:szCs w:val="24"/>
        </w:rPr>
        <w:t>dapat dikreditkan oleh pembeli, d</w:t>
      </w:r>
      <w:r w:rsidR="00ED4732" w:rsidRPr="004A448C">
        <w:rPr>
          <w:rFonts w:ascii="Times New Roman" w:hAnsi="Times New Roman" w:cs="Times New Roman"/>
          <w:sz w:val="24"/>
          <w:szCs w:val="24"/>
        </w:rPr>
        <w:t>engan demikian pengusaha yang belum dikukuhkan sebagai Pengusaha Kena Pajak tidak mempunyai hak untuk membuat faktur pajak.</w:t>
      </w:r>
    </w:p>
    <w:p w:rsidR="00ED4732" w:rsidRPr="00C26715" w:rsidRDefault="00ED4732" w:rsidP="00ED473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4014C" w:rsidRPr="00C26715">
        <w:rPr>
          <w:rFonts w:ascii="Times New Roman" w:hAnsi="Times New Roman" w:cs="Times New Roman"/>
          <w:sz w:val="24"/>
          <w:szCs w:val="24"/>
        </w:rPr>
        <w:t xml:space="preserve">Direktorat Jendral Pajak </w:t>
      </w:r>
      <w:r w:rsidR="00C4014C">
        <w:rPr>
          <w:rFonts w:ascii="Times New Roman" w:hAnsi="Times New Roman" w:cs="Times New Roman"/>
          <w:sz w:val="24"/>
          <w:szCs w:val="24"/>
        </w:rPr>
        <w:t>d</w:t>
      </w:r>
      <w:r>
        <w:rPr>
          <w:rFonts w:ascii="Times New Roman" w:hAnsi="Times New Roman" w:cs="Times New Roman"/>
          <w:sz w:val="24"/>
          <w:szCs w:val="24"/>
        </w:rPr>
        <w:t>alam rangka</w:t>
      </w:r>
      <w:r w:rsidRPr="00C26715">
        <w:rPr>
          <w:rFonts w:ascii="Times New Roman" w:hAnsi="Times New Roman" w:cs="Times New Roman"/>
          <w:sz w:val="24"/>
          <w:szCs w:val="24"/>
        </w:rPr>
        <w:t xml:space="preserve"> meningkatkan penerimaan pajak secara optimal dan mengurangi tindak kecurangan, maka Direktorat Jendral Pajak dalam menghimpun penerimaan pajak melakukan reformasi terhadap sistem administrasi perpajakan dengan melakukan modernisasi sistem administrasi pajak. Konsep modernisasi administrasi perpajakan pada prinsipnya adalah merupakan perubahan pada sistem administrasi perpajakan yang dapat mengubah pola pikir dan perilaku aparat serta tata nilai organisasi sehingga dapat menjadikan Direktorat Jenderal Pajak (DJP) menjadi suatu institusi yang profesional dengan citra yang baik di masyarakat.</w:t>
      </w:r>
    </w:p>
    <w:p w:rsidR="00ED4732" w:rsidRDefault="00ED4732" w:rsidP="00ED4732">
      <w:pPr>
        <w:pStyle w:val="ListParagraph"/>
        <w:spacing w:line="480" w:lineRule="auto"/>
        <w:ind w:firstLine="720"/>
        <w:jc w:val="both"/>
        <w:rPr>
          <w:rFonts w:ascii="Times New Roman" w:hAnsi="Times New Roman" w:cs="Times New Roman"/>
          <w:sz w:val="24"/>
          <w:szCs w:val="24"/>
        </w:rPr>
      </w:pPr>
      <w:r w:rsidRPr="00C26715">
        <w:rPr>
          <w:rFonts w:ascii="Times New Roman" w:hAnsi="Times New Roman" w:cs="Times New Roman"/>
          <w:sz w:val="24"/>
          <w:szCs w:val="24"/>
        </w:rPr>
        <w:t xml:space="preserve">Manfaat yang dapat diperoleh dari penerapan sistem modernisasi administrasi perpajakan bagi Wajib Pajak adalah </w:t>
      </w:r>
      <w:r w:rsidRPr="00C30350">
        <w:rPr>
          <w:rFonts w:ascii="Times New Roman" w:hAnsi="Times New Roman" w:cs="Times New Roman"/>
          <w:i/>
          <w:sz w:val="24"/>
          <w:szCs w:val="24"/>
        </w:rPr>
        <w:t>simplicity</w:t>
      </w:r>
      <w:r w:rsidRPr="00C26715">
        <w:rPr>
          <w:rFonts w:ascii="Times New Roman" w:hAnsi="Times New Roman" w:cs="Times New Roman"/>
          <w:sz w:val="24"/>
          <w:szCs w:val="24"/>
        </w:rPr>
        <w:t>, dimana alur pekerjaan lebih sederhana dengan</w:t>
      </w:r>
      <w:r>
        <w:rPr>
          <w:rFonts w:ascii="Times New Roman" w:hAnsi="Times New Roman" w:cs="Times New Roman"/>
          <w:sz w:val="24"/>
          <w:szCs w:val="24"/>
        </w:rPr>
        <w:t xml:space="preserve"> bantuan </w:t>
      </w:r>
      <w:r w:rsidRPr="00C30350">
        <w:rPr>
          <w:rFonts w:ascii="Times New Roman" w:hAnsi="Times New Roman" w:cs="Times New Roman"/>
          <w:i/>
          <w:sz w:val="24"/>
          <w:szCs w:val="24"/>
        </w:rPr>
        <w:t>Account Representative, certainity</w:t>
      </w:r>
      <w:r w:rsidRPr="00C26715">
        <w:rPr>
          <w:rFonts w:ascii="Times New Roman" w:hAnsi="Times New Roman" w:cs="Times New Roman"/>
          <w:sz w:val="24"/>
          <w:szCs w:val="24"/>
        </w:rPr>
        <w:t xml:space="preserve"> </w:t>
      </w:r>
      <w:r w:rsidRPr="00C26715">
        <w:rPr>
          <w:rFonts w:ascii="Times New Roman" w:hAnsi="Times New Roman" w:cs="Times New Roman"/>
          <w:sz w:val="24"/>
          <w:szCs w:val="24"/>
        </w:rPr>
        <w:lastRenderedPageBreak/>
        <w:t xml:space="preserve">yaitu terdapat kepastian dalam melaksanakan peraturan perpajakan didukung bidang pelayanan dan penyuluhan di Kanwil serta seksi </w:t>
      </w:r>
      <w:r>
        <w:rPr>
          <w:rFonts w:ascii="Times New Roman" w:hAnsi="Times New Roman" w:cs="Times New Roman"/>
          <w:sz w:val="24"/>
          <w:szCs w:val="24"/>
        </w:rPr>
        <w:t>pelayanan di KPP (Aprilina dalam Oktu Wanda dkk,</w:t>
      </w:r>
      <w:r w:rsidRPr="008A7B86">
        <w:rPr>
          <w:rFonts w:ascii="Times New Roman" w:hAnsi="Times New Roman" w:cs="Times New Roman"/>
          <w:sz w:val="24"/>
          <w:szCs w:val="24"/>
        </w:rPr>
        <w:t xml:space="preserve"> 2012).</w:t>
      </w:r>
    </w:p>
    <w:p w:rsidR="00ED4732" w:rsidRDefault="00ED4732" w:rsidP="00ED4732">
      <w:pPr>
        <w:pStyle w:val="ListParagraph"/>
        <w:spacing w:line="480" w:lineRule="auto"/>
        <w:ind w:firstLine="720"/>
        <w:jc w:val="both"/>
        <w:rPr>
          <w:rFonts w:ascii="Times New Roman" w:hAnsi="Times New Roman" w:cs="Times New Roman"/>
          <w:sz w:val="24"/>
          <w:szCs w:val="24"/>
        </w:rPr>
      </w:pPr>
      <w:r w:rsidRPr="008A7B86">
        <w:rPr>
          <w:rFonts w:ascii="Times New Roman" w:hAnsi="Times New Roman" w:cs="Times New Roman"/>
          <w:sz w:val="24"/>
          <w:szCs w:val="24"/>
        </w:rPr>
        <w:t xml:space="preserve">Modernisasi administrasi perpajakan dilakukan oleh Direktorat Jendral Perpajakan sebagai bentuk peningkatan pelayanan pajak terhadap wajib pajak. Penomoran faktur secara manual dinilai masih memiliki kelemahan khususnya bagi pengusaha kena pajak yang menentukan sendiri nomor faktur pajaknya, sementara terdapat oknum tertentu yang melakukan tindakan kecurangan dengan membuat faktur pajak fiktif, faktur pajak yang tidak dilaporkan dan ada beberapa nomor faktur pajak yang ganda atau sama dengan wajib pajak yang lain. Agar dapat meminimalisir beredarnya faktur pajak fiktif, faktur pajak yang tidak dilaporkan oleh wajib pajak dan ada beberapa nomor faktur pajak yang ganda atau </w:t>
      </w:r>
      <w:proofErr w:type="gramStart"/>
      <w:r w:rsidRPr="008A7B86">
        <w:rPr>
          <w:rFonts w:ascii="Times New Roman" w:hAnsi="Times New Roman" w:cs="Times New Roman"/>
          <w:sz w:val="24"/>
          <w:szCs w:val="24"/>
        </w:rPr>
        <w:t>sama</w:t>
      </w:r>
      <w:proofErr w:type="gramEnd"/>
      <w:r w:rsidRPr="008A7B86">
        <w:rPr>
          <w:rFonts w:ascii="Times New Roman" w:hAnsi="Times New Roman" w:cs="Times New Roman"/>
          <w:sz w:val="24"/>
          <w:szCs w:val="24"/>
        </w:rPr>
        <w:t xml:space="preserve"> dengan wajib pajak yang lain, maka Direktorat Jendral pajak menerapkan sistem penomoran faktur elektronik (e-Nofa).</w:t>
      </w:r>
    </w:p>
    <w:p w:rsidR="00ED4732" w:rsidRPr="008A7B86" w:rsidRDefault="00ED4732" w:rsidP="00ED473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Alasan Dir</w:t>
      </w:r>
      <w:r w:rsidRPr="008A7B86">
        <w:rPr>
          <w:rFonts w:ascii="Times New Roman" w:hAnsi="Times New Roman" w:cs="Times New Roman"/>
          <w:sz w:val="24"/>
          <w:szCs w:val="24"/>
        </w:rPr>
        <w:t>jen Pajak meluncurkan aplikasi permohonan mandiri nomor seri faktur pajak secara online atau elektronik faktur pajak adalah untuk menjamin kemudahan dan hak Pengusaha Kena Pajak dalam menjalankan aktivitas bisnisnya.</w:t>
      </w:r>
      <w:r w:rsidR="00C4014C" w:rsidRPr="00C4014C">
        <w:rPr>
          <w:rFonts w:ascii="Times New Roman" w:hAnsi="Times New Roman" w:cs="Times New Roman"/>
          <w:sz w:val="24"/>
          <w:szCs w:val="24"/>
        </w:rPr>
        <w:t xml:space="preserve"> </w:t>
      </w:r>
      <w:r w:rsidR="00C4014C" w:rsidRPr="008A7B86">
        <w:rPr>
          <w:rFonts w:ascii="Times New Roman" w:hAnsi="Times New Roman" w:cs="Times New Roman"/>
          <w:sz w:val="24"/>
          <w:szCs w:val="24"/>
        </w:rPr>
        <w:t>Pengusaha Kena Pajak</w:t>
      </w:r>
      <w:r w:rsidR="00C4014C">
        <w:rPr>
          <w:rFonts w:ascii="Times New Roman" w:hAnsi="Times New Roman" w:cs="Times New Roman"/>
          <w:sz w:val="24"/>
          <w:szCs w:val="24"/>
        </w:rPr>
        <w:t xml:space="preserve"> d</w:t>
      </w:r>
      <w:r w:rsidRPr="008A7B86">
        <w:rPr>
          <w:rFonts w:ascii="Times New Roman" w:hAnsi="Times New Roman" w:cs="Times New Roman"/>
          <w:sz w:val="24"/>
          <w:szCs w:val="24"/>
        </w:rPr>
        <w:t xml:space="preserve">engan adanya aplikasi ini, tidak perlu datang ke Kantor Pelayanan Pajak, Pengusaha Kena Pajak dapat mengakses ID dan </w:t>
      </w:r>
      <w:r w:rsidRPr="008A7B86">
        <w:rPr>
          <w:rFonts w:ascii="Times New Roman" w:hAnsi="Times New Roman" w:cs="Times New Roman"/>
          <w:i/>
          <w:sz w:val="24"/>
          <w:szCs w:val="24"/>
        </w:rPr>
        <w:t>Password</w:t>
      </w:r>
      <w:r w:rsidRPr="008A7B86">
        <w:rPr>
          <w:rFonts w:ascii="Times New Roman" w:hAnsi="Times New Roman" w:cs="Times New Roman"/>
          <w:sz w:val="24"/>
          <w:szCs w:val="24"/>
        </w:rPr>
        <w:t xml:space="preserve"> yang sudah di peroleh dari Kantor Pelayanan Pajak dan bisa dibuka melalui </w:t>
      </w:r>
      <w:r w:rsidRPr="00B97A02">
        <w:rPr>
          <w:rFonts w:ascii="Times New Roman" w:hAnsi="Times New Roman" w:cs="Times New Roman"/>
          <w:i/>
          <w:sz w:val="24"/>
          <w:szCs w:val="24"/>
        </w:rPr>
        <w:t>online</w:t>
      </w:r>
      <w:r w:rsidRPr="008A7B86">
        <w:rPr>
          <w:rFonts w:ascii="Times New Roman" w:hAnsi="Times New Roman" w:cs="Times New Roman"/>
          <w:sz w:val="24"/>
          <w:szCs w:val="24"/>
        </w:rPr>
        <w:t>. Modernisasi Elektonik Penomoran Faktur (e-Nofa) Pajak Pertambahan Nilai diharapkan mampu meningkatkan tingkat kepatuhan Pengusaha Kena Pajak dalam penerapan penomoran faktur.</w:t>
      </w:r>
    </w:p>
    <w:p w:rsidR="00ED4732" w:rsidRDefault="00ED4732" w:rsidP="00ED4732">
      <w:pPr>
        <w:pStyle w:val="ListParagraph"/>
        <w:spacing w:line="480" w:lineRule="auto"/>
        <w:ind w:firstLine="720"/>
        <w:jc w:val="both"/>
        <w:rPr>
          <w:rFonts w:ascii="Times New Roman" w:hAnsi="Times New Roman" w:cs="Times New Roman"/>
          <w:sz w:val="24"/>
          <w:szCs w:val="24"/>
        </w:rPr>
      </w:pPr>
      <w:r w:rsidRPr="008A7B86">
        <w:rPr>
          <w:rFonts w:ascii="Times New Roman" w:hAnsi="Times New Roman" w:cs="Times New Roman"/>
          <w:sz w:val="24"/>
          <w:szCs w:val="24"/>
        </w:rPr>
        <w:lastRenderedPageBreak/>
        <w:t xml:space="preserve">Direktur Jendaral Pajak telah mengeluarkan Surat Edaran nomor SE-20/PJ/2014 tanggal 20 Juni 2014 tentang tata cara permohonan kode aktivasi dan </w:t>
      </w:r>
      <w:r w:rsidRPr="008A7B86">
        <w:rPr>
          <w:rFonts w:ascii="Times New Roman" w:hAnsi="Times New Roman" w:cs="Times New Roman"/>
          <w:i/>
          <w:sz w:val="24"/>
          <w:szCs w:val="24"/>
        </w:rPr>
        <w:t>password</w:t>
      </w:r>
      <w:r w:rsidRPr="008A7B86">
        <w:rPr>
          <w:rFonts w:ascii="Times New Roman" w:hAnsi="Times New Roman" w:cs="Times New Roman"/>
          <w:sz w:val="24"/>
          <w:szCs w:val="24"/>
        </w:rPr>
        <w:t>, permintaan aktivasi akun Pengusaha Kena Pajak dan sertifikat elektronik serta permintaan, pengembalian dan pengawasan nomor seri faktur pajak. Sertifikat elektronik adalah sertifikat yang bersifat elektronik yang memuat tanda tangan elektronik dan identitas yang dikeluarkan oleh penyelenggara sertifikasi elektronik.</w:t>
      </w:r>
    </w:p>
    <w:p w:rsidR="00ED4732" w:rsidRPr="00356524" w:rsidRDefault="00ED4732" w:rsidP="00ED473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Modernisasi perpajakan ini tentunya dijalankan di seluruh K</w:t>
      </w:r>
      <w:r w:rsidR="00096779">
        <w:rPr>
          <w:rFonts w:ascii="Times New Roman" w:hAnsi="Times New Roman" w:cs="Times New Roman"/>
          <w:sz w:val="24"/>
          <w:szCs w:val="24"/>
        </w:rPr>
        <w:t xml:space="preserve">antor </w:t>
      </w:r>
      <w:r>
        <w:rPr>
          <w:rFonts w:ascii="Times New Roman" w:hAnsi="Times New Roman" w:cs="Times New Roman"/>
          <w:sz w:val="24"/>
          <w:szCs w:val="24"/>
        </w:rPr>
        <w:t>P</w:t>
      </w:r>
      <w:r w:rsidR="00096779">
        <w:rPr>
          <w:rFonts w:ascii="Times New Roman" w:hAnsi="Times New Roman" w:cs="Times New Roman"/>
          <w:sz w:val="24"/>
          <w:szCs w:val="24"/>
        </w:rPr>
        <w:t xml:space="preserve">alayanan </w:t>
      </w:r>
      <w:r>
        <w:rPr>
          <w:rFonts w:ascii="Times New Roman" w:hAnsi="Times New Roman" w:cs="Times New Roman"/>
          <w:sz w:val="24"/>
          <w:szCs w:val="24"/>
        </w:rPr>
        <w:t>P</w:t>
      </w:r>
      <w:r w:rsidR="00096779">
        <w:rPr>
          <w:rFonts w:ascii="Times New Roman" w:hAnsi="Times New Roman" w:cs="Times New Roman"/>
          <w:sz w:val="24"/>
          <w:szCs w:val="24"/>
        </w:rPr>
        <w:t>ajak</w:t>
      </w:r>
      <w:r>
        <w:rPr>
          <w:rFonts w:ascii="Times New Roman" w:hAnsi="Times New Roman" w:cs="Times New Roman"/>
          <w:sz w:val="24"/>
          <w:szCs w:val="24"/>
        </w:rPr>
        <w:t xml:space="preserve"> yang ada di Jawa dan Bali untuk periode 2015. Di Jawa Barat khususnya Bandung tentunya sudah semua K</w:t>
      </w:r>
      <w:r w:rsidR="00B54327">
        <w:rPr>
          <w:rFonts w:ascii="Times New Roman" w:hAnsi="Times New Roman" w:cs="Times New Roman"/>
          <w:sz w:val="24"/>
          <w:szCs w:val="24"/>
        </w:rPr>
        <w:t xml:space="preserve">antor </w:t>
      </w:r>
      <w:r>
        <w:rPr>
          <w:rFonts w:ascii="Times New Roman" w:hAnsi="Times New Roman" w:cs="Times New Roman"/>
          <w:sz w:val="24"/>
          <w:szCs w:val="24"/>
        </w:rPr>
        <w:t>P</w:t>
      </w:r>
      <w:r w:rsidR="00B54327">
        <w:rPr>
          <w:rFonts w:ascii="Times New Roman" w:hAnsi="Times New Roman" w:cs="Times New Roman"/>
          <w:sz w:val="24"/>
          <w:szCs w:val="24"/>
        </w:rPr>
        <w:t xml:space="preserve">elayanan </w:t>
      </w:r>
      <w:r>
        <w:rPr>
          <w:rFonts w:ascii="Times New Roman" w:hAnsi="Times New Roman" w:cs="Times New Roman"/>
          <w:sz w:val="24"/>
          <w:szCs w:val="24"/>
        </w:rPr>
        <w:t>P</w:t>
      </w:r>
      <w:r w:rsidR="00B54327">
        <w:rPr>
          <w:rFonts w:ascii="Times New Roman" w:hAnsi="Times New Roman" w:cs="Times New Roman"/>
          <w:sz w:val="24"/>
          <w:szCs w:val="24"/>
        </w:rPr>
        <w:t>ajak</w:t>
      </w:r>
      <w:r>
        <w:rPr>
          <w:rFonts w:ascii="Times New Roman" w:hAnsi="Times New Roman" w:cs="Times New Roman"/>
          <w:sz w:val="24"/>
          <w:szCs w:val="24"/>
        </w:rPr>
        <w:t xml:space="preserve"> menjalankan sistem modernisasi ini untuk memudahkan pengawasan dan pelayanan terhadap Pengusaha Kena Pajak. Salah satu K</w:t>
      </w:r>
      <w:r w:rsidR="00B54327">
        <w:rPr>
          <w:rFonts w:ascii="Times New Roman" w:hAnsi="Times New Roman" w:cs="Times New Roman"/>
          <w:sz w:val="24"/>
          <w:szCs w:val="24"/>
        </w:rPr>
        <w:t xml:space="preserve">antor </w:t>
      </w:r>
      <w:r>
        <w:rPr>
          <w:rFonts w:ascii="Times New Roman" w:hAnsi="Times New Roman" w:cs="Times New Roman"/>
          <w:sz w:val="24"/>
          <w:szCs w:val="24"/>
        </w:rPr>
        <w:t>P</w:t>
      </w:r>
      <w:r w:rsidR="00B54327">
        <w:rPr>
          <w:rFonts w:ascii="Times New Roman" w:hAnsi="Times New Roman" w:cs="Times New Roman"/>
          <w:sz w:val="24"/>
          <w:szCs w:val="24"/>
        </w:rPr>
        <w:t xml:space="preserve">alayanan </w:t>
      </w:r>
      <w:r>
        <w:rPr>
          <w:rFonts w:ascii="Times New Roman" w:hAnsi="Times New Roman" w:cs="Times New Roman"/>
          <w:sz w:val="24"/>
          <w:szCs w:val="24"/>
        </w:rPr>
        <w:t>P</w:t>
      </w:r>
      <w:r w:rsidR="00B54327">
        <w:rPr>
          <w:rFonts w:ascii="Times New Roman" w:hAnsi="Times New Roman" w:cs="Times New Roman"/>
          <w:sz w:val="24"/>
          <w:szCs w:val="24"/>
        </w:rPr>
        <w:t>ajak</w:t>
      </w:r>
      <w:r>
        <w:rPr>
          <w:rFonts w:ascii="Times New Roman" w:hAnsi="Times New Roman" w:cs="Times New Roman"/>
          <w:sz w:val="24"/>
          <w:szCs w:val="24"/>
        </w:rPr>
        <w:t xml:space="preserve"> di Bandung yaitu K</w:t>
      </w:r>
      <w:r w:rsidR="00B54327">
        <w:rPr>
          <w:rFonts w:ascii="Times New Roman" w:hAnsi="Times New Roman" w:cs="Times New Roman"/>
          <w:sz w:val="24"/>
          <w:szCs w:val="24"/>
        </w:rPr>
        <w:t xml:space="preserve">antor </w:t>
      </w:r>
      <w:r>
        <w:rPr>
          <w:rFonts w:ascii="Times New Roman" w:hAnsi="Times New Roman" w:cs="Times New Roman"/>
          <w:sz w:val="24"/>
          <w:szCs w:val="24"/>
        </w:rPr>
        <w:t>P</w:t>
      </w:r>
      <w:r w:rsidR="00B54327">
        <w:rPr>
          <w:rFonts w:ascii="Times New Roman" w:hAnsi="Times New Roman" w:cs="Times New Roman"/>
          <w:sz w:val="24"/>
          <w:szCs w:val="24"/>
        </w:rPr>
        <w:t xml:space="preserve">elayanan </w:t>
      </w:r>
      <w:r>
        <w:rPr>
          <w:rFonts w:ascii="Times New Roman" w:hAnsi="Times New Roman" w:cs="Times New Roman"/>
          <w:sz w:val="24"/>
          <w:szCs w:val="24"/>
        </w:rPr>
        <w:t>P</w:t>
      </w:r>
      <w:r w:rsidR="00B54327">
        <w:rPr>
          <w:rFonts w:ascii="Times New Roman" w:hAnsi="Times New Roman" w:cs="Times New Roman"/>
          <w:sz w:val="24"/>
          <w:szCs w:val="24"/>
        </w:rPr>
        <w:t>ajak</w:t>
      </w:r>
      <w:r w:rsidR="00FD18CF">
        <w:rPr>
          <w:rFonts w:ascii="Times New Roman" w:hAnsi="Times New Roman" w:cs="Times New Roman"/>
          <w:sz w:val="24"/>
          <w:szCs w:val="24"/>
        </w:rPr>
        <w:t xml:space="preserve"> Pratama</w:t>
      </w:r>
      <w:r>
        <w:rPr>
          <w:rFonts w:ascii="Times New Roman" w:hAnsi="Times New Roman" w:cs="Times New Roman"/>
          <w:sz w:val="24"/>
          <w:szCs w:val="24"/>
        </w:rPr>
        <w:t xml:space="preserve"> Majalaya. Kantor Pelayanan Pajak Pratama Majalaya merupakan salah satu dari 9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pelayanan pajak yang ada di Bandung.</w:t>
      </w:r>
      <w:r w:rsidRPr="001F2D20">
        <w:rPr>
          <w:rFonts w:ascii="Times New Roman" w:hAnsi="Times New Roman" w:cs="Times New Roman"/>
          <w:sz w:val="24"/>
          <w:szCs w:val="24"/>
        </w:rPr>
        <w:t xml:space="preserve"> </w:t>
      </w:r>
      <w:r>
        <w:rPr>
          <w:rFonts w:ascii="Times New Roman" w:hAnsi="Times New Roman" w:cs="Times New Roman"/>
          <w:sz w:val="24"/>
          <w:szCs w:val="24"/>
        </w:rPr>
        <w:t xml:space="preserve">Kantor Pelayanan Pajak Pratama </w:t>
      </w:r>
      <w:r w:rsidR="00C4014C">
        <w:rPr>
          <w:rFonts w:ascii="Times New Roman" w:hAnsi="Times New Roman" w:cs="Times New Roman"/>
          <w:sz w:val="24"/>
          <w:szCs w:val="24"/>
        </w:rPr>
        <w:t>Majalaya beralamat di J</w:t>
      </w:r>
      <w:r w:rsidRPr="00F95394">
        <w:rPr>
          <w:rFonts w:ascii="Times New Roman" w:hAnsi="Times New Roman" w:cs="Times New Roman"/>
          <w:sz w:val="24"/>
          <w:szCs w:val="24"/>
        </w:rPr>
        <w:t xml:space="preserve">alan Peta no.7 Bandung. Kantor Pelayanan Pajak Pratama Majalaya, melayani urusan Pajak untuk wilayah Kecamatan Majalaya, </w:t>
      </w:r>
      <w:r>
        <w:rPr>
          <w:rFonts w:ascii="Times New Roman" w:hAnsi="Times New Roman" w:cs="Times New Roman"/>
          <w:sz w:val="24"/>
          <w:szCs w:val="24"/>
        </w:rPr>
        <w:t xml:space="preserve">Bojongsoang, Cimenyan, Ibun, Solokan jeruk, Cileunyi, Cilengkrang, Cikancung, Cicalengka, Rancaekek, Kertasari, Paseh, Pacet, Ciparay, dan Nagreg. </w:t>
      </w:r>
      <w:r w:rsidRPr="001F2D20">
        <w:rPr>
          <w:rFonts w:ascii="Times New Roman" w:hAnsi="Times New Roman" w:cs="Times New Roman"/>
          <w:sz w:val="24"/>
          <w:szCs w:val="24"/>
        </w:rPr>
        <w:t>Modernisasi administrasi perpajakan</w:t>
      </w:r>
      <w:r>
        <w:rPr>
          <w:rFonts w:ascii="Times New Roman" w:hAnsi="Times New Roman" w:cs="Times New Roman"/>
          <w:sz w:val="24"/>
          <w:szCs w:val="24"/>
        </w:rPr>
        <w:t xml:space="preserve"> yang</w:t>
      </w:r>
      <w:r w:rsidRPr="001F2D20">
        <w:rPr>
          <w:rFonts w:ascii="Times New Roman" w:hAnsi="Times New Roman" w:cs="Times New Roman"/>
          <w:sz w:val="24"/>
          <w:szCs w:val="24"/>
        </w:rPr>
        <w:t xml:space="preserve"> dilakukan ol</w:t>
      </w:r>
      <w:r>
        <w:rPr>
          <w:rFonts w:ascii="Times New Roman" w:hAnsi="Times New Roman" w:cs="Times New Roman"/>
          <w:sz w:val="24"/>
          <w:szCs w:val="24"/>
        </w:rPr>
        <w:t>eh Direktorat Jendral Pajak</w:t>
      </w:r>
      <w:r w:rsidRPr="001F2D20">
        <w:rPr>
          <w:rFonts w:ascii="Times New Roman" w:hAnsi="Times New Roman" w:cs="Times New Roman"/>
          <w:sz w:val="24"/>
          <w:szCs w:val="24"/>
        </w:rPr>
        <w:t xml:space="preserve"> sebagai bentuk peningkatan pelaya</w:t>
      </w:r>
      <w:r>
        <w:rPr>
          <w:rFonts w:ascii="Times New Roman" w:hAnsi="Times New Roman" w:cs="Times New Roman"/>
          <w:sz w:val="24"/>
          <w:szCs w:val="24"/>
        </w:rPr>
        <w:t xml:space="preserve">nan pajak terhadap wajib pajak, </w:t>
      </w:r>
      <w:proofErr w:type="gramStart"/>
      <w:r>
        <w:rPr>
          <w:rFonts w:ascii="Times New Roman" w:hAnsi="Times New Roman" w:cs="Times New Roman"/>
          <w:sz w:val="24"/>
          <w:szCs w:val="24"/>
        </w:rPr>
        <w:t>tentunya  dijalankan</w:t>
      </w:r>
      <w:proofErr w:type="gramEnd"/>
      <w:r>
        <w:rPr>
          <w:rFonts w:ascii="Times New Roman" w:hAnsi="Times New Roman" w:cs="Times New Roman"/>
          <w:sz w:val="24"/>
          <w:szCs w:val="24"/>
        </w:rPr>
        <w:t xml:space="preserve"> di K</w:t>
      </w:r>
      <w:r w:rsidR="00B54327">
        <w:rPr>
          <w:rFonts w:ascii="Times New Roman" w:hAnsi="Times New Roman" w:cs="Times New Roman"/>
          <w:sz w:val="24"/>
          <w:szCs w:val="24"/>
        </w:rPr>
        <w:t xml:space="preserve">antor </w:t>
      </w:r>
      <w:r>
        <w:rPr>
          <w:rFonts w:ascii="Times New Roman" w:hAnsi="Times New Roman" w:cs="Times New Roman"/>
          <w:sz w:val="24"/>
          <w:szCs w:val="24"/>
        </w:rPr>
        <w:t>P</w:t>
      </w:r>
      <w:r w:rsidR="00B54327">
        <w:rPr>
          <w:rFonts w:ascii="Times New Roman" w:hAnsi="Times New Roman" w:cs="Times New Roman"/>
          <w:sz w:val="24"/>
          <w:szCs w:val="24"/>
        </w:rPr>
        <w:t xml:space="preserve">elayanan </w:t>
      </w:r>
      <w:r>
        <w:rPr>
          <w:rFonts w:ascii="Times New Roman" w:hAnsi="Times New Roman" w:cs="Times New Roman"/>
          <w:sz w:val="24"/>
          <w:szCs w:val="24"/>
        </w:rPr>
        <w:t>P</w:t>
      </w:r>
      <w:r w:rsidR="00B54327">
        <w:rPr>
          <w:rFonts w:ascii="Times New Roman" w:hAnsi="Times New Roman" w:cs="Times New Roman"/>
          <w:sz w:val="24"/>
          <w:szCs w:val="24"/>
        </w:rPr>
        <w:t>ajak</w:t>
      </w:r>
      <w:r>
        <w:rPr>
          <w:rFonts w:ascii="Times New Roman" w:hAnsi="Times New Roman" w:cs="Times New Roman"/>
          <w:sz w:val="24"/>
          <w:szCs w:val="24"/>
        </w:rPr>
        <w:t xml:space="preserve"> Majalaya, salah satunya adalah mengenai faktur pajak. </w:t>
      </w:r>
    </w:p>
    <w:p w:rsidR="00ED4732" w:rsidRDefault="00ED4732" w:rsidP="00ED473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Sehubungan dengan berjalannya e-Faktur mulai dari 1 Juli 2015 yang diberlakukan di Jawa-Bali hingga saat ini, terdapat beberapa permasalahan yang terjadi di K</w:t>
      </w:r>
      <w:r w:rsidR="00B54327">
        <w:rPr>
          <w:rFonts w:ascii="Times New Roman" w:hAnsi="Times New Roman" w:cs="Times New Roman"/>
          <w:sz w:val="24"/>
          <w:szCs w:val="24"/>
        </w:rPr>
        <w:t xml:space="preserve">antor </w:t>
      </w:r>
      <w:r>
        <w:rPr>
          <w:rFonts w:ascii="Times New Roman" w:hAnsi="Times New Roman" w:cs="Times New Roman"/>
          <w:sz w:val="24"/>
          <w:szCs w:val="24"/>
        </w:rPr>
        <w:t>P</w:t>
      </w:r>
      <w:r w:rsidR="00B54327">
        <w:rPr>
          <w:rFonts w:ascii="Times New Roman" w:hAnsi="Times New Roman" w:cs="Times New Roman"/>
          <w:sz w:val="24"/>
          <w:szCs w:val="24"/>
        </w:rPr>
        <w:t xml:space="preserve">elayanan </w:t>
      </w:r>
      <w:r>
        <w:rPr>
          <w:rFonts w:ascii="Times New Roman" w:hAnsi="Times New Roman" w:cs="Times New Roman"/>
          <w:sz w:val="24"/>
          <w:szCs w:val="24"/>
        </w:rPr>
        <w:t>P</w:t>
      </w:r>
      <w:r w:rsidR="00B54327">
        <w:rPr>
          <w:rFonts w:ascii="Times New Roman" w:hAnsi="Times New Roman" w:cs="Times New Roman"/>
          <w:sz w:val="24"/>
          <w:szCs w:val="24"/>
        </w:rPr>
        <w:t>ajak</w:t>
      </w:r>
      <w:r>
        <w:rPr>
          <w:rFonts w:ascii="Times New Roman" w:hAnsi="Times New Roman" w:cs="Times New Roman"/>
          <w:sz w:val="24"/>
          <w:szCs w:val="24"/>
        </w:rPr>
        <w:t xml:space="preserve"> Majalaya yang berkaitan dengan modernisasi administrasi perpajakan khususnya dalam sistem dan aplikasi e-Faktur untuk menjalankan dan mendapatkan nomor faktur pajak elektronik atau e-Nofa yang dirasakan oleh P</w:t>
      </w:r>
      <w:r w:rsidR="00B54327">
        <w:rPr>
          <w:rFonts w:ascii="Times New Roman" w:hAnsi="Times New Roman" w:cs="Times New Roman"/>
          <w:sz w:val="24"/>
          <w:szCs w:val="24"/>
        </w:rPr>
        <w:t>engu</w:t>
      </w:r>
      <w:r w:rsidR="004957CF">
        <w:rPr>
          <w:rFonts w:ascii="Times New Roman" w:hAnsi="Times New Roman" w:cs="Times New Roman"/>
          <w:sz w:val="24"/>
          <w:szCs w:val="24"/>
        </w:rPr>
        <w:t>s</w:t>
      </w:r>
      <w:r w:rsidR="00B54327">
        <w:rPr>
          <w:rFonts w:ascii="Times New Roman" w:hAnsi="Times New Roman" w:cs="Times New Roman"/>
          <w:sz w:val="24"/>
          <w:szCs w:val="24"/>
        </w:rPr>
        <w:t xml:space="preserve">aha </w:t>
      </w:r>
      <w:r>
        <w:rPr>
          <w:rFonts w:ascii="Times New Roman" w:hAnsi="Times New Roman" w:cs="Times New Roman"/>
          <w:sz w:val="24"/>
          <w:szCs w:val="24"/>
        </w:rPr>
        <w:t>K</w:t>
      </w:r>
      <w:r w:rsidR="00B54327">
        <w:rPr>
          <w:rFonts w:ascii="Times New Roman" w:hAnsi="Times New Roman" w:cs="Times New Roman"/>
          <w:sz w:val="24"/>
          <w:szCs w:val="24"/>
        </w:rPr>
        <w:t xml:space="preserve">ena </w:t>
      </w:r>
      <w:r>
        <w:rPr>
          <w:rFonts w:ascii="Times New Roman" w:hAnsi="Times New Roman" w:cs="Times New Roman"/>
          <w:sz w:val="24"/>
          <w:szCs w:val="24"/>
        </w:rPr>
        <w:t>P</w:t>
      </w:r>
      <w:r w:rsidR="00B54327">
        <w:rPr>
          <w:rFonts w:ascii="Times New Roman" w:hAnsi="Times New Roman" w:cs="Times New Roman"/>
          <w:sz w:val="24"/>
          <w:szCs w:val="24"/>
        </w:rPr>
        <w:t>ajak</w:t>
      </w:r>
      <w:r>
        <w:rPr>
          <w:rFonts w:ascii="Times New Roman" w:hAnsi="Times New Roman" w:cs="Times New Roman"/>
          <w:sz w:val="24"/>
          <w:szCs w:val="24"/>
        </w:rPr>
        <w:t>.</w:t>
      </w:r>
      <w:r>
        <w:rPr>
          <w:rFonts w:ascii="Times New Roman" w:hAnsi="Times New Roman" w:cs="Times New Roman"/>
          <w:sz w:val="24"/>
          <w:szCs w:val="24"/>
        </w:rPr>
        <w:tab/>
      </w:r>
    </w:p>
    <w:p w:rsidR="00ED4732" w:rsidRDefault="00ED4732" w:rsidP="00ED4732">
      <w:pPr>
        <w:pStyle w:val="ListParagraph"/>
        <w:spacing w:line="480" w:lineRule="auto"/>
        <w:ind w:firstLine="720"/>
        <w:jc w:val="both"/>
        <w:rPr>
          <w:rFonts w:ascii="Times New Roman" w:hAnsi="Times New Roman" w:cs="Times New Roman"/>
          <w:sz w:val="24"/>
          <w:szCs w:val="24"/>
        </w:rPr>
      </w:pPr>
      <w:r w:rsidRPr="00A06931">
        <w:rPr>
          <w:rFonts w:ascii="Times New Roman" w:hAnsi="Times New Roman" w:cs="Times New Roman"/>
          <w:sz w:val="24"/>
          <w:szCs w:val="24"/>
        </w:rPr>
        <w:t xml:space="preserve">Berdasarkan </w:t>
      </w:r>
      <w:r>
        <w:rPr>
          <w:rFonts w:ascii="Times New Roman" w:hAnsi="Times New Roman" w:cs="Times New Roman"/>
          <w:sz w:val="24"/>
          <w:szCs w:val="24"/>
        </w:rPr>
        <w:t xml:space="preserve">hasil </w:t>
      </w:r>
      <w:r w:rsidR="006861BE">
        <w:rPr>
          <w:rFonts w:ascii="Times New Roman" w:hAnsi="Times New Roman" w:cs="Times New Roman"/>
          <w:sz w:val="24"/>
          <w:szCs w:val="24"/>
        </w:rPr>
        <w:t>penelitian</w:t>
      </w:r>
      <w:r>
        <w:rPr>
          <w:rFonts w:ascii="Times New Roman" w:hAnsi="Times New Roman" w:cs="Times New Roman"/>
          <w:sz w:val="24"/>
          <w:szCs w:val="24"/>
        </w:rPr>
        <w:t xml:space="preserve"> untuk menuju kepada kepatuhan P</w:t>
      </w:r>
      <w:r w:rsidR="00096779">
        <w:rPr>
          <w:rFonts w:ascii="Times New Roman" w:hAnsi="Times New Roman" w:cs="Times New Roman"/>
          <w:sz w:val="24"/>
          <w:szCs w:val="24"/>
        </w:rPr>
        <w:t xml:space="preserve">engusaha </w:t>
      </w:r>
      <w:r>
        <w:rPr>
          <w:rFonts w:ascii="Times New Roman" w:hAnsi="Times New Roman" w:cs="Times New Roman"/>
          <w:sz w:val="24"/>
          <w:szCs w:val="24"/>
        </w:rPr>
        <w:t>K</w:t>
      </w:r>
      <w:r w:rsidR="00096779">
        <w:rPr>
          <w:rFonts w:ascii="Times New Roman" w:hAnsi="Times New Roman" w:cs="Times New Roman"/>
          <w:sz w:val="24"/>
          <w:szCs w:val="24"/>
        </w:rPr>
        <w:t xml:space="preserve">ena </w:t>
      </w:r>
      <w:r>
        <w:rPr>
          <w:rFonts w:ascii="Times New Roman" w:hAnsi="Times New Roman" w:cs="Times New Roman"/>
          <w:sz w:val="24"/>
          <w:szCs w:val="24"/>
        </w:rPr>
        <w:t>P</w:t>
      </w:r>
      <w:r w:rsidR="00096779">
        <w:rPr>
          <w:rFonts w:ascii="Times New Roman" w:hAnsi="Times New Roman" w:cs="Times New Roman"/>
          <w:sz w:val="24"/>
          <w:szCs w:val="24"/>
        </w:rPr>
        <w:t>ajak</w:t>
      </w:r>
      <w:r>
        <w:rPr>
          <w:rFonts w:ascii="Times New Roman" w:hAnsi="Times New Roman" w:cs="Times New Roman"/>
          <w:sz w:val="24"/>
          <w:szCs w:val="24"/>
        </w:rPr>
        <w:t xml:space="preserve"> dalam melaksanakan e-Nofa terdapat beberapa permasalah</w:t>
      </w:r>
      <w:r w:rsidR="00B54327">
        <w:rPr>
          <w:rFonts w:ascii="Times New Roman" w:hAnsi="Times New Roman" w:cs="Times New Roman"/>
          <w:sz w:val="24"/>
          <w:szCs w:val="24"/>
        </w:rPr>
        <w:t>an yang terjadi di Kantor Pelayanan Pajak Pratama Majalaya</w:t>
      </w:r>
      <w:r>
        <w:rPr>
          <w:rFonts w:ascii="Times New Roman" w:hAnsi="Times New Roman" w:cs="Times New Roman"/>
          <w:sz w:val="24"/>
          <w:szCs w:val="24"/>
        </w:rPr>
        <w:t xml:space="preserve"> </w:t>
      </w:r>
      <w:proofErr w:type="gramStart"/>
      <w:r>
        <w:rPr>
          <w:rFonts w:ascii="Times New Roman" w:hAnsi="Times New Roman" w:cs="Times New Roman"/>
          <w:sz w:val="24"/>
          <w:szCs w:val="24"/>
        </w:rPr>
        <w:t>diantaranya :</w:t>
      </w:r>
      <w:proofErr w:type="gramEnd"/>
      <w:r>
        <w:rPr>
          <w:rFonts w:ascii="Times New Roman" w:hAnsi="Times New Roman" w:cs="Times New Roman"/>
          <w:sz w:val="24"/>
          <w:szCs w:val="24"/>
        </w:rPr>
        <w:t xml:space="preserve"> </w:t>
      </w:r>
    </w:p>
    <w:p w:rsidR="00D043AE" w:rsidRDefault="00D043AE" w:rsidP="00D043A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Pengusaha Kena Pajak mendaftarkan diri sebagai Pengusaha Kena Pajak ke Kantor Pelayanan Pajak :</w:t>
      </w:r>
    </w:p>
    <w:p w:rsidR="00E4673C" w:rsidRDefault="00ED4732" w:rsidP="00BE1FD3">
      <w:pPr>
        <w:pStyle w:val="ListParagraph"/>
        <w:spacing w:line="480" w:lineRule="auto"/>
        <w:ind w:left="1800"/>
        <w:jc w:val="both"/>
        <w:rPr>
          <w:rFonts w:ascii="Times New Roman" w:hAnsi="Times New Roman" w:cs="Times New Roman"/>
          <w:sz w:val="24"/>
          <w:szCs w:val="24"/>
        </w:rPr>
      </w:pPr>
      <w:r w:rsidRPr="00D043AE">
        <w:rPr>
          <w:rFonts w:ascii="Times New Roman" w:hAnsi="Times New Roman" w:cs="Times New Roman"/>
          <w:sz w:val="24"/>
          <w:szCs w:val="24"/>
        </w:rPr>
        <w:t>Pengusaha Kena Pajak (PKP) pada K</w:t>
      </w:r>
      <w:r w:rsidR="00096779" w:rsidRPr="00D043AE">
        <w:rPr>
          <w:rFonts w:ascii="Times New Roman" w:hAnsi="Times New Roman" w:cs="Times New Roman"/>
          <w:sz w:val="24"/>
          <w:szCs w:val="24"/>
        </w:rPr>
        <w:t xml:space="preserve">antor </w:t>
      </w:r>
      <w:r w:rsidRPr="00D043AE">
        <w:rPr>
          <w:rFonts w:ascii="Times New Roman" w:hAnsi="Times New Roman" w:cs="Times New Roman"/>
          <w:sz w:val="24"/>
          <w:szCs w:val="24"/>
        </w:rPr>
        <w:t>P</w:t>
      </w:r>
      <w:r w:rsidR="00096779" w:rsidRPr="00D043AE">
        <w:rPr>
          <w:rFonts w:ascii="Times New Roman" w:hAnsi="Times New Roman" w:cs="Times New Roman"/>
          <w:sz w:val="24"/>
          <w:szCs w:val="24"/>
        </w:rPr>
        <w:t xml:space="preserve">elayanan </w:t>
      </w:r>
      <w:r w:rsidRPr="00D043AE">
        <w:rPr>
          <w:rFonts w:ascii="Times New Roman" w:hAnsi="Times New Roman" w:cs="Times New Roman"/>
          <w:sz w:val="24"/>
          <w:szCs w:val="24"/>
        </w:rPr>
        <w:t>P</w:t>
      </w:r>
      <w:r w:rsidR="00096779" w:rsidRPr="00D043AE">
        <w:rPr>
          <w:rFonts w:ascii="Times New Roman" w:hAnsi="Times New Roman" w:cs="Times New Roman"/>
          <w:sz w:val="24"/>
          <w:szCs w:val="24"/>
        </w:rPr>
        <w:t>ajak</w:t>
      </w:r>
      <w:r w:rsidRPr="00D043AE">
        <w:rPr>
          <w:rFonts w:ascii="Times New Roman" w:hAnsi="Times New Roman" w:cs="Times New Roman"/>
          <w:sz w:val="24"/>
          <w:szCs w:val="24"/>
        </w:rPr>
        <w:t xml:space="preserve"> Pratama Majalaya belum </w:t>
      </w:r>
      <w:r w:rsidR="00D043AE" w:rsidRPr="00D043AE">
        <w:rPr>
          <w:rFonts w:ascii="Times New Roman" w:hAnsi="Times New Roman" w:cs="Times New Roman"/>
          <w:sz w:val="24"/>
          <w:szCs w:val="24"/>
        </w:rPr>
        <w:t xml:space="preserve">semua </w:t>
      </w:r>
      <w:r w:rsidRPr="00D043AE">
        <w:rPr>
          <w:rFonts w:ascii="Times New Roman" w:hAnsi="Times New Roman" w:cs="Times New Roman"/>
          <w:sz w:val="24"/>
          <w:szCs w:val="24"/>
        </w:rPr>
        <w:t>mengetahui kalau harus meregistrasi ulang sebagai P</w:t>
      </w:r>
      <w:r w:rsidR="00096779" w:rsidRPr="00D043AE">
        <w:rPr>
          <w:rFonts w:ascii="Times New Roman" w:hAnsi="Times New Roman" w:cs="Times New Roman"/>
          <w:sz w:val="24"/>
          <w:szCs w:val="24"/>
        </w:rPr>
        <w:t xml:space="preserve">engusaha </w:t>
      </w:r>
      <w:r w:rsidRPr="00D043AE">
        <w:rPr>
          <w:rFonts w:ascii="Times New Roman" w:hAnsi="Times New Roman" w:cs="Times New Roman"/>
          <w:sz w:val="24"/>
          <w:szCs w:val="24"/>
        </w:rPr>
        <w:t>K</w:t>
      </w:r>
      <w:r w:rsidR="00096779" w:rsidRPr="00D043AE">
        <w:rPr>
          <w:rFonts w:ascii="Times New Roman" w:hAnsi="Times New Roman" w:cs="Times New Roman"/>
          <w:sz w:val="24"/>
          <w:szCs w:val="24"/>
        </w:rPr>
        <w:t xml:space="preserve">ena </w:t>
      </w:r>
      <w:r w:rsidRPr="00D043AE">
        <w:rPr>
          <w:rFonts w:ascii="Times New Roman" w:hAnsi="Times New Roman" w:cs="Times New Roman"/>
          <w:sz w:val="24"/>
          <w:szCs w:val="24"/>
        </w:rPr>
        <w:t>P</w:t>
      </w:r>
      <w:r w:rsidR="00096779" w:rsidRPr="00D043AE">
        <w:rPr>
          <w:rFonts w:ascii="Times New Roman" w:hAnsi="Times New Roman" w:cs="Times New Roman"/>
          <w:sz w:val="24"/>
          <w:szCs w:val="24"/>
        </w:rPr>
        <w:t>ajak</w:t>
      </w:r>
      <w:r w:rsidRPr="00D043AE">
        <w:rPr>
          <w:rFonts w:ascii="Times New Roman" w:hAnsi="Times New Roman" w:cs="Times New Roman"/>
          <w:sz w:val="24"/>
          <w:szCs w:val="24"/>
        </w:rPr>
        <w:t xml:space="preserve">, dengan </w:t>
      </w:r>
      <w:proofErr w:type="gramStart"/>
      <w:r w:rsidRPr="00D043AE">
        <w:rPr>
          <w:rFonts w:ascii="Times New Roman" w:hAnsi="Times New Roman" w:cs="Times New Roman"/>
          <w:sz w:val="24"/>
          <w:szCs w:val="24"/>
        </w:rPr>
        <w:t>cara</w:t>
      </w:r>
      <w:proofErr w:type="gramEnd"/>
      <w:r w:rsidRPr="00D043AE">
        <w:rPr>
          <w:rFonts w:ascii="Times New Roman" w:hAnsi="Times New Roman" w:cs="Times New Roman"/>
          <w:sz w:val="24"/>
          <w:szCs w:val="24"/>
        </w:rPr>
        <w:t xml:space="preserve"> Direktur harus langsung mendatangi K</w:t>
      </w:r>
      <w:r w:rsidR="00096779" w:rsidRPr="00D043AE">
        <w:rPr>
          <w:rFonts w:ascii="Times New Roman" w:hAnsi="Times New Roman" w:cs="Times New Roman"/>
          <w:sz w:val="24"/>
          <w:szCs w:val="24"/>
        </w:rPr>
        <w:t xml:space="preserve">antor </w:t>
      </w:r>
      <w:r w:rsidRPr="00D043AE">
        <w:rPr>
          <w:rFonts w:ascii="Times New Roman" w:hAnsi="Times New Roman" w:cs="Times New Roman"/>
          <w:sz w:val="24"/>
          <w:szCs w:val="24"/>
        </w:rPr>
        <w:t>P</w:t>
      </w:r>
      <w:r w:rsidR="00096779" w:rsidRPr="00D043AE">
        <w:rPr>
          <w:rFonts w:ascii="Times New Roman" w:hAnsi="Times New Roman" w:cs="Times New Roman"/>
          <w:sz w:val="24"/>
          <w:szCs w:val="24"/>
        </w:rPr>
        <w:t xml:space="preserve">elayanan </w:t>
      </w:r>
      <w:r w:rsidRPr="00D043AE">
        <w:rPr>
          <w:rFonts w:ascii="Times New Roman" w:hAnsi="Times New Roman" w:cs="Times New Roman"/>
          <w:sz w:val="24"/>
          <w:szCs w:val="24"/>
        </w:rPr>
        <w:t>P</w:t>
      </w:r>
      <w:r w:rsidR="00096779" w:rsidRPr="00D043AE">
        <w:rPr>
          <w:rFonts w:ascii="Times New Roman" w:hAnsi="Times New Roman" w:cs="Times New Roman"/>
          <w:sz w:val="24"/>
          <w:szCs w:val="24"/>
        </w:rPr>
        <w:t>ajak</w:t>
      </w:r>
      <w:r w:rsidRPr="00D043AE">
        <w:rPr>
          <w:rFonts w:ascii="Times New Roman" w:hAnsi="Times New Roman" w:cs="Times New Roman"/>
          <w:sz w:val="24"/>
          <w:szCs w:val="24"/>
        </w:rPr>
        <w:t xml:space="preserve"> Pratama Majalaya untuk registrasi ulang. Hingga saat ini Pengusaha Kena Pajak yang sudah mendaftar kembali untuk registrasi permohonan sertifikat elektronik ke K</w:t>
      </w:r>
      <w:r w:rsidR="00096779" w:rsidRPr="00D043AE">
        <w:rPr>
          <w:rFonts w:ascii="Times New Roman" w:hAnsi="Times New Roman" w:cs="Times New Roman"/>
          <w:sz w:val="24"/>
          <w:szCs w:val="24"/>
        </w:rPr>
        <w:t xml:space="preserve">antor </w:t>
      </w:r>
      <w:r w:rsidRPr="00D043AE">
        <w:rPr>
          <w:rFonts w:ascii="Times New Roman" w:hAnsi="Times New Roman" w:cs="Times New Roman"/>
          <w:sz w:val="24"/>
          <w:szCs w:val="24"/>
        </w:rPr>
        <w:t>P</w:t>
      </w:r>
      <w:r w:rsidR="00096779" w:rsidRPr="00D043AE">
        <w:rPr>
          <w:rFonts w:ascii="Times New Roman" w:hAnsi="Times New Roman" w:cs="Times New Roman"/>
          <w:sz w:val="24"/>
          <w:szCs w:val="24"/>
        </w:rPr>
        <w:t xml:space="preserve">elayanan </w:t>
      </w:r>
      <w:r w:rsidRPr="00D043AE">
        <w:rPr>
          <w:rFonts w:ascii="Times New Roman" w:hAnsi="Times New Roman" w:cs="Times New Roman"/>
          <w:sz w:val="24"/>
          <w:szCs w:val="24"/>
        </w:rPr>
        <w:t>P</w:t>
      </w:r>
      <w:r w:rsidR="00096779" w:rsidRPr="00D043AE">
        <w:rPr>
          <w:rFonts w:ascii="Times New Roman" w:hAnsi="Times New Roman" w:cs="Times New Roman"/>
          <w:sz w:val="24"/>
          <w:szCs w:val="24"/>
        </w:rPr>
        <w:t>ajak</w:t>
      </w:r>
      <w:r w:rsidRPr="00D043AE">
        <w:rPr>
          <w:rFonts w:ascii="Times New Roman" w:hAnsi="Times New Roman" w:cs="Times New Roman"/>
          <w:sz w:val="24"/>
          <w:szCs w:val="24"/>
        </w:rPr>
        <w:t xml:space="preserve"> Pratama Majalaya berjumlah sekitar 72% dari jumlah keseluruhan Pengusaha Kena Pajak (PKP) yang terdaftar di K</w:t>
      </w:r>
      <w:r w:rsidR="00096779" w:rsidRPr="00D043AE">
        <w:rPr>
          <w:rFonts w:ascii="Times New Roman" w:hAnsi="Times New Roman" w:cs="Times New Roman"/>
          <w:sz w:val="24"/>
          <w:szCs w:val="24"/>
        </w:rPr>
        <w:t xml:space="preserve">antor </w:t>
      </w:r>
      <w:r w:rsidRPr="00D043AE">
        <w:rPr>
          <w:rFonts w:ascii="Times New Roman" w:hAnsi="Times New Roman" w:cs="Times New Roman"/>
          <w:sz w:val="24"/>
          <w:szCs w:val="24"/>
        </w:rPr>
        <w:t>P</w:t>
      </w:r>
      <w:r w:rsidR="00096779" w:rsidRPr="00D043AE">
        <w:rPr>
          <w:rFonts w:ascii="Times New Roman" w:hAnsi="Times New Roman" w:cs="Times New Roman"/>
          <w:sz w:val="24"/>
          <w:szCs w:val="24"/>
        </w:rPr>
        <w:t xml:space="preserve">elayanan </w:t>
      </w:r>
      <w:r w:rsidRPr="00D043AE">
        <w:rPr>
          <w:rFonts w:ascii="Times New Roman" w:hAnsi="Times New Roman" w:cs="Times New Roman"/>
          <w:sz w:val="24"/>
          <w:szCs w:val="24"/>
        </w:rPr>
        <w:t>P</w:t>
      </w:r>
      <w:r w:rsidR="00096779" w:rsidRPr="00D043AE">
        <w:rPr>
          <w:rFonts w:ascii="Times New Roman" w:hAnsi="Times New Roman" w:cs="Times New Roman"/>
          <w:sz w:val="24"/>
          <w:szCs w:val="24"/>
        </w:rPr>
        <w:t>ajak</w:t>
      </w:r>
      <w:r w:rsidRPr="00D043AE">
        <w:rPr>
          <w:rFonts w:ascii="Times New Roman" w:hAnsi="Times New Roman" w:cs="Times New Roman"/>
          <w:sz w:val="24"/>
          <w:szCs w:val="24"/>
        </w:rPr>
        <w:t xml:space="preserve"> Pratama Majalaya, seperti pada tabel berikut ini : </w:t>
      </w:r>
    </w:p>
    <w:p w:rsidR="00BE1FD3" w:rsidRPr="00E4673C" w:rsidRDefault="00BE1FD3" w:rsidP="00BE1FD3">
      <w:pPr>
        <w:pStyle w:val="ListParagraph"/>
        <w:spacing w:line="480" w:lineRule="auto"/>
        <w:ind w:left="1800"/>
        <w:jc w:val="both"/>
        <w:rPr>
          <w:rFonts w:ascii="Times New Roman" w:hAnsi="Times New Roman" w:cs="Times New Roman"/>
          <w:sz w:val="24"/>
          <w:szCs w:val="24"/>
        </w:rPr>
      </w:pPr>
    </w:p>
    <w:p w:rsidR="00ED4732" w:rsidRPr="00EA0179" w:rsidRDefault="00ED4732" w:rsidP="00ED4732">
      <w:pPr>
        <w:pStyle w:val="ListParagraph"/>
        <w:spacing w:line="240" w:lineRule="auto"/>
        <w:ind w:left="1800"/>
        <w:jc w:val="center"/>
        <w:rPr>
          <w:rFonts w:ascii="Times New Roman" w:hAnsi="Times New Roman" w:cs="Times New Roman"/>
          <w:b/>
          <w:sz w:val="24"/>
          <w:szCs w:val="24"/>
        </w:rPr>
      </w:pPr>
      <w:r>
        <w:rPr>
          <w:rFonts w:ascii="Times New Roman" w:hAnsi="Times New Roman" w:cs="Times New Roman"/>
          <w:b/>
          <w:sz w:val="24"/>
          <w:szCs w:val="24"/>
        </w:rPr>
        <w:lastRenderedPageBreak/>
        <w:t>Tabel</w:t>
      </w:r>
      <w:r w:rsidR="00C4014C">
        <w:rPr>
          <w:rFonts w:ascii="Times New Roman" w:hAnsi="Times New Roman" w:cs="Times New Roman"/>
          <w:b/>
          <w:sz w:val="24"/>
          <w:szCs w:val="24"/>
        </w:rPr>
        <w:t xml:space="preserve"> 1.1</w:t>
      </w:r>
    </w:p>
    <w:p w:rsidR="00ED4732" w:rsidRPr="00EA0179" w:rsidRDefault="00ED4732" w:rsidP="00ED4732">
      <w:pPr>
        <w:pStyle w:val="ListParagraph"/>
        <w:spacing w:line="240" w:lineRule="auto"/>
        <w:ind w:left="1800"/>
        <w:jc w:val="center"/>
        <w:rPr>
          <w:rFonts w:ascii="Times New Roman" w:hAnsi="Times New Roman" w:cs="Times New Roman"/>
          <w:b/>
          <w:sz w:val="24"/>
          <w:szCs w:val="24"/>
        </w:rPr>
      </w:pPr>
      <w:r w:rsidRPr="00EA0179">
        <w:rPr>
          <w:rFonts w:ascii="Times New Roman" w:hAnsi="Times New Roman" w:cs="Times New Roman"/>
          <w:b/>
          <w:sz w:val="24"/>
          <w:szCs w:val="24"/>
        </w:rPr>
        <w:t>Perbandingan Jum</w:t>
      </w:r>
      <w:r w:rsidR="00C4014C">
        <w:rPr>
          <w:rFonts w:ascii="Times New Roman" w:hAnsi="Times New Roman" w:cs="Times New Roman"/>
          <w:b/>
          <w:sz w:val="24"/>
          <w:szCs w:val="24"/>
        </w:rPr>
        <w:t>lah Pengusaha Kena Pajak (PKP) Sebelum dan S</w:t>
      </w:r>
      <w:r w:rsidRPr="00EA0179">
        <w:rPr>
          <w:rFonts w:ascii="Times New Roman" w:hAnsi="Times New Roman" w:cs="Times New Roman"/>
          <w:b/>
          <w:sz w:val="24"/>
          <w:szCs w:val="24"/>
        </w:rPr>
        <w:t xml:space="preserve">esudah </w:t>
      </w:r>
      <w:r w:rsidR="00C4014C">
        <w:rPr>
          <w:rFonts w:ascii="Times New Roman" w:hAnsi="Times New Roman" w:cs="Times New Roman"/>
          <w:b/>
          <w:sz w:val="24"/>
          <w:szCs w:val="24"/>
        </w:rPr>
        <w:t>Meregistrasi Ulang S</w:t>
      </w:r>
      <w:r w:rsidRPr="00EA0179">
        <w:rPr>
          <w:rFonts w:ascii="Times New Roman" w:hAnsi="Times New Roman" w:cs="Times New Roman"/>
          <w:b/>
          <w:sz w:val="24"/>
          <w:szCs w:val="24"/>
        </w:rPr>
        <w:t>ebag</w:t>
      </w:r>
      <w:r w:rsidR="001D3451">
        <w:rPr>
          <w:rFonts w:ascii="Times New Roman" w:hAnsi="Times New Roman" w:cs="Times New Roman"/>
          <w:b/>
          <w:sz w:val="24"/>
          <w:szCs w:val="24"/>
        </w:rPr>
        <w:t>ai Pengusaha Kena Pajak (PKP</w:t>
      </w:r>
      <w:proofErr w:type="gramStart"/>
      <w:r w:rsidR="001D3451">
        <w:rPr>
          <w:rFonts w:ascii="Times New Roman" w:hAnsi="Times New Roman" w:cs="Times New Roman"/>
          <w:b/>
          <w:sz w:val="24"/>
          <w:szCs w:val="24"/>
        </w:rPr>
        <w:t>)  P</w:t>
      </w:r>
      <w:r w:rsidRPr="00EA0179">
        <w:rPr>
          <w:rFonts w:ascii="Times New Roman" w:hAnsi="Times New Roman" w:cs="Times New Roman"/>
          <w:b/>
          <w:sz w:val="24"/>
          <w:szCs w:val="24"/>
        </w:rPr>
        <w:t>ada</w:t>
      </w:r>
      <w:proofErr w:type="gramEnd"/>
      <w:r w:rsidRPr="00EA0179">
        <w:rPr>
          <w:rFonts w:ascii="Times New Roman" w:hAnsi="Times New Roman" w:cs="Times New Roman"/>
          <w:b/>
          <w:sz w:val="24"/>
          <w:szCs w:val="24"/>
        </w:rPr>
        <w:t xml:space="preserve"> KPP Pratama Majalaya.</w:t>
      </w:r>
    </w:p>
    <w:p w:rsidR="00ED4732" w:rsidRDefault="00ED4732" w:rsidP="00ED4732">
      <w:pPr>
        <w:pStyle w:val="ListParagraph"/>
        <w:spacing w:line="240" w:lineRule="auto"/>
        <w:ind w:left="1800"/>
        <w:jc w:val="center"/>
        <w:rPr>
          <w:rFonts w:ascii="Times New Roman" w:hAnsi="Times New Roman" w:cs="Times New Roman"/>
          <w:sz w:val="24"/>
          <w:szCs w:val="24"/>
        </w:rPr>
      </w:pPr>
    </w:p>
    <w:tbl>
      <w:tblPr>
        <w:tblStyle w:val="TableGrid"/>
        <w:tblW w:w="0" w:type="auto"/>
        <w:tblInd w:w="1800" w:type="dxa"/>
        <w:tblLook w:val="04A0" w:firstRow="1" w:lastRow="0" w:firstColumn="1" w:lastColumn="0" w:noHBand="0" w:noVBand="1"/>
      </w:tblPr>
      <w:tblGrid>
        <w:gridCol w:w="2192"/>
        <w:gridCol w:w="2170"/>
        <w:gridCol w:w="2099"/>
      </w:tblGrid>
      <w:tr w:rsidR="00ED4732" w:rsidTr="00096779">
        <w:tc>
          <w:tcPr>
            <w:tcW w:w="2753" w:type="dxa"/>
          </w:tcPr>
          <w:p w:rsidR="00ED4732" w:rsidRPr="00EA0179" w:rsidRDefault="00ED4732" w:rsidP="00096779">
            <w:pPr>
              <w:pStyle w:val="ListParagraph"/>
              <w:spacing w:line="480" w:lineRule="auto"/>
              <w:ind w:left="0"/>
              <w:jc w:val="center"/>
              <w:rPr>
                <w:rFonts w:ascii="Times New Roman" w:hAnsi="Times New Roman" w:cs="Times New Roman"/>
                <w:b/>
                <w:sz w:val="24"/>
                <w:szCs w:val="24"/>
              </w:rPr>
            </w:pPr>
            <w:r w:rsidRPr="00EA0179">
              <w:rPr>
                <w:rFonts w:ascii="Times New Roman" w:hAnsi="Times New Roman" w:cs="Times New Roman"/>
                <w:b/>
                <w:sz w:val="24"/>
                <w:szCs w:val="24"/>
              </w:rPr>
              <w:t>Tahun</w:t>
            </w:r>
          </w:p>
        </w:tc>
        <w:tc>
          <w:tcPr>
            <w:tcW w:w="2754" w:type="dxa"/>
          </w:tcPr>
          <w:p w:rsidR="00ED4732" w:rsidRPr="00EA0179" w:rsidRDefault="00ED4732" w:rsidP="00096779">
            <w:pPr>
              <w:pStyle w:val="ListParagraph"/>
              <w:spacing w:line="480" w:lineRule="auto"/>
              <w:ind w:left="0"/>
              <w:jc w:val="center"/>
              <w:rPr>
                <w:rFonts w:ascii="Times New Roman" w:hAnsi="Times New Roman" w:cs="Times New Roman"/>
                <w:b/>
                <w:sz w:val="24"/>
                <w:szCs w:val="24"/>
              </w:rPr>
            </w:pPr>
            <w:r w:rsidRPr="00EA0179">
              <w:rPr>
                <w:rFonts w:ascii="Times New Roman" w:hAnsi="Times New Roman" w:cs="Times New Roman"/>
                <w:b/>
                <w:sz w:val="24"/>
                <w:szCs w:val="24"/>
              </w:rPr>
              <w:t>Jumlah PKP</w:t>
            </w:r>
          </w:p>
        </w:tc>
        <w:tc>
          <w:tcPr>
            <w:tcW w:w="2754" w:type="dxa"/>
          </w:tcPr>
          <w:p w:rsidR="00ED4732" w:rsidRPr="00EA0179" w:rsidRDefault="00ED4732" w:rsidP="00096779">
            <w:pPr>
              <w:pStyle w:val="ListParagraph"/>
              <w:spacing w:line="480" w:lineRule="auto"/>
              <w:ind w:left="0"/>
              <w:jc w:val="center"/>
              <w:rPr>
                <w:rFonts w:ascii="Times New Roman" w:hAnsi="Times New Roman" w:cs="Times New Roman"/>
                <w:b/>
                <w:sz w:val="24"/>
                <w:szCs w:val="24"/>
              </w:rPr>
            </w:pPr>
            <w:r w:rsidRPr="00EA0179">
              <w:rPr>
                <w:rFonts w:ascii="Times New Roman" w:hAnsi="Times New Roman" w:cs="Times New Roman"/>
                <w:b/>
                <w:sz w:val="24"/>
                <w:szCs w:val="24"/>
              </w:rPr>
              <w:t>%</w:t>
            </w:r>
          </w:p>
        </w:tc>
      </w:tr>
      <w:tr w:rsidR="00ED4732" w:rsidTr="00096779">
        <w:tc>
          <w:tcPr>
            <w:tcW w:w="2753" w:type="dxa"/>
          </w:tcPr>
          <w:p w:rsidR="00ED4732" w:rsidRDefault="00ED4732" w:rsidP="0009677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Sebelum e-Nofa</w:t>
            </w:r>
          </w:p>
        </w:tc>
        <w:tc>
          <w:tcPr>
            <w:tcW w:w="2754" w:type="dxa"/>
          </w:tcPr>
          <w:p w:rsidR="00ED4732" w:rsidRDefault="00ED4732" w:rsidP="0009677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976</w:t>
            </w:r>
          </w:p>
        </w:tc>
        <w:tc>
          <w:tcPr>
            <w:tcW w:w="2754" w:type="dxa"/>
          </w:tcPr>
          <w:p w:rsidR="00ED4732" w:rsidRDefault="00ED4732" w:rsidP="0009677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ED4732" w:rsidTr="00096779">
        <w:tc>
          <w:tcPr>
            <w:tcW w:w="2753" w:type="dxa"/>
          </w:tcPr>
          <w:p w:rsidR="00ED4732" w:rsidRDefault="00ED4732" w:rsidP="0009677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Sesudah e-Nofa</w:t>
            </w:r>
          </w:p>
        </w:tc>
        <w:tc>
          <w:tcPr>
            <w:tcW w:w="2754" w:type="dxa"/>
          </w:tcPr>
          <w:p w:rsidR="00ED4732" w:rsidRDefault="00ED4732" w:rsidP="0009677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702</w:t>
            </w:r>
          </w:p>
        </w:tc>
        <w:tc>
          <w:tcPr>
            <w:tcW w:w="2754" w:type="dxa"/>
          </w:tcPr>
          <w:p w:rsidR="00ED4732" w:rsidRDefault="00ED4732" w:rsidP="0009677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r>
    </w:tbl>
    <w:p w:rsidR="00ED4732" w:rsidRDefault="00ED4732" w:rsidP="00ED4732">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Sumber: KPP Pratama Majalaya, 2016</w:t>
      </w:r>
    </w:p>
    <w:p w:rsidR="00ED4732" w:rsidRDefault="00ED4732" w:rsidP="00ED4732">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Keterangan:</w:t>
      </w:r>
    </w:p>
    <w:p w:rsidR="00ED4732" w:rsidRDefault="00ED4732" w:rsidP="005F3A4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Tahun sebelum e-</w:t>
      </w:r>
      <w:proofErr w:type="gramStart"/>
      <w:r>
        <w:rPr>
          <w:rFonts w:ascii="Times New Roman" w:hAnsi="Times New Roman" w:cs="Times New Roman"/>
          <w:sz w:val="24"/>
          <w:szCs w:val="24"/>
        </w:rPr>
        <w:t>Nofa :</w:t>
      </w:r>
      <w:proofErr w:type="gramEnd"/>
      <w:r>
        <w:rPr>
          <w:rFonts w:ascii="Times New Roman" w:hAnsi="Times New Roman" w:cs="Times New Roman"/>
          <w:sz w:val="24"/>
          <w:szCs w:val="24"/>
        </w:rPr>
        <w:t xml:space="preserve"> data Pengusaha Kena Pajak (PKP) sebelum bulan Juli 2015.</w:t>
      </w:r>
    </w:p>
    <w:p w:rsidR="00ED4732" w:rsidRPr="003C6D72" w:rsidRDefault="00ED4732" w:rsidP="005F3A4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Tahun sesudah e-</w:t>
      </w:r>
      <w:proofErr w:type="gramStart"/>
      <w:r>
        <w:rPr>
          <w:rFonts w:ascii="Times New Roman" w:hAnsi="Times New Roman" w:cs="Times New Roman"/>
          <w:sz w:val="24"/>
          <w:szCs w:val="24"/>
        </w:rPr>
        <w:t>Nofa :</w:t>
      </w:r>
      <w:proofErr w:type="gramEnd"/>
      <w:r>
        <w:rPr>
          <w:rFonts w:ascii="Times New Roman" w:hAnsi="Times New Roman" w:cs="Times New Roman"/>
          <w:sz w:val="24"/>
          <w:szCs w:val="24"/>
        </w:rPr>
        <w:t xml:space="preserve"> data Pengusaha Kena Pajak (PKP) sesudah Juli 2015 sampai Januari 2015.</w:t>
      </w:r>
    </w:p>
    <w:p w:rsidR="00D043AE" w:rsidRDefault="00D043AE" w:rsidP="005F3A45">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Pengusaha Kena Pajak (PKP) dapat mengoperasikan e-Faktur : </w:t>
      </w:r>
    </w:p>
    <w:p w:rsidR="00D043AE" w:rsidRPr="00BE1FD3" w:rsidRDefault="00ED4732" w:rsidP="00BE1FD3">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w:t>
      </w:r>
      <w:r w:rsidR="003C6D72">
        <w:rPr>
          <w:rFonts w:ascii="Times New Roman" w:hAnsi="Times New Roman" w:cs="Times New Roman"/>
          <w:sz w:val="24"/>
          <w:szCs w:val="24"/>
        </w:rPr>
        <w:t xml:space="preserve">engusaha </w:t>
      </w:r>
      <w:r>
        <w:rPr>
          <w:rFonts w:ascii="Times New Roman" w:hAnsi="Times New Roman" w:cs="Times New Roman"/>
          <w:sz w:val="24"/>
          <w:szCs w:val="24"/>
        </w:rPr>
        <w:t>K</w:t>
      </w:r>
      <w:r w:rsidR="003C6D72">
        <w:rPr>
          <w:rFonts w:ascii="Times New Roman" w:hAnsi="Times New Roman" w:cs="Times New Roman"/>
          <w:sz w:val="24"/>
          <w:szCs w:val="24"/>
        </w:rPr>
        <w:t xml:space="preserve">ena </w:t>
      </w:r>
      <w:r>
        <w:rPr>
          <w:rFonts w:ascii="Times New Roman" w:hAnsi="Times New Roman" w:cs="Times New Roman"/>
          <w:sz w:val="24"/>
          <w:szCs w:val="24"/>
        </w:rPr>
        <w:t>P</w:t>
      </w:r>
      <w:r w:rsidR="003C6D72">
        <w:rPr>
          <w:rFonts w:ascii="Times New Roman" w:hAnsi="Times New Roman" w:cs="Times New Roman"/>
          <w:sz w:val="24"/>
          <w:szCs w:val="24"/>
        </w:rPr>
        <w:t>ajak</w:t>
      </w:r>
      <w:r>
        <w:rPr>
          <w:rFonts w:ascii="Times New Roman" w:hAnsi="Times New Roman" w:cs="Times New Roman"/>
          <w:sz w:val="24"/>
          <w:szCs w:val="24"/>
        </w:rPr>
        <w:t xml:space="preserve"> pada K</w:t>
      </w:r>
      <w:r w:rsidR="003C6D72">
        <w:rPr>
          <w:rFonts w:ascii="Times New Roman" w:hAnsi="Times New Roman" w:cs="Times New Roman"/>
          <w:sz w:val="24"/>
          <w:szCs w:val="24"/>
        </w:rPr>
        <w:t xml:space="preserve">antor </w:t>
      </w:r>
      <w:r>
        <w:rPr>
          <w:rFonts w:ascii="Times New Roman" w:hAnsi="Times New Roman" w:cs="Times New Roman"/>
          <w:sz w:val="24"/>
          <w:szCs w:val="24"/>
        </w:rPr>
        <w:t>P</w:t>
      </w:r>
      <w:r w:rsidR="003C6D72">
        <w:rPr>
          <w:rFonts w:ascii="Times New Roman" w:hAnsi="Times New Roman" w:cs="Times New Roman"/>
          <w:sz w:val="24"/>
          <w:szCs w:val="24"/>
        </w:rPr>
        <w:t xml:space="preserve">elayanan </w:t>
      </w:r>
      <w:r>
        <w:rPr>
          <w:rFonts w:ascii="Times New Roman" w:hAnsi="Times New Roman" w:cs="Times New Roman"/>
          <w:sz w:val="24"/>
          <w:szCs w:val="24"/>
        </w:rPr>
        <w:t>P</w:t>
      </w:r>
      <w:r w:rsidR="003C6D72">
        <w:rPr>
          <w:rFonts w:ascii="Times New Roman" w:hAnsi="Times New Roman" w:cs="Times New Roman"/>
          <w:sz w:val="24"/>
          <w:szCs w:val="24"/>
        </w:rPr>
        <w:t>ajak</w:t>
      </w:r>
      <w:r>
        <w:rPr>
          <w:rFonts w:ascii="Times New Roman" w:hAnsi="Times New Roman" w:cs="Times New Roman"/>
          <w:sz w:val="24"/>
          <w:szCs w:val="24"/>
        </w:rPr>
        <w:t xml:space="preserve"> Pratama Majalaya banyak yang mengalami kesulitan mengoprasikan e-Faktur, hal ini terlihat dari banyaknya P</w:t>
      </w:r>
      <w:r w:rsidR="003C6D72">
        <w:rPr>
          <w:rFonts w:ascii="Times New Roman" w:hAnsi="Times New Roman" w:cs="Times New Roman"/>
          <w:sz w:val="24"/>
          <w:szCs w:val="24"/>
        </w:rPr>
        <w:t xml:space="preserve">engusaha </w:t>
      </w:r>
      <w:r>
        <w:rPr>
          <w:rFonts w:ascii="Times New Roman" w:hAnsi="Times New Roman" w:cs="Times New Roman"/>
          <w:sz w:val="24"/>
          <w:szCs w:val="24"/>
        </w:rPr>
        <w:t>K</w:t>
      </w:r>
      <w:r w:rsidR="003C6D72">
        <w:rPr>
          <w:rFonts w:ascii="Times New Roman" w:hAnsi="Times New Roman" w:cs="Times New Roman"/>
          <w:sz w:val="24"/>
          <w:szCs w:val="24"/>
        </w:rPr>
        <w:t xml:space="preserve">ena </w:t>
      </w:r>
      <w:r>
        <w:rPr>
          <w:rFonts w:ascii="Times New Roman" w:hAnsi="Times New Roman" w:cs="Times New Roman"/>
          <w:sz w:val="24"/>
          <w:szCs w:val="24"/>
        </w:rPr>
        <w:t>P</w:t>
      </w:r>
      <w:r w:rsidR="003C6D72">
        <w:rPr>
          <w:rFonts w:ascii="Times New Roman" w:hAnsi="Times New Roman" w:cs="Times New Roman"/>
          <w:sz w:val="24"/>
          <w:szCs w:val="24"/>
        </w:rPr>
        <w:t>ajak</w:t>
      </w:r>
      <w:r>
        <w:rPr>
          <w:rFonts w:ascii="Times New Roman" w:hAnsi="Times New Roman" w:cs="Times New Roman"/>
          <w:sz w:val="24"/>
          <w:szCs w:val="24"/>
        </w:rPr>
        <w:t xml:space="preserve"> yang mengirim staf perpajakannya untuk secara</w:t>
      </w:r>
      <w:r w:rsidRPr="00F34450">
        <w:rPr>
          <w:rFonts w:ascii="Times New Roman" w:hAnsi="Times New Roman" w:cs="Times New Roman"/>
          <w:i/>
          <w:sz w:val="24"/>
          <w:szCs w:val="24"/>
        </w:rPr>
        <w:t xml:space="preserve"> privat</w:t>
      </w:r>
      <w:r>
        <w:rPr>
          <w:rFonts w:ascii="Times New Roman" w:hAnsi="Times New Roman" w:cs="Times New Roman"/>
          <w:sz w:val="24"/>
          <w:szCs w:val="24"/>
        </w:rPr>
        <w:t xml:space="preserve"> belajar mengoprasikan e-Faktur walaupun telah mengikuti</w:t>
      </w:r>
      <w:r w:rsidR="00EC501B">
        <w:rPr>
          <w:rFonts w:ascii="Times New Roman" w:hAnsi="Times New Roman" w:cs="Times New Roman"/>
          <w:sz w:val="24"/>
          <w:szCs w:val="24"/>
        </w:rPr>
        <w:t xml:space="preserve"> sosialisasi penerapan e-Faktur, bahkan ada yang meminta privat beberapa kali.</w:t>
      </w:r>
    </w:p>
    <w:p w:rsidR="00D043AE" w:rsidRDefault="002200E0" w:rsidP="00D043A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Setiap transaksi menggunakan e-Nofa :</w:t>
      </w:r>
    </w:p>
    <w:p w:rsidR="00EC501B" w:rsidRPr="002200E0" w:rsidRDefault="002200E0" w:rsidP="002200E0">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Belum semua Pengusha Kena Pajak (PKP) membuat faktur pajak dalam transaksi usahanya dengan menggunakan e-Faktur, masih ada </w:t>
      </w:r>
      <w:r>
        <w:rPr>
          <w:rFonts w:ascii="Times New Roman" w:hAnsi="Times New Roman" w:cs="Times New Roman"/>
          <w:sz w:val="24"/>
          <w:szCs w:val="24"/>
        </w:rPr>
        <w:lastRenderedPageBreak/>
        <w:t xml:space="preserve">yang menggunakan </w:t>
      </w:r>
      <w:proofErr w:type="gramStart"/>
      <w:r>
        <w:rPr>
          <w:rFonts w:ascii="Times New Roman" w:hAnsi="Times New Roman" w:cs="Times New Roman"/>
          <w:sz w:val="24"/>
          <w:szCs w:val="24"/>
        </w:rPr>
        <w:t>faktur  pajak</w:t>
      </w:r>
      <w:proofErr w:type="gramEnd"/>
      <w:r>
        <w:rPr>
          <w:rFonts w:ascii="Times New Roman" w:hAnsi="Times New Roman" w:cs="Times New Roman"/>
          <w:sz w:val="24"/>
          <w:szCs w:val="24"/>
        </w:rPr>
        <w:t xml:space="preserve"> secara manual yang sebenarnya sudah tidak diperbolehkan.</w:t>
      </w:r>
    </w:p>
    <w:p w:rsidR="00ED4732" w:rsidRPr="00EC501B" w:rsidRDefault="00ED4732" w:rsidP="00EC501B">
      <w:pPr>
        <w:pStyle w:val="ListParagraph"/>
        <w:spacing w:line="480" w:lineRule="auto"/>
        <w:ind w:left="1800"/>
        <w:jc w:val="both"/>
        <w:rPr>
          <w:rFonts w:ascii="Times New Roman" w:hAnsi="Times New Roman" w:cs="Times New Roman"/>
          <w:sz w:val="24"/>
          <w:szCs w:val="24"/>
        </w:rPr>
      </w:pPr>
      <w:r w:rsidRPr="00EC501B">
        <w:rPr>
          <w:rFonts w:ascii="Times New Roman" w:hAnsi="Times New Roman" w:cs="Times New Roman"/>
          <w:sz w:val="24"/>
          <w:szCs w:val="24"/>
        </w:rPr>
        <w:t xml:space="preserve">Masalah tersebut diduga disebabkan </w:t>
      </w:r>
      <w:proofErr w:type="gramStart"/>
      <w:r w:rsidRPr="00EC501B">
        <w:rPr>
          <w:rFonts w:ascii="Times New Roman" w:hAnsi="Times New Roman" w:cs="Times New Roman"/>
          <w:sz w:val="24"/>
          <w:szCs w:val="24"/>
        </w:rPr>
        <w:t>oleh :</w:t>
      </w:r>
      <w:proofErr w:type="gramEnd"/>
    </w:p>
    <w:p w:rsidR="002200E0" w:rsidRDefault="002200E0" w:rsidP="005F3A45">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Modernisasi pepajakan dengan e-Nofa bersifat akuntabel (dapat dipertanggung jawabkan) :</w:t>
      </w:r>
    </w:p>
    <w:p w:rsidR="002200E0" w:rsidRPr="002200E0" w:rsidRDefault="002200E0" w:rsidP="002200E0">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Belum semua Pengusaha Kena Pajak (PKP) menganggap dengan adanya e-Nofa permasalahan faktur pajak bebas dari masalah, seringkali ada kesalahan dalam menggunkan e-Nofa membuat data menjadi salah dan tidak dapat dipertanggung jawabkan.</w:t>
      </w:r>
    </w:p>
    <w:p w:rsidR="002200E0" w:rsidRDefault="002200E0" w:rsidP="005F3A45">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Modernisasi perpajakan dengan e-Nofa memberikan pelayanan lebih cepat :</w:t>
      </w:r>
    </w:p>
    <w:p w:rsidR="00ED4732" w:rsidRPr="00E4673C" w:rsidRDefault="00ED4732" w:rsidP="002200E0">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Penggunaan e-Nofa belum sepenuhnya memberikan kecepatan dan kemudahan karena Pengusaha Kena Pajak (PKP) membutuhkan waktu untuk beradaptasi dengan menggunakan aplikasi e-Nofa yang baru ini.</w:t>
      </w:r>
    </w:p>
    <w:p w:rsidR="00ED4732" w:rsidRDefault="00ED4732" w:rsidP="00ED4732">
      <w:pPr>
        <w:pStyle w:val="ListParagraph"/>
        <w:spacing w:line="480" w:lineRule="auto"/>
        <w:ind w:firstLine="720"/>
        <w:jc w:val="both"/>
        <w:rPr>
          <w:rFonts w:ascii="Times New Roman" w:hAnsi="Times New Roman" w:cs="Times New Roman"/>
          <w:b/>
          <w:sz w:val="24"/>
          <w:szCs w:val="24"/>
        </w:rPr>
      </w:pPr>
      <w:r w:rsidRPr="00F34450">
        <w:rPr>
          <w:rFonts w:ascii="Times New Roman" w:hAnsi="Times New Roman" w:cs="Times New Roman"/>
          <w:sz w:val="24"/>
          <w:szCs w:val="24"/>
        </w:rPr>
        <w:t>Oleh sebab itu, hasil penelitian akan dituangkan melalui skripsi dengan judul</w:t>
      </w:r>
      <w:r>
        <w:rPr>
          <w:rFonts w:ascii="Times New Roman" w:hAnsi="Times New Roman" w:cs="Times New Roman"/>
          <w:b/>
          <w:sz w:val="24"/>
          <w:szCs w:val="24"/>
        </w:rPr>
        <w:t xml:space="preserve"> </w:t>
      </w:r>
      <w:r w:rsidRPr="00914FA8">
        <w:rPr>
          <w:rFonts w:ascii="Times New Roman" w:hAnsi="Times New Roman" w:cs="Times New Roman"/>
          <w:b/>
          <w:sz w:val="24"/>
          <w:szCs w:val="24"/>
        </w:rPr>
        <w:t xml:space="preserve">“ Pengaruh </w:t>
      </w:r>
      <w:r w:rsidR="00EC501B">
        <w:rPr>
          <w:rFonts w:ascii="Times New Roman" w:hAnsi="Times New Roman" w:cs="Times New Roman"/>
          <w:b/>
          <w:sz w:val="24"/>
          <w:szCs w:val="24"/>
        </w:rPr>
        <w:t xml:space="preserve">Penerapan </w:t>
      </w:r>
      <w:r w:rsidRPr="00914FA8">
        <w:rPr>
          <w:rFonts w:ascii="Times New Roman" w:hAnsi="Times New Roman" w:cs="Times New Roman"/>
          <w:b/>
          <w:sz w:val="24"/>
          <w:szCs w:val="24"/>
        </w:rPr>
        <w:t>Modern</w:t>
      </w:r>
      <w:r>
        <w:rPr>
          <w:rFonts w:ascii="Times New Roman" w:hAnsi="Times New Roman" w:cs="Times New Roman"/>
          <w:b/>
          <w:sz w:val="24"/>
          <w:szCs w:val="24"/>
        </w:rPr>
        <w:t>isasi Elektronik Nomor Faktur (</w:t>
      </w:r>
      <w:r w:rsidRPr="00914FA8">
        <w:rPr>
          <w:rFonts w:ascii="Times New Roman" w:hAnsi="Times New Roman" w:cs="Times New Roman"/>
          <w:b/>
          <w:sz w:val="24"/>
          <w:szCs w:val="24"/>
        </w:rPr>
        <w:t>e-Nofa) Terhadap Kepatuhan</w:t>
      </w:r>
      <w:r>
        <w:rPr>
          <w:rFonts w:ascii="Times New Roman" w:hAnsi="Times New Roman" w:cs="Times New Roman"/>
          <w:b/>
          <w:sz w:val="24"/>
          <w:szCs w:val="24"/>
        </w:rPr>
        <w:t xml:space="preserve"> Pengusaha Kena Pajak</w:t>
      </w:r>
      <w:r w:rsidRPr="00914FA8">
        <w:rPr>
          <w:rFonts w:ascii="Times New Roman" w:hAnsi="Times New Roman" w:cs="Times New Roman"/>
          <w:b/>
          <w:sz w:val="24"/>
          <w:szCs w:val="24"/>
        </w:rPr>
        <w:t xml:space="preserve"> </w:t>
      </w:r>
      <w:r>
        <w:rPr>
          <w:rFonts w:ascii="Times New Roman" w:hAnsi="Times New Roman" w:cs="Times New Roman"/>
          <w:b/>
          <w:sz w:val="24"/>
          <w:szCs w:val="24"/>
        </w:rPr>
        <w:t>(</w:t>
      </w:r>
      <w:r w:rsidRPr="00914FA8">
        <w:rPr>
          <w:rFonts w:ascii="Times New Roman" w:hAnsi="Times New Roman" w:cs="Times New Roman"/>
          <w:b/>
          <w:sz w:val="24"/>
          <w:szCs w:val="24"/>
        </w:rPr>
        <w:t>PKP</w:t>
      </w:r>
      <w:r>
        <w:rPr>
          <w:rFonts w:ascii="Times New Roman" w:hAnsi="Times New Roman" w:cs="Times New Roman"/>
          <w:b/>
          <w:sz w:val="24"/>
          <w:szCs w:val="24"/>
        </w:rPr>
        <w:t>)</w:t>
      </w:r>
      <w:r w:rsidRPr="00914FA8">
        <w:rPr>
          <w:rFonts w:ascii="Times New Roman" w:hAnsi="Times New Roman" w:cs="Times New Roman"/>
          <w:b/>
          <w:sz w:val="24"/>
          <w:szCs w:val="24"/>
        </w:rPr>
        <w:t xml:space="preserve"> dalam Penerapan Elektronik Nomor Faktur</w:t>
      </w:r>
      <w:r>
        <w:rPr>
          <w:rFonts w:ascii="Times New Roman" w:hAnsi="Times New Roman" w:cs="Times New Roman"/>
          <w:b/>
          <w:sz w:val="24"/>
          <w:szCs w:val="24"/>
        </w:rPr>
        <w:t xml:space="preserve"> (e-Nofa)</w:t>
      </w:r>
      <w:r w:rsidRPr="00914FA8">
        <w:rPr>
          <w:rFonts w:ascii="Times New Roman" w:hAnsi="Times New Roman" w:cs="Times New Roman"/>
          <w:b/>
          <w:sz w:val="24"/>
          <w:szCs w:val="24"/>
        </w:rPr>
        <w:t xml:space="preserve"> Pada Kantor Pelayanan Pajak Pratama Majalaya”.</w:t>
      </w:r>
    </w:p>
    <w:p w:rsidR="00BE1FD3" w:rsidRDefault="00BE1FD3" w:rsidP="00ED4732">
      <w:pPr>
        <w:pStyle w:val="ListParagraph"/>
        <w:spacing w:line="480" w:lineRule="auto"/>
        <w:ind w:firstLine="720"/>
        <w:jc w:val="both"/>
        <w:rPr>
          <w:rFonts w:ascii="Times New Roman" w:hAnsi="Times New Roman" w:cs="Times New Roman"/>
          <w:b/>
          <w:sz w:val="24"/>
          <w:szCs w:val="24"/>
        </w:rPr>
      </w:pPr>
    </w:p>
    <w:p w:rsidR="00BE1FD3" w:rsidRPr="00914FA8" w:rsidRDefault="00BE1FD3" w:rsidP="00ED4732">
      <w:pPr>
        <w:pStyle w:val="ListParagraph"/>
        <w:spacing w:line="480" w:lineRule="auto"/>
        <w:ind w:firstLine="720"/>
        <w:jc w:val="both"/>
        <w:rPr>
          <w:rFonts w:ascii="Times New Roman" w:hAnsi="Times New Roman" w:cs="Times New Roman"/>
          <w:b/>
          <w:sz w:val="24"/>
          <w:szCs w:val="24"/>
        </w:rPr>
      </w:pPr>
    </w:p>
    <w:p w:rsidR="00ED4732" w:rsidRDefault="00ED4732" w:rsidP="00ED4732">
      <w:pPr>
        <w:pStyle w:val="ListParagraph"/>
        <w:jc w:val="both"/>
        <w:rPr>
          <w:rFonts w:ascii="Times New Roman" w:hAnsi="Times New Roman" w:cs="Times New Roman"/>
          <w:sz w:val="24"/>
          <w:szCs w:val="24"/>
        </w:rPr>
      </w:pPr>
    </w:p>
    <w:p w:rsidR="00ED4732" w:rsidRPr="00914FA8" w:rsidRDefault="00ED4732" w:rsidP="00077D0A">
      <w:pPr>
        <w:pStyle w:val="ListParagraph"/>
        <w:numPr>
          <w:ilvl w:val="1"/>
          <w:numId w:val="2"/>
        </w:numPr>
        <w:spacing w:line="480" w:lineRule="auto"/>
        <w:jc w:val="both"/>
        <w:rPr>
          <w:rFonts w:ascii="Times New Roman" w:hAnsi="Times New Roman" w:cs="Times New Roman"/>
          <w:b/>
          <w:sz w:val="24"/>
          <w:szCs w:val="24"/>
        </w:rPr>
      </w:pPr>
      <w:r w:rsidRPr="00914FA8">
        <w:rPr>
          <w:rFonts w:ascii="Times New Roman" w:hAnsi="Times New Roman" w:cs="Times New Roman"/>
          <w:b/>
          <w:sz w:val="24"/>
          <w:szCs w:val="24"/>
        </w:rPr>
        <w:lastRenderedPageBreak/>
        <w:t>Identifikasi dan Perumusan Masalah</w:t>
      </w:r>
    </w:p>
    <w:p w:rsidR="00077D0A" w:rsidRDefault="00ED4732" w:rsidP="00077D0A">
      <w:pPr>
        <w:pStyle w:val="ListParagraph"/>
        <w:numPr>
          <w:ilvl w:val="2"/>
          <w:numId w:val="2"/>
        </w:numPr>
        <w:spacing w:line="480" w:lineRule="auto"/>
        <w:jc w:val="both"/>
        <w:rPr>
          <w:rFonts w:ascii="Times New Roman" w:hAnsi="Times New Roman" w:cs="Times New Roman"/>
          <w:b/>
          <w:sz w:val="24"/>
          <w:szCs w:val="24"/>
        </w:rPr>
      </w:pPr>
      <w:r w:rsidRPr="007B2DB4">
        <w:rPr>
          <w:rFonts w:ascii="Times New Roman" w:hAnsi="Times New Roman" w:cs="Times New Roman"/>
          <w:b/>
          <w:sz w:val="24"/>
          <w:szCs w:val="24"/>
        </w:rPr>
        <w:t>Identifikasi Masalah</w:t>
      </w:r>
    </w:p>
    <w:p w:rsidR="00915F26" w:rsidRDefault="00ED4732" w:rsidP="00915F26">
      <w:pPr>
        <w:pStyle w:val="ListParagraph"/>
        <w:spacing w:line="480" w:lineRule="auto"/>
        <w:ind w:left="1620"/>
        <w:jc w:val="both"/>
        <w:rPr>
          <w:rFonts w:ascii="Times New Roman" w:hAnsi="Times New Roman" w:cs="Times New Roman"/>
          <w:sz w:val="24"/>
          <w:szCs w:val="24"/>
        </w:rPr>
      </w:pPr>
      <w:r w:rsidRPr="00077D0A">
        <w:rPr>
          <w:rFonts w:ascii="Times New Roman" w:hAnsi="Times New Roman" w:cs="Times New Roman"/>
          <w:sz w:val="24"/>
          <w:szCs w:val="24"/>
        </w:rPr>
        <w:t>Berdasarkan uraian tersebut, maka peneliti mengidentifikasi masalah sebagai berikut:</w:t>
      </w:r>
    </w:p>
    <w:p w:rsidR="00915F26" w:rsidRDefault="00ED4732" w:rsidP="00915F26">
      <w:pPr>
        <w:pStyle w:val="ListParagraph"/>
        <w:numPr>
          <w:ilvl w:val="0"/>
          <w:numId w:val="25"/>
        </w:numPr>
        <w:spacing w:line="480" w:lineRule="auto"/>
        <w:jc w:val="both"/>
        <w:rPr>
          <w:rFonts w:ascii="Times New Roman" w:hAnsi="Times New Roman" w:cs="Times New Roman"/>
          <w:sz w:val="24"/>
          <w:szCs w:val="24"/>
        </w:rPr>
      </w:pPr>
      <w:r w:rsidRPr="00915F26">
        <w:rPr>
          <w:rFonts w:ascii="Times New Roman" w:hAnsi="Times New Roman" w:cs="Times New Roman"/>
          <w:sz w:val="24"/>
          <w:szCs w:val="24"/>
        </w:rPr>
        <w:t>Bagaimana proses modernisasi nomor faktur pajak menjadi elektronik nomor faktur (e-Nofa) di K</w:t>
      </w:r>
      <w:r w:rsidR="003C6D72" w:rsidRPr="00915F26">
        <w:rPr>
          <w:rFonts w:ascii="Times New Roman" w:hAnsi="Times New Roman" w:cs="Times New Roman"/>
          <w:sz w:val="24"/>
          <w:szCs w:val="24"/>
        </w:rPr>
        <w:t xml:space="preserve">antor </w:t>
      </w:r>
      <w:r w:rsidRPr="00915F26">
        <w:rPr>
          <w:rFonts w:ascii="Times New Roman" w:hAnsi="Times New Roman" w:cs="Times New Roman"/>
          <w:sz w:val="24"/>
          <w:szCs w:val="24"/>
        </w:rPr>
        <w:t>P</w:t>
      </w:r>
      <w:r w:rsidR="003C6D72" w:rsidRPr="00915F26">
        <w:rPr>
          <w:rFonts w:ascii="Times New Roman" w:hAnsi="Times New Roman" w:cs="Times New Roman"/>
          <w:sz w:val="24"/>
          <w:szCs w:val="24"/>
        </w:rPr>
        <w:t xml:space="preserve">elayanan </w:t>
      </w:r>
      <w:r w:rsidRPr="00915F26">
        <w:rPr>
          <w:rFonts w:ascii="Times New Roman" w:hAnsi="Times New Roman" w:cs="Times New Roman"/>
          <w:sz w:val="24"/>
          <w:szCs w:val="24"/>
        </w:rPr>
        <w:t>P</w:t>
      </w:r>
      <w:r w:rsidR="003C6D72" w:rsidRPr="00915F26">
        <w:rPr>
          <w:rFonts w:ascii="Times New Roman" w:hAnsi="Times New Roman" w:cs="Times New Roman"/>
          <w:sz w:val="24"/>
          <w:szCs w:val="24"/>
        </w:rPr>
        <w:t>ajak</w:t>
      </w:r>
      <w:r w:rsidRPr="00915F26">
        <w:rPr>
          <w:rFonts w:ascii="Times New Roman" w:hAnsi="Times New Roman" w:cs="Times New Roman"/>
          <w:sz w:val="24"/>
          <w:szCs w:val="24"/>
        </w:rPr>
        <w:t xml:space="preserve"> Pratama Majalaya.</w:t>
      </w:r>
    </w:p>
    <w:p w:rsidR="00915F26" w:rsidRDefault="00ED4732" w:rsidP="00915F26">
      <w:pPr>
        <w:pStyle w:val="ListParagraph"/>
        <w:numPr>
          <w:ilvl w:val="0"/>
          <w:numId w:val="25"/>
        </w:numPr>
        <w:spacing w:line="480" w:lineRule="auto"/>
        <w:jc w:val="both"/>
        <w:rPr>
          <w:rFonts w:ascii="Times New Roman" w:hAnsi="Times New Roman" w:cs="Times New Roman"/>
          <w:sz w:val="24"/>
          <w:szCs w:val="24"/>
        </w:rPr>
      </w:pPr>
      <w:r w:rsidRPr="00915F26">
        <w:rPr>
          <w:rFonts w:ascii="Times New Roman" w:hAnsi="Times New Roman" w:cs="Times New Roman"/>
          <w:sz w:val="24"/>
          <w:szCs w:val="24"/>
        </w:rPr>
        <w:t>Bagaimana kepatuhan Pengusaha Kena Pajak terhadap penerapan e-Nofa di K</w:t>
      </w:r>
      <w:r w:rsidR="003C6D72" w:rsidRPr="00915F26">
        <w:rPr>
          <w:rFonts w:ascii="Times New Roman" w:hAnsi="Times New Roman" w:cs="Times New Roman"/>
          <w:sz w:val="24"/>
          <w:szCs w:val="24"/>
        </w:rPr>
        <w:t xml:space="preserve">antor </w:t>
      </w:r>
      <w:r w:rsidRPr="00915F26">
        <w:rPr>
          <w:rFonts w:ascii="Times New Roman" w:hAnsi="Times New Roman" w:cs="Times New Roman"/>
          <w:sz w:val="24"/>
          <w:szCs w:val="24"/>
        </w:rPr>
        <w:t>P</w:t>
      </w:r>
      <w:r w:rsidR="003C6D72" w:rsidRPr="00915F26">
        <w:rPr>
          <w:rFonts w:ascii="Times New Roman" w:hAnsi="Times New Roman" w:cs="Times New Roman"/>
          <w:sz w:val="24"/>
          <w:szCs w:val="24"/>
        </w:rPr>
        <w:t xml:space="preserve">elayanan </w:t>
      </w:r>
      <w:r w:rsidRPr="00915F26">
        <w:rPr>
          <w:rFonts w:ascii="Times New Roman" w:hAnsi="Times New Roman" w:cs="Times New Roman"/>
          <w:sz w:val="24"/>
          <w:szCs w:val="24"/>
        </w:rPr>
        <w:t>P</w:t>
      </w:r>
      <w:r w:rsidR="003C6D72" w:rsidRPr="00915F26">
        <w:rPr>
          <w:rFonts w:ascii="Times New Roman" w:hAnsi="Times New Roman" w:cs="Times New Roman"/>
          <w:sz w:val="24"/>
          <w:szCs w:val="24"/>
        </w:rPr>
        <w:t>ajak</w:t>
      </w:r>
      <w:r w:rsidRPr="00915F26">
        <w:rPr>
          <w:rFonts w:ascii="Times New Roman" w:hAnsi="Times New Roman" w:cs="Times New Roman"/>
          <w:sz w:val="24"/>
          <w:szCs w:val="24"/>
        </w:rPr>
        <w:t xml:space="preserve"> Pratama Majalaya.</w:t>
      </w:r>
    </w:p>
    <w:p w:rsidR="00915F26" w:rsidRDefault="00ED4732" w:rsidP="00915F26">
      <w:pPr>
        <w:pStyle w:val="ListParagraph"/>
        <w:numPr>
          <w:ilvl w:val="0"/>
          <w:numId w:val="25"/>
        </w:numPr>
        <w:spacing w:line="480" w:lineRule="auto"/>
        <w:jc w:val="both"/>
        <w:rPr>
          <w:rFonts w:ascii="Times New Roman" w:hAnsi="Times New Roman" w:cs="Times New Roman"/>
          <w:sz w:val="24"/>
          <w:szCs w:val="24"/>
        </w:rPr>
      </w:pPr>
      <w:r w:rsidRPr="00915F26">
        <w:rPr>
          <w:rFonts w:ascii="Times New Roman" w:hAnsi="Times New Roman" w:cs="Times New Roman"/>
          <w:sz w:val="24"/>
          <w:szCs w:val="24"/>
        </w:rPr>
        <w:t>Bagaimana pengaruh modernisasi e-Nofa terhadap kepatuhan Pengusaha Kena Pajak di K</w:t>
      </w:r>
      <w:r w:rsidR="003C6D72" w:rsidRPr="00915F26">
        <w:rPr>
          <w:rFonts w:ascii="Times New Roman" w:hAnsi="Times New Roman" w:cs="Times New Roman"/>
          <w:sz w:val="24"/>
          <w:szCs w:val="24"/>
        </w:rPr>
        <w:t xml:space="preserve">antor </w:t>
      </w:r>
      <w:r w:rsidRPr="00915F26">
        <w:rPr>
          <w:rFonts w:ascii="Times New Roman" w:hAnsi="Times New Roman" w:cs="Times New Roman"/>
          <w:sz w:val="24"/>
          <w:szCs w:val="24"/>
        </w:rPr>
        <w:t>P</w:t>
      </w:r>
      <w:r w:rsidR="003C6D72" w:rsidRPr="00915F26">
        <w:rPr>
          <w:rFonts w:ascii="Times New Roman" w:hAnsi="Times New Roman" w:cs="Times New Roman"/>
          <w:sz w:val="24"/>
          <w:szCs w:val="24"/>
        </w:rPr>
        <w:t xml:space="preserve">elayanan </w:t>
      </w:r>
      <w:r w:rsidRPr="00915F26">
        <w:rPr>
          <w:rFonts w:ascii="Times New Roman" w:hAnsi="Times New Roman" w:cs="Times New Roman"/>
          <w:sz w:val="24"/>
          <w:szCs w:val="24"/>
        </w:rPr>
        <w:t>P</w:t>
      </w:r>
      <w:r w:rsidR="003C6D72" w:rsidRPr="00915F26">
        <w:rPr>
          <w:rFonts w:ascii="Times New Roman" w:hAnsi="Times New Roman" w:cs="Times New Roman"/>
          <w:sz w:val="24"/>
          <w:szCs w:val="24"/>
        </w:rPr>
        <w:t>ajak</w:t>
      </w:r>
      <w:r w:rsidRPr="00915F26">
        <w:rPr>
          <w:rFonts w:ascii="Times New Roman" w:hAnsi="Times New Roman" w:cs="Times New Roman"/>
          <w:sz w:val="24"/>
          <w:szCs w:val="24"/>
        </w:rPr>
        <w:t xml:space="preserve"> Pratama Majalaya.</w:t>
      </w:r>
    </w:p>
    <w:p w:rsidR="00ED4732" w:rsidRPr="00915F26" w:rsidRDefault="00ED4732" w:rsidP="00915F26">
      <w:pPr>
        <w:pStyle w:val="ListParagraph"/>
        <w:numPr>
          <w:ilvl w:val="0"/>
          <w:numId w:val="25"/>
        </w:numPr>
        <w:spacing w:line="480" w:lineRule="auto"/>
        <w:jc w:val="both"/>
        <w:rPr>
          <w:rFonts w:ascii="Times New Roman" w:hAnsi="Times New Roman" w:cs="Times New Roman"/>
          <w:sz w:val="24"/>
          <w:szCs w:val="24"/>
        </w:rPr>
      </w:pPr>
      <w:r w:rsidRPr="00915F26">
        <w:rPr>
          <w:rFonts w:ascii="Times New Roman" w:hAnsi="Times New Roman" w:cs="Times New Roman"/>
          <w:sz w:val="24"/>
          <w:szCs w:val="24"/>
        </w:rPr>
        <w:t>H</w:t>
      </w:r>
      <w:r w:rsidR="00EF3EA5">
        <w:rPr>
          <w:rFonts w:ascii="Times New Roman" w:hAnsi="Times New Roman" w:cs="Times New Roman"/>
          <w:sz w:val="24"/>
          <w:szCs w:val="24"/>
        </w:rPr>
        <w:t xml:space="preserve">ambatan-hambatan </w:t>
      </w:r>
      <w:proofErr w:type="gramStart"/>
      <w:r w:rsidR="00EF3EA5">
        <w:rPr>
          <w:rFonts w:ascii="Times New Roman" w:hAnsi="Times New Roman" w:cs="Times New Roman"/>
          <w:sz w:val="24"/>
          <w:szCs w:val="24"/>
        </w:rPr>
        <w:t>apa</w:t>
      </w:r>
      <w:proofErr w:type="gramEnd"/>
      <w:r w:rsidR="00EF3EA5">
        <w:rPr>
          <w:rFonts w:ascii="Times New Roman" w:hAnsi="Times New Roman" w:cs="Times New Roman"/>
          <w:sz w:val="24"/>
          <w:szCs w:val="24"/>
        </w:rPr>
        <w:t xml:space="preserve"> saja yang terjadi</w:t>
      </w:r>
      <w:r w:rsidRPr="00915F26">
        <w:rPr>
          <w:rFonts w:ascii="Times New Roman" w:hAnsi="Times New Roman" w:cs="Times New Roman"/>
          <w:sz w:val="24"/>
          <w:szCs w:val="24"/>
        </w:rPr>
        <w:t xml:space="preserve"> dalam modernisasi e-Nofa di K</w:t>
      </w:r>
      <w:r w:rsidR="003C6D72" w:rsidRPr="00915F26">
        <w:rPr>
          <w:rFonts w:ascii="Times New Roman" w:hAnsi="Times New Roman" w:cs="Times New Roman"/>
          <w:sz w:val="24"/>
          <w:szCs w:val="24"/>
        </w:rPr>
        <w:t xml:space="preserve">antor </w:t>
      </w:r>
      <w:r w:rsidRPr="00915F26">
        <w:rPr>
          <w:rFonts w:ascii="Times New Roman" w:hAnsi="Times New Roman" w:cs="Times New Roman"/>
          <w:sz w:val="24"/>
          <w:szCs w:val="24"/>
        </w:rPr>
        <w:t>P</w:t>
      </w:r>
      <w:r w:rsidR="003C6D72" w:rsidRPr="00915F26">
        <w:rPr>
          <w:rFonts w:ascii="Times New Roman" w:hAnsi="Times New Roman" w:cs="Times New Roman"/>
          <w:sz w:val="24"/>
          <w:szCs w:val="24"/>
        </w:rPr>
        <w:t xml:space="preserve">elayanan </w:t>
      </w:r>
      <w:r w:rsidRPr="00915F26">
        <w:rPr>
          <w:rFonts w:ascii="Times New Roman" w:hAnsi="Times New Roman" w:cs="Times New Roman"/>
          <w:sz w:val="24"/>
          <w:szCs w:val="24"/>
        </w:rPr>
        <w:t>P</w:t>
      </w:r>
      <w:r w:rsidR="003C6D72" w:rsidRPr="00915F26">
        <w:rPr>
          <w:rFonts w:ascii="Times New Roman" w:hAnsi="Times New Roman" w:cs="Times New Roman"/>
          <w:sz w:val="24"/>
          <w:szCs w:val="24"/>
        </w:rPr>
        <w:t>ajak</w:t>
      </w:r>
      <w:r w:rsidRPr="00915F26">
        <w:rPr>
          <w:rFonts w:ascii="Times New Roman" w:hAnsi="Times New Roman" w:cs="Times New Roman"/>
          <w:sz w:val="24"/>
          <w:szCs w:val="24"/>
        </w:rPr>
        <w:t xml:space="preserve"> Pratama Majalaya serta upaya-upaya apa saja yang dilakukan untuk mengatasi hambatan tersebut.</w:t>
      </w:r>
    </w:p>
    <w:p w:rsidR="00077D0A" w:rsidRDefault="00ED4732" w:rsidP="00077D0A">
      <w:pPr>
        <w:pStyle w:val="ListParagraph"/>
        <w:numPr>
          <w:ilvl w:val="2"/>
          <w:numId w:val="2"/>
        </w:numPr>
        <w:spacing w:line="480" w:lineRule="auto"/>
        <w:jc w:val="both"/>
        <w:rPr>
          <w:rFonts w:ascii="Times New Roman" w:hAnsi="Times New Roman" w:cs="Times New Roman"/>
          <w:b/>
          <w:sz w:val="24"/>
          <w:szCs w:val="24"/>
        </w:rPr>
      </w:pPr>
      <w:r w:rsidRPr="00077D0A">
        <w:rPr>
          <w:rFonts w:ascii="Times New Roman" w:hAnsi="Times New Roman" w:cs="Times New Roman"/>
          <w:b/>
          <w:sz w:val="24"/>
          <w:szCs w:val="24"/>
        </w:rPr>
        <w:t>Perumusan Masalah</w:t>
      </w:r>
    </w:p>
    <w:p w:rsidR="00BE1FD3" w:rsidRDefault="00ED4732" w:rsidP="00915F26">
      <w:pPr>
        <w:pStyle w:val="ListParagraph"/>
        <w:spacing w:line="480" w:lineRule="auto"/>
        <w:ind w:left="1440" w:firstLine="720"/>
        <w:jc w:val="both"/>
        <w:rPr>
          <w:rFonts w:ascii="Times New Roman" w:hAnsi="Times New Roman" w:cs="Times New Roman"/>
          <w:sz w:val="24"/>
          <w:szCs w:val="24"/>
        </w:rPr>
      </w:pPr>
      <w:r w:rsidRPr="00077D0A">
        <w:rPr>
          <w:rFonts w:ascii="Times New Roman" w:hAnsi="Times New Roman" w:cs="Times New Roman"/>
          <w:sz w:val="24"/>
          <w:szCs w:val="24"/>
        </w:rPr>
        <w:t xml:space="preserve">Berdasarkan identifikasi permasalahan tersebut, peneliti kemudian merumuskan perumusan masalah sebagai berikut, “Terdapat pengaruh </w:t>
      </w:r>
      <w:r w:rsidR="00EC501B" w:rsidRPr="00077D0A">
        <w:rPr>
          <w:rFonts w:ascii="Times New Roman" w:hAnsi="Times New Roman" w:cs="Times New Roman"/>
          <w:sz w:val="24"/>
          <w:szCs w:val="24"/>
        </w:rPr>
        <w:t xml:space="preserve">penerapan </w:t>
      </w:r>
      <w:r w:rsidRPr="00077D0A">
        <w:rPr>
          <w:rFonts w:ascii="Times New Roman" w:hAnsi="Times New Roman" w:cs="Times New Roman"/>
          <w:sz w:val="24"/>
          <w:szCs w:val="24"/>
        </w:rPr>
        <w:t>modernisasi e-Nofa terhadap kepatuhan P</w:t>
      </w:r>
      <w:r w:rsidR="003C6D72" w:rsidRPr="00077D0A">
        <w:rPr>
          <w:rFonts w:ascii="Times New Roman" w:hAnsi="Times New Roman" w:cs="Times New Roman"/>
          <w:sz w:val="24"/>
          <w:szCs w:val="24"/>
        </w:rPr>
        <w:t xml:space="preserve">engusaha </w:t>
      </w:r>
      <w:r w:rsidRPr="00077D0A">
        <w:rPr>
          <w:rFonts w:ascii="Times New Roman" w:hAnsi="Times New Roman" w:cs="Times New Roman"/>
          <w:sz w:val="24"/>
          <w:szCs w:val="24"/>
        </w:rPr>
        <w:t>K</w:t>
      </w:r>
      <w:r w:rsidR="003C6D72" w:rsidRPr="00077D0A">
        <w:rPr>
          <w:rFonts w:ascii="Times New Roman" w:hAnsi="Times New Roman" w:cs="Times New Roman"/>
          <w:sz w:val="24"/>
          <w:szCs w:val="24"/>
        </w:rPr>
        <w:t xml:space="preserve">ena </w:t>
      </w:r>
      <w:r w:rsidRPr="00077D0A">
        <w:rPr>
          <w:rFonts w:ascii="Times New Roman" w:hAnsi="Times New Roman" w:cs="Times New Roman"/>
          <w:sz w:val="24"/>
          <w:szCs w:val="24"/>
        </w:rPr>
        <w:t>P</w:t>
      </w:r>
      <w:r w:rsidR="003C6D72" w:rsidRPr="00077D0A">
        <w:rPr>
          <w:rFonts w:ascii="Times New Roman" w:hAnsi="Times New Roman" w:cs="Times New Roman"/>
          <w:sz w:val="24"/>
          <w:szCs w:val="24"/>
        </w:rPr>
        <w:t>ajak</w:t>
      </w:r>
      <w:r w:rsidRPr="00077D0A">
        <w:rPr>
          <w:rFonts w:ascii="Times New Roman" w:hAnsi="Times New Roman" w:cs="Times New Roman"/>
          <w:sz w:val="24"/>
          <w:szCs w:val="24"/>
        </w:rPr>
        <w:t xml:space="preserve"> di K</w:t>
      </w:r>
      <w:r w:rsidR="003C6D72" w:rsidRPr="00077D0A">
        <w:rPr>
          <w:rFonts w:ascii="Times New Roman" w:hAnsi="Times New Roman" w:cs="Times New Roman"/>
          <w:sz w:val="24"/>
          <w:szCs w:val="24"/>
        </w:rPr>
        <w:t xml:space="preserve">antor </w:t>
      </w:r>
      <w:r w:rsidRPr="00077D0A">
        <w:rPr>
          <w:rFonts w:ascii="Times New Roman" w:hAnsi="Times New Roman" w:cs="Times New Roman"/>
          <w:sz w:val="24"/>
          <w:szCs w:val="24"/>
        </w:rPr>
        <w:t>P</w:t>
      </w:r>
      <w:r w:rsidR="003C6D72" w:rsidRPr="00077D0A">
        <w:rPr>
          <w:rFonts w:ascii="Times New Roman" w:hAnsi="Times New Roman" w:cs="Times New Roman"/>
          <w:sz w:val="24"/>
          <w:szCs w:val="24"/>
        </w:rPr>
        <w:t xml:space="preserve">elayanan </w:t>
      </w:r>
      <w:r w:rsidRPr="00077D0A">
        <w:rPr>
          <w:rFonts w:ascii="Times New Roman" w:hAnsi="Times New Roman" w:cs="Times New Roman"/>
          <w:sz w:val="24"/>
          <w:szCs w:val="24"/>
        </w:rPr>
        <w:t>P</w:t>
      </w:r>
      <w:r w:rsidR="003C6D72" w:rsidRPr="00077D0A">
        <w:rPr>
          <w:rFonts w:ascii="Times New Roman" w:hAnsi="Times New Roman" w:cs="Times New Roman"/>
          <w:sz w:val="24"/>
          <w:szCs w:val="24"/>
        </w:rPr>
        <w:t>ajak</w:t>
      </w:r>
      <w:r w:rsidRPr="00077D0A">
        <w:rPr>
          <w:rFonts w:ascii="Times New Roman" w:hAnsi="Times New Roman" w:cs="Times New Roman"/>
          <w:sz w:val="24"/>
          <w:szCs w:val="24"/>
        </w:rPr>
        <w:t xml:space="preserve"> Pratama Majalaya”.</w:t>
      </w:r>
    </w:p>
    <w:p w:rsidR="00915F26" w:rsidRPr="00915F26" w:rsidRDefault="00915F26" w:rsidP="00915F26">
      <w:pPr>
        <w:pStyle w:val="ListParagraph"/>
        <w:spacing w:line="480" w:lineRule="auto"/>
        <w:ind w:left="1440" w:firstLine="720"/>
        <w:jc w:val="both"/>
        <w:rPr>
          <w:rFonts w:ascii="Times New Roman" w:hAnsi="Times New Roman" w:cs="Times New Roman"/>
          <w:b/>
          <w:sz w:val="24"/>
          <w:szCs w:val="24"/>
        </w:rPr>
      </w:pPr>
    </w:p>
    <w:p w:rsidR="00ED4732" w:rsidRPr="00077D0A" w:rsidRDefault="00ED4732" w:rsidP="00077D0A">
      <w:pPr>
        <w:pStyle w:val="ListParagraph"/>
        <w:numPr>
          <w:ilvl w:val="1"/>
          <w:numId w:val="3"/>
        </w:numPr>
        <w:spacing w:line="480" w:lineRule="auto"/>
        <w:jc w:val="both"/>
        <w:rPr>
          <w:rFonts w:ascii="Times New Roman" w:hAnsi="Times New Roman" w:cs="Times New Roman"/>
          <w:b/>
          <w:sz w:val="24"/>
          <w:szCs w:val="24"/>
        </w:rPr>
      </w:pPr>
      <w:r w:rsidRPr="00077D0A">
        <w:rPr>
          <w:rFonts w:ascii="Times New Roman" w:hAnsi="Times New Roman" w:cs="Times New Roman"/>
          <w:b/>
          <w:sz w:val="24"/>
          <w:szCs w:val="24"/>
        </w:rPr>
        <w:lastRenderedPageBreak/>
        <w:t>Tujuan dan Kegunaan Penelitian</w:t>
      </w:r>
    </w:p>
    <w:p w:rsidR="00ED4732" w:rsidRPr="00077D0A" w:rsidRDefault="00ED4732" w:rsidP="00077D0A">
      <w:pPr>
        <w:pStyle w:val="ListParagraph"/>
        <w:numPr>
          <w:ilvl w:val="2"/>
          <w:numId w:val="3"/>
        </w:numPr>
        <w:spacing w:line="480" w:lineRule="auto"/>
        <w:jc w:val="both"/>
        <w:rPr>
          <w:rFonts w:ascii="Times New Roman" w:hAnsi="Times New Roman" w:cs="Times New Roman"/>
          <w:b/>
          <w:sz w:val="24"/>
          <w:szCs w:val="24"/>
        </w:rPr>
      </w:pPr>
      <w:r w:rsidRPr="00077D0A">
        <w:rPr>
          <w:rFonts w:ascii="Times New Roman" w:hAnsi="Times New Roman" w:cs="Times New Roman"/>
          <w:b/>
          <w:sz w:val="24"/>
          <w:szCs w:val="24"/>
        </w:rPr>
        <w:t>Tujuan Penelitian</w:t>
      </w:r>
    </w:p>
    <w:p w:rsidR="00ED4732" w:rsidRDefault="00ED4732" w:rsidP="005F3A45">
      <w:pPr>
        <w:pStyle w:val="ListParagraph"/>
        <w:numPr>
          <w:ilvl w:val="0"/>
          <w:numId w:val="6"/>
        </w:numPr>
        <w:spacing w:line="480" w:lineRule="auto"/>
        <w:jc w:val="both"/>
        <w:rPr>
          <w:rFonts w:ascii="Times New Roman" w:hAnsi="Times New Roman" w:cs="Times New Roman"/>
          <w:sz w:val="24"/>
          <w:szCs w:val="24"/>
        </w:rPr>
      </w:pPr>
      <w:r w:rsidRPr="00833365">
        <w:rPr>
          <w:rFonts w:ascii="Times New Roman" w:hAnsi="Times New Roman" w:cs="Times New Roman"/>
          <w:sz w:val="24"/>
          <w:szCs w:val="24"/>
        </w:rPr>
        <w:t xml:space="preserve">Untuk mengetahui </w:t>
      </w:r>
      <w:r>
        <w:rPr>
          <w:rFonts w:ascii="Times New Roman" w:hAnsi="Times New Roman" w:cs="Times New Roman"/>
          <w:sz w:val="24"/>
          <w:szCs w:val="24"/>
        </w:rPr>
        <w:t xml:space="preserve">proses modernisasi nomor faktur pajak menjadi elektronik nomor faktur (e-Nofa) di </w:t>
      </w:r>
      <w:r w:rsidR="003C6D72">
        <w:rPr>
          <w:rFonts w:ascii="Times New Roman" w:hAnsi="Times New Roman" w:cs="Times New Roman"/>
          <w:sz w:val="24"/>
          <w:szCs w:val="24"/>
        </w:rPr>
        <w:t xml:space="preserve">Kantor Pelayanan Pajak </w:t>
      </w:r>
      <w:r>
        <w:rPr>
          <w:rFonts w:ascii="Times New Roman" w:hAnsi="Times New Roman" w:cs="Times New Roman"/>
          <w:sz w:val="24"/>
          <w:szCs w:val="24"/>
        </w:rPr>
        <w:t>Pratama Majalaya.</w:t>
      </w:r>
    </w:p>
    <w:p w:rsidR="00ED4732" w:rsidRDefault="00ED4732" w:rsidP="005F3A45">
      <w:pPr>
        <w:pStyle w:val="ListParagraph"/>
        <w:numPr>
          <w:ilvl w:val="0"/>
          <w:numId w:val="6"/>
        </w:numPr>
        <w:spacing w:line="480" w:lineRule="auto"/>
        <w:jc w:val="both"/>
        <w:rPr>
          <w:rFonts w:ascii="Times New Roman" w:hAnsi="Times New Roman" w:cs="Times New Roman"/>
          <w:sz w:val="24"/>
          <w:szCs w:val="24"/>
        </w:rPr>
      </w:pPr>
      <w:r w:rsidRPr="00156F60">
        <w:rPr>
          <w:rFonts w:ascii="Times New Roman" w:hAnsi="Times New Roman" w:cs="Times New Roman"/>
          <w:sz w:val="24"/>
          <w:szCs w:val="24"/>
        </w:rPr>
        <w:t xml:space="preserve">Untuk mengetahui </w:t>
      </w:r>
      <w:r>
        <w:rPr>
          <w:rFonts w:ascii="Times New Roman" w:hAnsi="Times New Roman" w:cs="Times New Roman"/>
          <w:sz w:val="24"/>
          <w:szCs w:val="24"/>
        </w:rPr>
        <w:t xml:space="preserve">kepatuhan Pengusaha Kena Pajak terhadap penerapan e-Nofa di </w:t>
      </w:r>
      <w:r w:rsidR="003C6D72">
        <w:rPr>
          <w:rFonts w:ascii="Times New Roman" w:hAnsi="Times New Roman" w:cs="Times New Roman"/>
          <w:sz w:val="24"/>
          <w:szCs w:val="24"/>
        </w:rPr>
        <w:t xml:space="preserve">Kantor Pelayanan Pajak </w:t>
      </w:r>
      <w:r>
        <w:rPr>
          <w:rFonts w:ascii="Times New Roman" w:hAnsi="Times New Roman" w:cs="Times New Roman"/>
          <w:sz w:val="24"/>
          <w:szCs w:val="24"/>
        </w:rPr>
        <w:t>Pratama Majalaya.</w:t>
      </w:r>
    </w:p>
    <w:p w:rsidR="00E4673C" w:rsidRPr="00BE1FD3" w:rsidRDefault="00ED4732" w:rsidP="00BE1FD3">
      <w:pPr>
        <w:pStyle w:val="ListParagraph"/>
        <w:numPr>
          <w:ilvl w:val="0"/>
          <w:numId w:val="6"/>
        </w:numPr>
        <w:spacing w:line="480" w:lineRule="auto"/>
        <w:jc w:val="both"/>
        <w:rPr>
          <w:rFonts w:ascii="Times New Roman" w:hAnsi="Times New Roman" w:cs="Times New Roman"/>
          <w:sz w:val="24"/>
          <w:szCs w:val="24"/>
        </w:rPr>
      </w:pPr>
      <w:r w:rsidRPr="00156F60">
        <w:rPr>
          <w:rFonts w:ascii="Times New Roman" w:hAnsi="Times New Roman" w:cs="Times New Roman"/>
          <w:sz w:val="24"/>
          <w:szCs w:val="24"/>
        </w:rPr>
        <w:t xml:space="preserve">Untuk mengetahui pengaruh modernisasi e-Nofa terhadap kepatuhan Pengusaha Kena Pajak di </w:t>
      </w:r>
      <w:r w:rsidR="003C6D72">
        <w:rPr>
          <w:rFonts w:ascii="Times New Roman" w:hAnsi="Times New Roman" w:cs="Times New Roman"/>
          <w:sz w:val="24"/>
          <w:szCs w:val="24"/>
        </w:rPr>
        <w:t xml:space="preserve">Kantor Pelayanan Pajak </w:t>
      </w:r>
      <w:r>
        <w:rPr>
          <w:rFonts w:ascii="Times New Roman" w:hAnsi="Times New Roman" w:cs="Times New Roman"/>
          <w:sz w:val="24"/>
          <w:szCs w:val="24"/>
        </w:rPr>
        <w:t>Pratama</w:t>
      </w:r>
      <w:r w:rsidRPr="00156F60">
        <w:rPr>
          <w:rFonts w:ascii="Times New Roman" w:hAnsi="Times New Roman" w:cs="Times New Roman"/>
          <w:sz w:val="24"/>
          <w:szCs w:val="24"/>
        </w:rPr>
        <w:t xml:space="preserve"> Majalaya.</w:t>
      </w:r>
    </w:p>
    <w:p w:rsidR="00ED4732" w:rsidRPr="00E4673C" w:rsidRDefault="00ED4732" w:rsidP="005F3A45">
      <w:pPr>
        <w:pStyle w:val="ListParagraph"/>
        <w:numPr>
          <w:ilvl w:val="0"/>
          <w:numId w:val="6"/>
        </w:numPr>
        <w:spacing w:line="480" w:lineRule="auto"/>
        <w:jc w:val="both"/>
        <w:rPr>
          <w:rFonts w:ascii="Times New Roman" w:hAnsi="Times New Roman" w:cs="Times New Roman"/>
          <w:sz w:val="24"/>
          <w:szCs w:val="24"/>
        </w:rPr>
      </w:pPr>
      <w:r w:rsidRPr="00E4673C">
        <w:rPr>
          <w:rFonts w:ascii="Times New Roman" w:hAnsi="Times New Roman" w:cs="Times New Roman"/>
          <w:sz w:val="24"/>
          <w:szCs w:val="24"/>
        </w:rPr>
        <w:t xml:space="preserve">Untuk mengetahui hambatan-hambatan </w:t>
      </w:r>
      <w:proofErr w:type="gramStart"/>
      <w:r w:rsidRPr="00E4673C">
        <w:rPr>
          <w:rFonts w:ascii="Times New Roman" w:hAnsi="Times New Roman" w:cs="Times New Roman"/>
          <w:sz w:val="24"/>
          <w:szCs w:val="24"/>
        </w:rPr>
        <w:t>apa</w:t>
      </w:r>
      <w:proofErr w:type="gramEnd"/>
      <w:r w:rsidRPr="00E4673C">
        <w:rPr>
          <w:rFonts w:ascii="Times New Roman" w:hAnsi="Times New Roman" w:cs="Times New Roman"/>
          <w:sz w:val="24"/>
          <w:szCs w:val="24"/>
        </w:rPr>
        <w:t xml:space="preserve"> saja yang dilakukan dalam modernisasi e-Nofa di </w:t>
      </w:r>
      <w:r w:rsidR="003C6D72" w:rsidRPr="00E4673C">
        <w:rPr>
          <w:rFonts w:ascii="Times New Roman" w:hAnsi="Times New Roman" w:cs="Times New Roman"/>
          <w:sz w:val="24"/>
          <w:szCs w:val="24"/>
        </w:rPr>
        <w:t xml:space="preserve">Kantor Pelayanan Pajak </w:t>
      </w:r>
      <w:r w:rsidRPr="00E4673C">
        <w:rPr>
          <w:rFonts w:ascii="Times New Roman" w:hAnsi="Times New Roman" w:cs="Times New Roman"/>
          <w:sz w:val="24"/>
          <w:szCs w:val="24"/>
        </w:rPr>
        <w:t>Pratama Majalaya serta upaya-upaya apa saja yang dilakukan untuk mengatasi hambatan tersebut.</w:t>
      </w:r>
    </w:p>
    <w:p w:rsidR="00ED4732" w:rsidRPr="00041E67" w:rsidRDefault="00ED4732" w:rsidP="00ED4732">
      <w:pPr>
        <w:pStyle w:val="ListParagraph"/>
        <w:spacing w:line="480" w:lineRule="auto"/>
        <w:ind w:left="1440"/>
        <w:jc w:val="both"/>
        <w:rPr>
          <w:rFonts w:ascii="Times New Roman" w:hAnsi="Times New Roman" w:cs="Times New Roman"/>
          <w:sz w:val="24"/>
          <w:szCs w:val="24"/>
        </w:rPr>
      </w:pPr>
    </w:p>
    <w:p w:rsidR="00077D0A" w:rsidRDefault="00ED4732" w:rsidP="00077D0A">
      <w:pPr>
        <w:pStyle w:val="ListParagraph"/>
        <w:numPr>
          <w:ilvl w:val="2"/>
          <w:numId w:val="3"/>
        </w:numPr>
        <w:spacing w:line="480" w:lineRule="auto"/>
        <w:jc w:val="both"/>
        <w:rPr>
          <w:rFonts w:ascii="Times New Roman" w:hAnsi="Times New Roman" w:cs="Times New Roman"/>
          <w:b/>
          <w:sz w:val="24"/>
          <w:szCs w:val="24"/>
        </w:rPr>
      </w:pPr>
      <w:r w:rsidRPr="00077D0A">
        <w:rPr>
          <w:rFonts w:ascii="Times New Roman" w:hAnsi="Times New Roman" w:cs="Times New Roman"/>
          <w:b/>
          <w:sz w:val="24"/>
          <w:szCs w:val="24"/>
        </w:rPr>
        <w:t>Kegunaan Penelitian</w:t>
      </w:r>
    </w:p>
    <w:p w:rsidR="00077D0A" w:rsidRDefault="00ED4732" w:rsidP="00077D0A">
      <w:pPr>
        <w:pStyle w:val="ListParagraph"/>
        <w:spacing w:line="480" w:lineRule="auto"/>
        <w:ind w:left="1440"/>
        <w:jc w:val="both"/>
        <w:rPr>
          <w:rFonts w:ascii="Times New Roman" w:hAnsi="Times New Roman" w:cs="Times New Roman"/>
          <w:sz w:val="24"/>
          <w:szCs w:val="24"/>
        </w:rPr>
      </w:pPr>
      <w:r w:rsidRPr="00077D0A">
        <w:rPr>
          <w:rFonts w:ascii="Times New Roman" w:hAnsi="Times New Roman" w:cs="Times New Roman"/>
          <w:sz w:val="24"/>
          <w:szCs w:val="24"/>
        </w:rPr>
        <w:t xml:space="preserve">Kegunaan penelitian secara umum adalah sebagai </w:t>
      </w:r>
      <w:proofErr w:type="gramStart"/>
      <w:r w:rsidRPr="00077D0A">
        <w:rPr>
          <w:rFonts w:ascii="Times New Roman" w:hAnsi="Times New Roman" w:cs="Times New Roman"/>
          <w:sz w:val="24"/>
          <w:szCs w:val="24"/>
        </w:rPr>
        <w:t>berikut :</w:t>
      </w:r>
      <w:proofErr w:type="gramEnd"/>
    </w:p>
    <w:p w:rsidR="00077D0A" w:rsidRPr="00077D0A" w:rsidRDefault="00ED4732" w:rsidP="00077D0A">
      <w:pPr>
        <w:pStyle w:val="ListParagraph"/>
        <w:numPr>
          <w:ilvl w:val="0"/>
          <w:numId w:val="23"/>
        </w:numPr>
        <w:spacing w:line="480" w:lineRule="auto"/>
        <w:jc w:val="both"/>
        <w:rPr>
          <w:rFonts w:ascii="Times New Roman" w:hAnsi="Times New Roman" w:cs="Times New Roman"/>
          <w:b/>
          <w:sz w:val="24"/>
          <w:szCs w:val="24"/>
        </w:rPr>
      </w:pPr>
      <w:r w:rsidRPr="00077D0A">
        <w:rPr>
          <w:rFonts w:ascii="Times New Roman" w:hAnsi="Times New Roman" w:cs="Times New Roman"/>
          <w:sz w:val="24"/>
          <w:szCs w:val="24"/>
        </w:rPr>
        <w:t>Kegunaan Teoritis</w:t>
      </w:r>
    </w:p>
    <w:p w:rsidR="00ED4732" w:rsidRPr="00077D0A" w:rsidRDefault="00ED4732" w:rsidP="00077D0A">
      <w:pPr>
        <w:pStyle w:val="ListParagraph"/>
        <w:spacing w:line="480" w:lineRule="auto"/>
        <w:ind w:left="1800" w:firstLine="360"/>
        <w:jc w:val="both"/>
        <w:rPr>
          <w:rFonts w:ascii="Times New Roman" w:hAnsi="Times New Roman" w:cs="Times New Roman"/>
          <w:b/>
          <w:sz w:val="24"/>
          <w:szCs w:val="24"/>
        </w:rPr>
      </w:pPr>
      <w:r w:rsidRPr="00077D0A">
        <w:rPr>
          <w:rFonts w:ascii="Times New Roman" w:hAnsi="Times New Roman"/>
          <w:sz w:val="24"/>
          <w:szCs w:val="24"/>
        </w:rPr>
        <w:t>Penelitian ini di harapkan dapat dijadikan kajian ilmu yang berguna bagi pengembangan Ilmu Administrasi Bisnis</w:t>
      </w:r>
      <w:proofErr w:type="gramStart"/>
      <w:r w:rsidRPr="00077D0A">
        <w:rPr>
          <w:rFonts w:ascii="Times New Roman" w:hAnsi="Times New Roman"/>
          <w:sz w:val="24"/>
          <w:szCs w:val="24"/>
        </w:rPr>
        <w:t xml:space="preserve">, </w:t>
      </w:r>
      <w:r w:rsidR="003C6D72" w:rsidRPr="00077D0A">
        <w:rPr>
          <w:rFonts w:ascii="Times New Roman" w:hAnsi="Times New Roman"/>
          <w:sz w:val="24"/>
          <w:szCs w:val="24"/>
        </w:rPr>
        <w:t xml:space="preserve"> khusu</w:t>
      </w:r>
      <w:r w:rsidR="00EC501B" w:rsidRPr="00077D0A">
        <w:rPr>
          <w:rFonts w:ascii="Times New Roman" w:hAnsi="Times New Roman"/>
          <w:sz w:val="24"/>
          <w:szCs w:val="24"/>
        </w:rPr>
        <w:t>s</w:t>
      </w:r>
      <w:r w:rsidR="003C6D72" w:rsidRPr="00077D0A">
        <w:rPr>
          <w:rFonts w:ascii="Times New Roman" w:hAnsi="Times New Roman"/>
          <w:sz w:val="24"/>
          <w:szCs w:val="24"/>
        </w:rPr>
        <w:t>nya</w:t>
      </w:r>
      <w:proofErr w:type="gramEnd"/>
      <w:r w:rsidR="003C6D72" w:rsidRPr="00077D0A">
        <w:rPr>
          <w:rFonts w:ascii="Times New Roman" w:hAnsi="Times New Roman"/>
          <w:sz w:val="24"/>
          <w:szCs w:val="24"/>
        </w:rPr>
        <w:t xml:space="preserve"> </w:t>
      </w:r>
      <w:r w:rsidRPr="00077D0A">
        <w:rPr>
          <w:rFonts w:ascii="Times New Roman" w:hAnsi="Times New Roman"/>
          <w:sz w:val="24"/>
          <w:szCs w:val="24"/>
        </w:rPr>
        <w:t>pajak mengenai modernisasi</w:t>
      </w:r>
      <w:r w:rsidR="003C6D72" w:rsidRPr="00077D0A">
        <w:rPr>
          <w:rFonts w:ascii="Times New Roman" w:hAnsi="Times New Roman"/>
          <w:sz w:val="24"/>
          <w:szCs w:val="24"/>
        </w:rPr>
        <w:t xml:space="preserve"> perpajakan yang </w:t>
      </w:r>
      <w:r w:rsidR="00A630FC" w:rsidRPr="00077D0A">
        <w:rPr>
          <w:rFonts w:ascii="Times New Roman" w:hAnsi="Times New Roman"/>
          <w:sz w:val="24"/>
          <w:szCs w:val="24"/>
        </w:rPr>
        <w:t xml:space="preserve">membahas </w:t>
      </w:r>
      <w:r w:rsidRPr="00077D0A">
        <w:rPr>
          <w:rFonts w:ascii="Times New Roman" w:hAnsi="Times New Roman"/>
          <w:sz w:val="24"/>
          <w:szCs w:val="24"/>
        </w:rPr>
        <w:t>e-Nofa terhadap kepatuhan P</w:t>
      </w:r>
      <w:r w:rsidR="00A630FC" w:rsidRPr="00077D0A">
        <w:rPr>
          <w:rFonts w:ascii="Times New Roman" w:hAnsi="Times New Roman"/>
          <w:sz w:val="24"/>
          <w:szCs w:val="24"/>
        </w:rPr>
        <w:t xml:space="preserve">engusaha </w:t>
      </w:r>
      <w:r w:rsidRPr="00077D0A">
        <w:rPr>
          <w:rFonts w:ascii="Times New Roman" w:hAnsi="Times New Roman"/>
          <w:sz w:val="24"/>
          <w:szCs w:val="24"/>
        </w:rPr>
        <w:t>K</w:t>
      </w:r>
      <w:r w:rsidR="00A630FC" w:rsidRPr="00077D0A">
        <w:rPr>
          <w:rFonts w:ascii="Times New Roman" w:hAnsi="Times New Roman"/>
          <w:sz w:val="24"/>
          <w:szCs w:val="24"/>
        </w:rPr>
        <w:t xml:space="preserve">ena </w:t>
      </w:r>
      <w:r w:rsidRPr="00077D0A">
        <w:rPr>
          <w:rFonts w:ascii="Times New Roman" w:hAnsi="Times New Roman"/>
          <w:sz w:val="24"/>
          <w:szCs w:val="24"/>
        </w:rPr>
        <w:t>P</w:t>
      </w:r>
      <w:r w:rsidR="00A630FC" w:rsidRPr="00077D0A">
        <w:rPr>
          <w:rFonts w:ascii="Times New Roman" w:hAnsi="Times New Roman"/>
          <w:sz w:val="24"/>
          <w:szCs w:val="24"/>
        </w:rPr>
        <w:t>ajak</w:t>
      </w:r>
      <w:r w:rsidRPr="00077D0A">
        <w:rPr>
          <w:rFonts w:ascii="Times New Roman" w:hAnsi="Times New Roman"/>
          <w:sz w:val="24"/>
          <w:szCs w:val="24"/>
        </w:rPr>
        <w:t xml:space="preserve"> dalam penerapan e-Nofa.</w:t>
      </w:r>
    </w:p>
    <w:p w:rsidR="00BE1FD3" w:rsidRDefault="00BE1FD3" w:rsidP="00ED4732">
      <w:pPr>
        <w:pStyle w:val="ListParagraph"/>
        <w:autoSpaceDE w:val="0"/>
        <w:autoSpaceDN w:val="0"/>
        <w:adjustRightInd w:val="0"/>
        <w:spacing w:after="0" w:line="480" w:lineRule="auto"/>
        <w:ind w:left="1440"/>
        <w:jc w:val="both"/>
        <w:rPr>
          <w:rFonts w:ascii="Times New Roman" w:hAnsi="Times New Roman"/>
          <w:sz w:val="24"/>
          <w:szCs w:val="24"/>
        </w:rPr>
      </w:pPr>
    </w:p>
    <w:p w:rsidR="00BE1FD3" w:rsidRPr="0022581A" w:rsidRDefault="00BE1FD3" w:rsidP="00ED4732">
      <w:pPr>
        <w:pStyle w:val="ListParagraph"/>
        <w:autoSpaceDE w:val="0"/>
        <w:autoSpaceDN w:val="0"/>
        <w:adjustRightInd w:val="0"/>
        <w:spacing w:after="0" w:line="480" w:lineRule="auto"/>
        <w:ind w:left="1440"/>
        <w:jc w:val="both"/>
        <w:rPr>
          <w:rFonts w:ascii="Times New Roman" w:hAnsi="Times New Roman"/>
          <w:sz w:val="24"/>
          <w:szCs w:val="24"/>
        </w:rPr>
      </w:pPr>
    </w:p>
    <w:p w:rsidR="00077D0A" w:rsidRDefault="00ED4732" w:rsidP="00077D0A">
      <w:pPr>
        <w:pStyle w:val="ListParagraph"/>
        <w:numPr>
          <w:ilvl w:val="0"/>
          <w:numId w:val="23"/>
        </w:numPr>
        <w:autoSpaceDE w:val="0"/>
        <w:autoSpaceDN w:val="0"/>
        <w:adjustRightInd w:val="0"/>
        <w:spacing w:after="0" w:line="480" w:lineRule="auto"/>
        <w:jc w:val="both"/>
        <w:rPr>
          <w:rFonts w:ascii="Times New Roman" w:hAnsi="Times New Roman"/>
          <w:sz w:val="24"/>
          <w:szCs w:val="24"/>
        </w:rPr>
      </w:pPr>
      <w:r w:rsidRPr="00077D0A">
        <w:rPr>
          <w:rFonts w:ascii="Times New Roman" w:hAnsi="Times New Roman"/>
          <w:sz w:val="24"/>
          <w:szCs w:val="24"/>
        </w:rPr>
        <w:t>Kegunaan Praktis</w:t>
      </w:r>
    </w:p>
    <w:p w:rsidR="00077D0A" w:rsidRDefault="00ED4732" w:rsidP="00077D0A">
      <w:pPr>
        <w:pStyle w:val="ListParagraph"/>
        <w:autoSpaceDE w:val="0"/>
        <w:autoSpaceDN w:val="0"/>
        <w:adjustRightInd w:val="0"/>
        <w:spacing w:after="0" w:line="480" w:lineRule="auto"/>
        <w:ind w:left="1800" w:firstLine="360"/>
        <w:jc w:val="both"/>
        <w:rPr>
          <w:rFonts w:ascii="Times New Roman" w:hAnsi="Times New Roman"/>
          <w:sz w:val="24"/>
          <w:szCs w:val="24"/>
        </w:rPr>
      </w:pPr>
      <w:r w:rsidRPr="00077D0A">
        <w:rPr>
          <w:rFonts w:ascii="Times New Roman" w:hAnsi="Times New Roman"/>
          <w:sz w:val="24"/>
          <w:szCs w:val="24"/>
        </w:rPr>
        <w:t>Hasil penelitian ini diharapkan dapat berguna bagi semua pihak berkepentingan antara lain bagi:</w:t>
      </w:r>
    </w:p>
    <w:p w:rsidR="00077D0A" w:rsidRDefault="00ED4732" w:rsidP="00077D0A">
      <w:pPr>
        <w:pStyle w:val="ListParagraph"/>
        <w:numPr>
          <w:ilvl w:val="0"/>
          <w:numId w:val="24"/>
        </w:numPr>
        <w:autoSpaceDE w:val="0"/>
        <w:autoSpaceDN w:val="0"/>
        <w:adjustRightInd w:val="0"/>
        <w:spacing w:after="0" w:line="480" w:lineRule="auto"/>
        <w:jc w:val="both"/>
        <w:rPr>
          <w:rFonts w:ascii="Times New Roman" w:hAnsi="Times New Roman"/>
          <w:sz w:val="24"/>
          <w:szCs w:val="24"/>
        </w:rPr>
      </w:pPr>
      <w:r w:rsidRPr="00077D0A">
        <w:rPr>
          <w:rFonts w:ascii="Times New Roman" w:hAnsi="Times New Roman"/>
          <w:sz w:val="24"/>
          <w:szCs w:val="24"/>
        </w:rPr>
        <w:t>Bagi Peneliti</w:t>
      </w:r>
    </w:p>
    <w:p w:rsidR="00E4673C" w:rsidRPr="00077D0A" w:rsidRDefault="00A630FC" w:rsidP="00077D0A">
      <w:pPr>
        <w:pStyle w:val="ListParagraph"/>
        <w:autoSpaceDE w:val="0"/>
        <w:autoSpaceDN w:val="0"/>
        <w:adjustRightInd w:val="0"/>
        <w:spacing w:after="0" w:line="480" w:lineRule="auto"/>
        <w:ind w:left="2520" w:firstLine="360"/>
        <w:jc w:val="both"/>
        <w:rPr>
          <w:rFonts w:ascii="Times New Roman" w:hAnsi="Times New Roman"/>
          <w:sz w:val="24"/>
          <w:szCs w:val="24"/>
        </w:rPr>
      </w:pPr>
      <w:r w:rsidRPr="00077D0A">
        <w:rPr>
          <w:rFonts w:ascii="Times New Roman" w:hAnsi="Times New Roman"/>
          <w:sz w:val="24"/>
          <w:szCs w:val="24"/>
        </w:rPr>
        <w:t>P</w:t>
      </w:r>
      <w:r w:rsidR="00ED4732" w:rsidRPr="00077D0A">
        <w:rPr>
          <w:rFonts w:ascii="Times New Roman" w:hAnsi="Times New Roman"/>
          <w:sz w:val="24"/>
          <w:szCs w:val="24"/>
        </w:rPr>
        <w:t>enelitian ini dapat memperdalam wawasan dan pengetahuan dalam bidang pajak, selain itu dapat memperoleh informasi dan gambaran maupun masukan terhadap peneliti mengenai modernisasi faktur pajak dan kepatuhan P</w:t>
      </w:r>
      <w:r w:rsidRPr="00077D0A">
        <w:rPr>
          <w:rFonts w:ascii="Times New Roman" w:hAnsi="Times New Roman"/>
          <w:sz w:val="24"/>
          <w:szCs w:val="24"/>
        </w:rPr>
        <w:t xml:space="preserve">engusaha </w:t>
      </w:r>
      <w:r w:rsidR="00ED4732" w:rsidRPr="00077D0A">
        <w:rPr>
          <w:rFonts w:ascii="Times New Roman" w:hAnsi="Times New Roman"/>
          <w:sz w:val="24"/>
          <w:szCs w:val="24"/>
        </w:rPr>
        <w:t>K</w:t>
      </w:r>
      <w:r w:rsidRPr="00077D0A">
        <w:rPr>
          <w:rFonts w:ascii="Times New Roman" w:hAnsi="Times New Roman"/>
          <w:sz w:val="24"/>
          <w:szCs w:val="24"/>
        </w:rPr>
        <w:t xml:space="preserve">ana </w:t>
      </w:r>
      <w:r w:rsidR="00ED4732" w:rsidRPr="00077D0A">
        <w:rPr>
          <w:rFonts w:ascii="Times New Roman" w:hAnsi="Times New Roman"/>
          <w:sz w:val="24"/>
          <w:szCs w:val="24"/>
        </w:rPr>
        <w:t>P</w:t>
      </w:r>
      <w:r w:rsidRPr="00077D0A">
        <w:rPr>
          <w:rFonts w:ascii="Times New Roman" w:hAnsi="Times New Roman"/>
          <w:sz w:val="24"/>
          <w:szCs w:val="24"/>
        </w:rPr>
        <w:t>ajak</w:t>
      </w:r>
      <w:r w:rsidR="00ED4732" w:rsidRPr="00077D0A">
        <w:rPr>
          <w:rFonts w:ascii="Times New Roman" w:hAnsi="Times New Roman"/>
          <w:sz w:val="24"/>
          <w:szCs w:val="24"/>
        </w:rPr>
        <w:t>.</w:t>
      </w:r>
    </w:p>
    <w:p w:rsidR="00077D0A" w:rsidRDefault="00A630FC" w:rsidP="00077D0A">
      <w:pPr>
        <w:pStyle w:val="ListParagraph"/>
        <w:numPr>
          <w:ilvl w:val="0"/>
          <w:numId w:val="24"/>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Bagi Instansi</w:t>
      </w:r>
    </w:p>
    <w:p w:rsidR="00E4673C" w:rsidRPr="00077D0A" w:rsidRDefault="00ED4732" w:rsidP="00077D0A">
      <w:pPr>
        <w:pStyle w:val="ListParagraph"/>
        <w:autoSpaceDE w:val="0"/>
        <w:autoSpaceDN w:val="0"/>
        <w:adjustRightInd w:val="0"/>
        <w:spacing w:after="0" w:line="480" w:lineRule="auto"/>
        <w:ind w:left="2520" w:firstLine="360"/>
        <w:jc w:val="both"/>
        <w:rPr>
          <w:rFonts w:ascii="Times New Roman" w:hAnsi="Times New Roman"/>
          <w:sz w:val="24"/>
          <w:szCs w:val="24"/>
        </w:rPr>
      </w:pPr>
      <w:r w:rsidRPr="00077D0A">
        <w:rPr>
          <w:rFonts w:ascii="Times New Roman" w:hAnsi="Times New Roman"/>
          <w:sz w:val="24"/>
          <w:szCs w:val="24"/>
        </w:rPr>
        <w:t>Penelitian ini diharapkan dapat memberikan masukan, menambah sumber pemikiran dan sebagai pertimbangan untuk memberikan pelayan dan kemudahan bagi seluruh P</w:t>
      </w:r>
      <w:r w:rsidR="00A630FC" w:rsidRPr="00077D0A">
        <w:rPr>
          <w:rFonts w:ascii="Times New Roman" w:hAnsi="Times New Roman"/>
          <w:sz w:val="24"/>
          <w:szCs w:val="24"/>
        </w:rPr>
        <w:t xml:space="preserve">engusaha </w:t>
      </w:r>
      <w:r w:rsidRPr="00077D0A">
        <w:rPr>
          <w:rFonts w:ascii="Times New Roman" w:hAnsi="Times New Roman"/>
          <w:sz w:val="24"/>
          <w:szCs w:val="24"/>
        </w:rPr>
        <w:t>K</w:t>
      </w:r>
      <w:r w:rsidR="00A630FC" w:rsidRPr="00077D0A">
        <w:rPr>
          <w:rFonts w:ascii="Times New Roman" w:hAnsi="Times New Roman"/>
          <w:sz w:val="24"/>
          <w:szCs w:val="24"/>
        </w:rPr>
        <w:t xml:space="preserve">ena </w:t>
      </w:r>
      <w:r w:rsidRPr="00077D0A">
        <w:rPr>
          <w:rFonts w:ascii="Times New Roman" w:hAnsi="Times New Roman"/>
          <w:sz w:val="24"/>
          <w:szCs w:val="24"/>
        </w:rPr>
        <w:t>P</w:t>
      </w:r>
      <w:r w:rsidR="00A630FC" w:rsidRPr="00077D0A">
        <w:rPr>
          <w:rFonts w:ascii="Times New Roman" w:hAnsi="Times New Roman"/>
          <w:sz w:val="24"/>
          <w:szCs w:val="24"/>
        </w:rPr>
        <w:t>ajak</w:t>
      </w:r>
      <w:r w:rsidRPr="00077D0A">
        <w:rPr>
          <w:rFonts w:ascii="Times New Roman" w:hAnsi="Times New Roman"/>
          <w:sz w:val="24"/>
          <w:szCs w:val="24"/>
        </w:rPr>
        <w:t>.</w:t>
      </w:r>
    </w:p>
    <w:p w:rsidR="00077D0A" w:rsidRDefault="00ED4732" w:rsidP="00077D0A">
      <w:pPr>
        <w:pStyle w:val="ListParagraph"/>
        <w:numPr>
          <w:ilvl w:val="0"/>
          <w:numId w:val="24"/>
        </w:numPr>
        <w:autoSpaceDE w:val="0"/>
        <w:autoSpaceDN w:val="0"/>
        <w:adjustRightInd w:val="0"/>
        <w:spacing w:after="0" w:line="480" w:lineRule="auto"/>
        <w:jc w:val="both"/>
        <w:rPr>
          <w:rFonts w:ascii="Times New Roman" w:hAnsi="Times New Roman"/>
          <w:sz w:val="24"/>
          <w:szCs w:val="24"/>
        </w:rPr>
      </w:pPr>
      <w:r w:rsidRPr="00A1469B">
        <w:rPr>
          <w:rFonts w:ascii="Times New Roman" w:hAnsi="Times New Roman"/>
          <w:sz w:val="24"/>
          <w:szCs w:val="24"/>
        </w:rPr>
        <w:t>Bagi Pembaca</w:t>
      </w:r>
    </w:p>
    <w:p w:rsidR="00ED4732" w:rsidRPr="00077D0A" w:rsidRDefault="00ED4732" w:rsidP="00077D0A">
      <w:pPr>
        <w:pStyle w:val="ListParagraph"/>
        <w:autoSpaceDE w:val="0"/>
        <w:autoSpaceDN w:val="0"/>
        <w:adjustRightInd w:val="0"/>
        <w:spacing w:after="0" w:line="480" w:lineRule="auto"/>
        <w:ind w:left="2520" w:firstLine="360"/>
        <w:jc w:val="both"/>
        <w:rPr>
          <w:rFonts w:ascii="Times New Roman" w:hAnsi="Times New Roman"/>
          <w:sz w:val="24"/>
          <w:szCs w:val="24"/>
        </w:rPr>
      </w:pPr>
      <w:r w:rsidRPr="00077D0A">
        <w:rPr>
          <w:rFonts w:ascii="Times New Roman" w:hAnsi="Times New Roman"/>
          <w:sz w:val="24"/>
          <w:szCs w:val="24"/>
        </w:rPr>
        <w:t>Penelitian ini dapat dijadikan sebagai informasi atau sumbang pikiran yang bermanfaat untuk memperkaya pengetahuan sebagai bahan referensi tambahan untuk penelitian lebih lanjut.</w:t>
      </w:r>
    </w:p>
    <w:p w:rsidR="00ED4732" w:rsidRDefault="00ED4732" w:rsidP="00ED4732">
      <w:pPr>
        <w:autoSpaceDE w:val="0"/>
        <w:autoSpaceDN w:val="0"/>
        <w:adjustRightInd w:val="0"/>
        <w:spacing w:after="0" w:line="480" w:lineRule="auto"/>
        <w:ind w:left="1800"/>
        <w:jc w:val="both"/>
        <w:rPr>
          <w:rFonts w:ascii="Times New Roman" w:hAnsi="Times New Roman"/>
          <w:sz w:val="24"/>
          <w:szCs w:val="24"/>
        </w:rPr>
      </w:pPr>
    </w:p>
    <w:p w:rsidR="00BE1FD3" w:rsidRDefault="00BE1FD3" w:rsidP="00077D0A">
      <w:pPr>
        <w:autoSpaceDE w:val="0"/>
        <w:autoSpaceDN w:val="0"/>
        <w:adjustRightInd w:val="0"/>
        <w:spacing w:after="0" w:line="480" w:lineRule="auto"/>
        <w:jc w:val="both"/>
        <w:rPr>
          <w:rFonts w:ascii="Times New Roman" w:hAnsi="Times New Roman"/>
          <w:sz w:val="24"/>
          <w:szCs w:val="24"/>
        </w:rPr>
      </w:pPr>
    </w:p>
    <w:p w:rsidR="00077D0A" w:rsidRPr="00A1469B" w:rsidRDefault="00077D0A" w:rsidP="00077D0A">
      <w:pPr>
        <w:autoSpaceDE w:val="0"/>
        <w:autoSpaceDN w:val="0"/>
        <w:adjustRightInd w:val="0"/>
        <w:spacing w:after="0" w:line="480" w:lineRule="auto"/>
        <w:jc w:val="both"/>
        <w:rPr>
          <w:rFonts w:ascii="Times New Roman" w:hAnsi="Times New Roman"/>
          <w:sz w:val="24"/>
          <w:szCs w:val="24"/>
        </w:rPr>
      </w:pPr>
    </w:p>
    <w:p w:rsidR="00ED4732" w:rsidRPr="00077D0A" w:rsidRDefault="00ED4732" w:rsidP="00077D0A">
      <w:pPr>
        <w:pStyle w:val="ListParagraph"/>
        <w:numPr>
          <w:ilvl w:val="1"/>
          <w:numId w:val="4"/>
        </w:numPr>
        <w:spacing w:line="480" w:lineRule="auto"/>
        <w:jc w:val="both"/>
        <w:rPr>
          <w:rFonts w:ascii="Times New Roman" w:hAnsi="Times New Roman" w:cs="Times New Roman"/>
          <w:b/>
          <w:sz w:val="24"/>
          <w:szCs w:val="24"/>
        </w:rPr>
      </w:pPr>
      <w:r w:rsidRPr="00077D0A">
        <w:rPr>
          <w:rFonts w:ascii="Times New Roman" w:hAnsi="Times New Roman" w:cs="Times New Roman"/>
          <w:b/>
          <w:sz w:val="24"/>
          <w:szCs w:val="24"/>
        </w:rPr>
        <w:lastRenderedPageBreak/>
        <w:t>Kerangka Pemikiran dan Hipotesis</w:t>
      </w:r>
    </w:p>
    <w:p w:rsidR="00ED4732" w:rsidRPr="00077D0A" w:rsidRDefault="00ED4732" w:rsidP="00077D0A">
      <w:pPr>
        <w:pStyle w:val="ListParagraph"/>
        <w:numPr>
          <w:ilvl w:val="2"/>
          <w:numId w:val="4"/>
        </w:numPr>
        <w:spacing w:line="480" w:lineRule="auto"/>
        <w:jc w:val="both"/>
        <w:rPr>
          <w:rFonts w:ascii="Times New Roman" w:hAnsi="Times New Roman" w:cs="Times New Roman"/>
          <w:b/>
          <w:sz w:val="24"/>
          <w:szCs w:val="24"/>
        </w:rPr>
      </w:pPr>
      <w:r w:rsidRPr="00077D0A">
        <w:rPr>
          <w:rFonts w:ascii="Times New Roman" w:hAnsi="Times New Roman" w:cs="Times New Roman"/>
          <w:b/>
          <w:sz w:val="24"/>
          <w:szCs w:val="24"/>
        </w:rPr>
        <w:t>Kerangka Pemikiran</w:t>
      </w:r>
    </w:p>
    <w:p w:rsidR="00ED4732" w:rsidRPr="00343E15" w:rsidRDefault="00ED4732" w:rsidP="005F3A45">
      <w:pPr>
        <w:pStyle w:val="ListParagraph"/>
        <w:numPr>
          <w:ilvl w:val="0"/>
          <w:numId w:val="9"/>
        </w:numPr>
        <w:spacing w:line="480" w:lineRule="auto"/>
        <w:jc w:val="both"/>
        <w:rPr>
          <w:rFonts w:ascii="Times New Roman" w:hAnsi="Times New Roman" w:cs="Times New Roman"/>
          <w:sz w:val="24"/>
          <w:szCs w:val="24"/>
        </w:rPr>
      </w:pPr>
      <w:r w:rsidRPr="00343E15">
        <w:rPr>
          <w:rFonts w:ascii="Times New Roman" w:hAnsi="Times New Roman" w:cs="Times New Roman"/>
          <w:sz w:val="24"/>
          <w:szCs w:val="24"/>
        </w:rPr>
        <w:t>Definisi Pajak</w:t>
      </w:r>
    </w:p>
    <w:p w:rsidR="006F0DED" w:rsidRPr="00CD3F8B" w:rsidRDefault="00ED4732" w:rsidP="00CD3F8B">
      <w:pPr>
        <w:pStyle w:val="ListParagraph"/>
        <w:spacing w:line="480" w:lineRule="auto"/>
        <w:ind w:left="1530" w:firstLine="720"/>
        <w:jc w:val="both"/>
        <w:rPr>
          <w:rFonts w:ascii="Times New Roman" w:hAnsi="Times New Roman" w:cs="Times New Roman"/>
          <w:sz w:val="24"/>
          <w:szCs w:val="24"/>
        </w:rPr>
      </w:pPr>
      <w:r>
        <w:rPr>
          <w:rFonts w:ascii="Times New Roman" w:hAnsi="Times New Roman" w:cs="Times New Roman"/>
          <w:sz w:val="24"/>
          <w:szCs w:val="24"/>
        </w:rPr>
        <w:t>Pajak menurut Sugianto</w:t>
      </w:r>
      <w:r w:rsidRPr="004B7E2F">
        <w:rPr>
          <w:rFonts w:ascii="Times New Roman" w:hAnsi="Times New Roman" w:cs="Times New Roman"/>
          <w:sz w:val="24"/>
          <w:szCs w:val="24"/>
        </w:rPr>
        <w:t xml:space="preserve"> adalah </w:t>
      </w:r>
      <w:r>
        <w:rPr>
          <w:rFonts w:ascii="Times New Roman" w:hAnsi="Times New Roman" w:cs="Times New Roman"/>
          <w:sz w:val="24"/>
          <w:szCs w:val="24"/>
        </w:rPr>
        <w:t>“</w:t>
      </w:r>
      <w:r w:rsidRPr="004B7E2F">
        <w:rPr>
          <w:rFonts w:ascii="Times New Roman" w:hAnsi="Times New Roman" w:cs="Times New Roman"/>
          <w:sz w:val="24"/>
          <w:szCs w:val="24"/>
        </w:rPr>
        <w:t>iuran wajib yang dilakukan oleh pribadi ataupun badan kepada daerah tanpa imbalan langsung yang seimbang (</w:t>
      </w:r>
      <w:r w:rsidRPr="0055069D">
        <w:rPr>
          <w:rFonts w:ascii="Times New Roman" w:hAnsi="Times New Roman" w:cs="Times New Roman"/>
          <w:i/>
          <w:sz w:val="24"/>
          <w:szCs w:val="24"/>
        </w:rPr>
        <w:t>without equal immediate reward</w:t>
      </w:r>
      <w:r w:rsidRPr="004B7E2F">
        <w:rPr>
          <w:rFonts w:ascii="Times New Roman" w:hAnsi="Times New Roman" w:cs="Times New Roman"/>
          <w:sz w:val="24"/>
          <w:szCs w:val="24"/>
        </w:rPr>
        <w:t>), dapat dipaksakan berdasarkan peraturan perundangan yang berlaku digunakan untuk menyelenggarakan pemerintah, dan pembangunan daerah. Perlu disadari bahwa dalam pengertian pajak diatas mengandung pengertian tentang pajak daerah</w:t>
      </w:r>
      <w:r>
        <w:rPr>
          <w:rFonts w:ascii="Times New Roman" w:hAnsi="Times New Roman" w:cs="Times New Roman"/>
          <w:sz w:val="24"/>
          <w:szCs w:val="24"/>
        </w:rPr>
        <w:t>”</w:t>
      </w:r>
      <w:r w:rsidRPr="004B7E2F">
        <w:rPr>
          <w:rFonts w:ascii="Times New Roman" w:hAnsi="Times New Roman" w:cs="Times New Roman"/>
          <w:sz w:val="24"/>
          <w:szCs w:val="24"/>
        </w:rPr>
        <w:t xml:space="preserve">. </w:t>
      </w:r>
      <w:r>
        <w:rPr>
          <w:rFonts w:ascii="Times New Roman" w:hAnsi="Times New Roman" w:cs="Times New Roman"/>
          <w:sz w:val="24"/>
          <w:szCs w:val="24"/>
        </w:rPr>
        <w:t xml:space="preserve">Apabila membahas mengenai pengertian pajak, banyak para ahli yang memberikan batasan tentang pajak tersebut. Diantaranya yaitu menurut </w:t>
      </w:r>
      <w:r w:rsidR="006F0DED">
        <w:rPr>
          <w:rFonts w:ascii="Times New Roman" w:hAnsi="Times New Roman" w:cs="Times New Roman"/>
          <w:b/>
          <w:sz w:val="24"/>
          <w:szCs w:val="24"/>
        </w:rPr>
        <w:t xml:space="preserve">P. J. A. </w:t>
      </w:r>
      <w:proofErr w:type="gramStart"/>
      <w:r w:rsidR="006F0DED">
        <w:rPr>
          <w:rFonts w:ascii="Times New Roman" w:hAnsi="Times New Roman" w:cs="Times New Roman"/>
          <w:b/>
          <w:sz w:val="24"/>
          <w:szCs w:val="24"/>
        </w:rPr>
        <w:t xml:space="preserve">Andriani </w:t>
      </w:r>
      <w:r>
        <w:rPr>
          <w:rFonts w:ascii="Times New Roman" w:hAnsi="Times New Roman" w:cs="Times New Roman"/>
          <w:b/>
          <w:sz w:val="24"/>
          <w:szCs w:val="24"/>
        </w:rPr>
        <w:t xml:space="preserve"> </w:t>
      </w:r>
      <w:r>
        <w:rPr>
          <w:rFonts w:ascii="Times New Roman" w:hAnsi="Times New Roman" w:cs="Times New Roman"/>
          <w:sz w:val="24"/>
          <w:szCs w:val="24"/>
        </w:rPr>
        <w:t>mengatakan</w:t>
      </w:r>
      <w:proofErr w:type="gramEnd"/>
      <w:r>
        <w:rPr>
          <w:rFonts w:ascii="Times New Roman" w:hAnsi="Times New Roman" w:cs="Times New Roman"/>
          <w:sz w:val="24"/>
          <w:szCs w:val="24"/>
        </w:rPr>
        <w:t xml:space="preserve"> bahwa :</w:t>
      </w:r>
    </w:p>
    <w:p w:rsidR="00ED4732" w:rsidRPr="00DE23B2" w:rsidRDefault="00ED4732" w:rsidP="006F0DED">
      <w:pPr>
        <w:pStyle w:val="ListParagraph"/>
        <w:spacing w:line="240" w:lineRule="auto"/>
        <w:ind w:left="2340" w:right="81"/>
        <w:jc w:val="both"/>
        <w:rPr>
          <w:rFonts w:ascii="Times New Roman" w:hAnsi="Times New Roman" w:cs="Times New Roman"/>
          <w:sz w:val="20"/>
          <w:szCs w:val="20"/>
        </w:rPr>
      </w:pPr>
      <w:r>
        <w:rPr>
          <w:rFonts w:ascii="Times New Roman" w:hAnsi="Times New Roman" w:cs="Times New Roman"/>
          <w:sz w:val="20"/>
          <w:szCs w:val="20"/>
        </w:rPr>
        <w:t>Pajak adalah iuran masyarakat kepada Negara (yang dapat dipaksakan) yang terutang oleh yang wajib membayarnya menurut peraturan-peraturan umum (undang-undang) dengan tidak mendapat prestasi kembali yang langsung dapat ditunjuk dan yang gunanya adalah untuk</w:t>
      </w:r>
      <w:r w:rsidRPr="00D128FB">
        <w:rPr>
          <w:rFonts w:ascii="Times New Roman" w:hAnsi="Times New Roman" w:cs="Times New Roman"/>
          <w:sz w:val="20"/>
          <w:szCs w:val="20"/>
        </w:rPr>
        <w:t xml:space="preserve"> </w:t>
      </w:r>
      <w:r>
        <w:rPr>
          <w:rFonts w:ascii="Times New Roman" w:hAnsi="Times New Roman" w:cs="Times New Roman"/>
          <w:sz w:val="20"/>
          <w:szCs w:val="20"/>
        </w:rPr>
        <w:t>membiayai pengeluaran-pengeluaran umum berhubung tugas Negara untuk menyelenggarakan pemerintahan.</w:t>
      </w:r>
      <w:r w:rsidR="00F01017">
        <w:rPr>
          <w:rFonts w:ascii="Times New Roman" w:hAnsi="Times New Roman" w:cs="Times New Roman"/>
          <w:sz w:val="20"/>
          <w:szCs w:val="20"/>
        </w:rPr>
        <w:t xml:space="preserve"> </w:t>
      </w:r>
      <w:r w:rsidR="0024609C">
        <w:rPr>
          <w:rFonts w:ascii="Times New Roman" w:hAnsi="Times New Roman" w:cs="Times New Roman"/>
          <w:sz w:val="20"/>
          <w:szCs w:val="20"/>
        </w:rPr>
        <w:t>(</w:t>
      </w:r>
      <w:proofErr w:type="gramStart"/>
      <w:r w:rsidR="0024609C">
        <w:rPr>
          <w:rFonts w:ascii="Times New Roman" w:hAnsi="Times New Roman" w:cs="Times New Roman"/>
          <w:sz w:val="20"/>
          <w:szCs w:val="20"/>
        </w:rPr>
        <w:t>dalam</w:t>
      </w:r>
      <w:proofErr w:type="gramEnd"/>
      <w:r w:rsidR="0024609C">
        <w:rPr>
          <w:rFonts w:ascii="Times New Roman" w:hAnsi="Times New Roman" w:cs="Times New Roman"/>
          <w:sz w:val="20"/>
          <w:szCs w:val="20"/>
        </w:rPr>
        <w:t xml:space="preserve"> </w:t>
      </w:r>
      <w:r w:rsidR="009B5DB2">
        <w:rPr>
          <w:rFonts w:ascii="Times New Roman" w:eastAsia="Times New Roman" w:hAnsi="Times New Roman" w:cs="Times New Roman"/>
          <w:sz w:val="20"/>
          <w:szCs w:val="20"/>
        </w:rPr>
        <w:t>Tjendraputra, Haiwe</w:t>
      </w:r>
      <w:r w:rsidR="0024609C" w:rsidRPr="0024609C">
        <w:rPr>
          <w:rFonts w:ascii="Times New Roman" w:eastAsia="Times New Roman" w:hAnsi="Times New Roman" w:cs="Times New Roman"/>
          <w:sz w:val="20"/>
          <w:szCs w:val="20"/>
        </w:rPr>
        <w:t>i (2014:11)</w:t>
      </w:r>
      <w:r w:rsidR="00F01017" w:rsidRPr="0024609C">
        <w:rPr>
          <w:rFonts w:ascii="Times New Roman" w:hAnsi="Times New Roman" w:cs="Times New Roman"/>
          <w:sz w:val="20"/>
          <w:szCs w:val="20"/>
        </w:rPr>
        <w:t>)</w:t>
      </w:r>
    </w:p>
    <w:p w:rsidR="00ED4732" w:rsidRPr="00C83D83" w:rsidRDefault="00ED4732" w:rsidP="00ED4732">
      <w:pPr>
        <w:pStyle w:val="ListParagraph"/>
        <w:spacing w:line="240" w:lineRule="auto"/>
        <w:ind w:left="2340" w:right="1066"/>
        <w:jc w:val="both"/>
        <w:rPr>
          <w:rFonts w:ascii="Times New Roman" w:hAnsi="Times New Roman" w:cs="Times New Roman"/>
          <w:sz w:val="20"/>
          <w:szCs w:val="20"/>
        </w:rPr>
      </w:pPr>
    </w:p>
    <w:p w:rsidR="00ED4732" w:rsidRDefault="00ED4732" w:rsidP="005F3A45">
      <w:pPr>
        <w:pStyle w:val="ListParagraph"/>
        <w:numPr>
          <w:ilvl w:val="0"/>
          <w:numId w:val="9"/>
        </w:numPr>
        <w:spacing w:line="480" w:lineRule="auto"/>
        <w:jc w:val="both"/>
        <w:rPr>
          <w:rFonts w:ascii="Times New Roman" w:hAnsi="Times New Roman" w:cs="Times New Roman"/>
          <w:sz w:val="24"/>
          <w:szCs w:val="24"/>
        </w:rPr>
      </w:pPr>
      <w:r w:rsidRPr="00343E15">
        <w:rPr>
          <w:rFonts w:ascii="Times New Roman" w:hAnsi="Times New Roman" w:cs="Times New Roman"/>
          <w:sz w:val="24"/>
          <w:szCs w:val="24"/>
        </w:rPr>
        <w:t>Mod</w:t>
      </w:r>
      <w:r>
        <w:rPr>
          <w:rFonts w:ascii="Times New Roman" w:hAnsi="Times New Roman" w:cs="Times New Roman"/>
          <w:sz w:val="24"/>
          <w:szCs w:val="24"/>
        </w:rPr>
        <w:t>ernisasi Administrasi Perpajakan</w:t>
      </w:r>
    </w:p>
    <w:p w:rsidR="001D3451" w:rsidRDefault="00182396" w:rsidP="00182396">
      <w:pPr>
        <w:pStyle w:val="ListParagraph"/>
        <w:spacing w:after="0" w:line="480" w:lineRule="auto"/>
        <w:ind w:left="1080" w:firstLine="360"/>
        <w:jc w:val="both"/>
        <w:rPr>
          <w:rFonts w:ascii="Times New Roman" w:eastAsia="Times New Roman" w:hAnsi="Times New Roman" w:cs="Times New Roman"/>
          <w:sz w:val="24"/>
          <w:szCs w:val="24"/>
          <w:lang w:val="id-ID"/>
        </w:rPr>
      </w:pPr>
      <w:r w:rsidRPr="007B6C5A">
        <w:rPr>
          <w:rFonts w:ascii="Times New Roman" w:eastAsia="Times New Roman" w:hAnsi="Times New Roman" w:cs="Times New Roman"/>
          <w:sz w:val="24"/>
          <w:szCs w:val="24"/>
          <w:lang w:val="id-ID"/>
        </w:rPr>
        <w:t xml:space="preserve">Semenjak tahun 2002, Direktorat Jenderal Pajak (DJP) telah meluncurkan program perubahan </w:t>
      </w:r>
      <w:r w:rsidRPr="007B6C5A">
        <w:rPr>
          <w:rFonts w:ascii="Times New Roman" w:eastAsia="Times New Roman" w:hAnsi="Times New Roman" w:cs="Times New Roman"/>
          <w:i/>
          <w:iCs/>
          <w:sz w:val="24"/>
          <w:szCs w:val="24"/>
          <w:lang w:val="id-ID"/>
        </w:rPr>
        <w:t xml:space="preserve">(change program) </w:t>
      </w:r>
      <w:r w:rsidRPr="007B6C5A">
        <w:rPr>
          <w:rFonts w:ascii="Times New Roman" w:eastAsia="Times New Roman" w:hAnsi="Times New Roman" w:cs="Times New Roman"/>
          <w:sz w:val="24"/>
          <w:szCs w:val="24"/>
          <w:lang w:val="id-ID"/>
        </w:rPr>
        <w:t xml:space="preserve">atau reformasi administrasi perpajakan yang secara singkat biasa disebut </w:t>
      </w:r>
      <w:r w:rsidRPr="007B6C5A">
        <w:rPr>
          <w:rFonts w:ascii="Times New Roman" w:eastAsia="Times New Roman" w:hAnsi="Times New Roman" w:cs="Times New Roman"/>
          <w:i/>
          <w:iCs/>
          <w:sz w:val="24"/>
          <w:szCs w:val="24"/>
          <w:lang w:val="id-ID"/>
        </w:rPr>
        <w:t>Modernisasi</w:t>
      </w:r>
      <w:r w:rsidRPr="007B6C5A">
        <w:rPr>
          <w:rFonts w:ascii="Times New Roman" w:eastAsia="Times New Roman" w:hAnsi="Times New Roman" w:cs="Times New Roman"/>
          <w:sz w:val="24"/>
          <w:szCs w:val="24"/>
          <w:lang w:val="id-ID"/>
        </w:rPr>
        <w:t xml:space="preserve">. </w:t>
      </w:r>
    </w:p>
    <w:p w:rsidR="00182396" w:rsidRDefault="001D3451" w:rsidP="00182396">
      <w:pPr>
        <w:pStyle w:val="ListParagraph"/>
        <w:spacing w:after="0" w:line="48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Diana Sari (2013:14) Semenjak tahun 2002, Direktorat Jenderal Pajak (DJP) telah meluncurkan program perubahan atau reformasi admnisitrasi perpajakan yang secara singkat bias disebut modernisasi. </w:t>
      </w:r>
      <w:r>
        <w:rPr>
          <w:rFonts w:ascii="Times New Roman" w:eastAsia="Times New Roman" w:hAnsi="Times New Roman" w:cs="Times New Roman"/>
          <w:sz w:val="24"/>
          <w:szCs w:val="24"/>
        </w:rPr>
        <w:lastRenderedPageBreak/>
        <w:t xml:space="preserve">Modernisasi perpajakan pada dasarnya merupakan perwujudan atau bagian dari reformasi perpajakan. Modernisasi ini dapat diartikan sebagai penggunaan sarana dan prasarana perpajakan yang baru dengan memanfaatkan perkembangan ilmu dan teknologi. </w:t>
      </w:r>
      <w:r w:rsidR="00182396" w:rsidRPr="00FC1D43">
        <w:rPr>
          <w:rFonts w:ascii="Times New Roman" w:eastAsia="Times New Roman" w:hAnsi="Times New Roman" w:cs="Times New Roman"/>
          <w:sz w:val="24"/>
          <w:szCs w:val="24"/>
          <w:lang w:val="id-ID"/>
        </w:rPr>
        <w:t>Adapun jiwa dari program modernisasi ini adalah</w:t>
      </w:r>
      <w:r w:rsidR="00182396" w:rsidRPr="00FC1D43">
        <w:rPr>
          <w:rFonts w:ascii="Times New Roman" w:eastAsia="Times New Roman" w:hAnsi="Times New Roman" w:cs="Times New Roman"/>
          <w:sz w:val="24"/>
          <w:szCs w:val="24"/>
        </w:rPr>
        <w:t>:</w:t>
      </w:r>
    </w:p>
    <w:p w:rsidR="00182396" w:rsidRPr="00FC1D43" w:rsidRDefault="00182396" w:rsidP="005F3A45">
      <w:pPr>
        <w:pStyle w:val="ListParagraph"/>
        <w:numPr>
          <w:ilvl w:val="0"/>
          <w:numId w:val="19"/>
        </w:numPr>
        <w:spacing w:after="0" w:line="480" w:lineRule="auto"/>
        <w:jc w:val="both"/>
        <w:rPr>
          <w:rFonts w:ascii="Times New Roman" w:eastAsia="Times New Roman" w:hAnsi="Times New Roman" w:cs="Times New Roman"/>
          <w:sz w:val="24"/>
          <w:szCs w:val="24"/>
        </w:rPr>
      </w:pPr>
      <w:r w:rsidRPr="00FC1D43">
        <w:rPr>
          <w:rFonts w:ascii="Times New Roman" w:eastAsia="Times New Roman" w:hAnsi="Times New Roman" w:cs="Times New Roman"/>
          <w:sz w:val="24"/>
          <w:szCs w:val="24"/>
          <w:lang w:val="id-ID"/>
        </w:rPr>
        <w:t xml:space="preserve">Pelaksanaan </w:t>
      </w:r>
      <w:r w:rsidRPr="00FC1D43">
        <w:rPr>
          <w:rFonts w:ascii="Times New Roman" w:eastAsia="Times New Roman" w:hAnsi="Times New Roman" w:cs="Times New Roman"/>
          <w:i/>
          <w:iCs/>
          <w:sz w:val="24"/>
          <w:szCs w:val="24"/>
          <w:lang w:val="id-ID"/>
        </w:rPr>
        <w:t>good governance</w:t>
      </w:r>
      <w:r w:rsidRPr="00FC1D43">
        <w:rPr>
          <w:rFonts w:ascii="Times New Roman" w:eastAsia="Times New Roman" w:hAnsi="Times New Roman" w:cs="Times New Roman"/>
          <w:sz w:val="24"/>
          <w:szCs w:val="24"/>
          <w:lang w:val="id-ID"/>
        </w:rPr>
        <w:t>, yaitu penerapan sistem administrasi perpajaka</w:t>
      </w:r>
      <w:r>
        <w:rPr>
          <w:rFonts w:ascii="Times New Roman" w:eastAsia="Times New Roman" w:hAnsi="Times New Roman" w:cs="Times New Roman"/>
          <w:sz w:val="24"/>
          <w:szCs w:val="24"/>
          <w:lang w:val="id-ID"/>
        </w:rPr>
        <w:t>n yang transparan dan akuntabel</w:t>
      </w:r>
    </w:p>
    <w:p w:rsidR="00182396" w:rsidRPr="00FC1D43" w:rsidRDefault="00182396" w:rsidP="005F3A45">
      <w:pPr>
        <w:pStyle w:val="ListParagraph"/>
        <w:numPr>
          <w:ilvl w:val="0"/>
          <w:numId w:val="19"/>
        </w:numPr>
        <w:spacing w:after="0" w:line="480" w:lineRule="auto"/>
        <w:jc w:val="both"/>
        <w:rPr>
          <w:rFonts w:ascii="Times New Roman" w:eastAsia="Times New Roman" w:hAnsi="Times New Roman" w:cs="Times New Roman"/>
          <w:sz w:val="24"/>
          <w:szCs w:val="24"/>
        </w:rPr>
      </w:pPr>
      <w:r w:rsidRPr="00FC1D43">
        <w:rPr>
          <w:rFonts w:ascii="Times New Roman" w:eastAsia="Times New Roman" w:hAnsi="Times New Roman" w:cs="Times New Roman"/>
          <w:sz w:val="24"/>
          <w:szCs w:val="24"/>
          <w:lang w:val="id-ID"/>
        </w:rPr>
        <w:t xml:space="preserve">Memanfaatkan sistem informasi teknologi yang handal dan terkini. </w:t>
      </w:r>
    </w:p>
    <w:p w:rsidR="00182396" w:rsidRPr="00FC1D43" w:rsidRDefault="00182396" w:rsidP="005F3A45">
      <w:pPr>
        <w:pStyle w:val="ListParagraph"/>
        <w:numPr>
          <w:ilvl w:val="0"/>
          <w:numId w:val="19"/>
        </w:numPr>
        <w:spacing w:after="0" w:line="480" w:lineRule="auto"/>
        <w:jc w:val="both"/>
        <w:rPr>
          <w:rFonts w:ascii="Times New Roman" w:eastAsia="Times New Roman" w:hAnsi="Times New Roman" w:cs="Times New Roman"/>
          <w:sz w:val="24"/>
          <w:szCs w:val="24"/>
        </w:rPr>
      </w:pPr>
      <w:r w:rsidRPr="00FC1D43">
        <w:rPr>
          <w:rFonts w:ascii="Times New Roman" w:eastAsia="Times New Roman" w:hAnsi="Times New Roman" w:cs="Times New Roman"/>
          <w:sz w:val="24"/>
          <w:szCs w:val="24"/>
          <w:lang w:val="id-ID"/>
        </w:rPr>
        <w:t>Strategi yang ditempuh dalam adalah pemberian pelayanan prima sekaligus pengawasan intensif kepada para wajib pajak.</w:t>
      </w:r>
    </w:p>
    <w:p w:rsidR="006E6F85" w:rsidRPr="009B5DB2" w:rsidRDefault="00182396" w:rsidP="009B5DB2">
      <w:pPr>
        <w:spacing w:after="0" w:line="480" w:lineRule="auto"/>
        <w:ind w:left="1080" w:firstLine="360"/>
        <w:jc w:val="both"/>
        <w:rPr>
          <w:rFonts w:ascii="Times New Roman" w:eastAsia="Times New Roman" w:hAnsi="Times New Roman" w:cs="Times New Roman"/>
          <w:sz w:val="24"/>
          <w:szCs w:val="24"/>
          <w:lang w:val="id-ID"/>
        </w:rPr>
      </w:pPr>
      <w:r w:rsidRPr="00FC1D43">
        <w:rPr>
          <w:rFonts w:ascii="Times New Roman" w:eastAsia="Times New Roman" w:hAnsi="Times New Roman" w:cs="Times New Roman"/>
          <w:sz w:val="24"/>
          <w:szCs w:val="24"/>
          <w:lang w:val="id-ID"/>
        </w:rPr>
        <w:t>Administrasi perpajakan dituntut bersifat dinamis sebagai upaya peningkatan penerapan kebijakan perpajakan yang efektif. Kriteria fisibilitas administrasi menuntut agar sistem pajak baru meminimalisir biaya administrasi (</w:t>
      </w:r>
      <w:r w:rsidRPr="00FC1D43">
        <w:rPr>
          <w:rFonts w:ascii="Times New Roman" w:eastAsia="Times New Roman" w:hAnsi="Times New Roman" w:cs="Times New Roman"/>
          <w:i/>
          <w:iCs/>
          <w:sz w:val="24"/>
          <w:szCs w:val="24"/>
          <w:lang w:val="id-ID"/>
        </w:rPr>
        <w:t>administrative cost</w:t>
      </w:r>
      <w:r w:rsidRPr="00FC1D43">
        <w:rPr>
          <w:rFonts w:ascii="Times New Roman" w:eastAsia="Times New Roman" w:hAnsi="Times New Roman" w:cs="Times New Roman"/>
          <w:sz w:val="24"/>
          <w:szCs w:val="24"/>
          <w:lang w:val="id-ID"/>
        </w:rPr>
        <w:t>) dan biaya kepatuhan (</w:t>
      </w:r>
      <w:r w:rsidRPr="00FC1D43">
        <w:rPr>
          <w:rFonts w:ascii="Times New Roman" w:eastAsia="Times New Roman" w:hAnsi="Times New Roman" w:cs="Times New Roman"/>
          <w:i/>
          <w:iCs/>
          <w:sz w:val="24"/>
          <w:szCs w:val="24"/>
          <w:lang w:val="id-ID"/>
        </w:rPr>
        <w:t>compliance cost</w:t>
      </w:r>
      <w:r w:rsidRPr="00FC1D43">
        <w:rPr>
          <w:rFonts w:ascii="Times New Roman" w:eastAsia="Times New Roman" w:hAnsi="Times New Roman" w:cs="Times New Roman"/>
          <w:sz w:val="24"/>
          <w:szCs w:val="24"/>
          <w:lang w:val="id-ID"/>
        </w:rPr>
        <w:t xml:space="preserve">) serta menjadikan administrasi pajak sebagai bagian dari kebijakan pajak </w:t>
      </w:r>
      <w:r w:rsidR="00F01017">
        <w:rPr>
          <w:rFonts w:ascii="Times New Roman" w:eastAsia="Times New Roman" w:hAnsi="Times New Roman" w:cs="Times New Roman"/>
          <w:sz w:val="24"/>
          <w:szCs w:val="24"/>
        </w:rPr>
        <w:t>(</w:t>
      </w:r>
      <w:r w:rsidR="00F01017">
        <w:rPr>
          <w:rFonts w:ascii="Times New Roman" w:eastAsia="Times New Roman" w:hAnsi="Times New Roman" w:cs="Times New Roman"/>
          <w:sz w:val="24"/>
          <w:szCs w:val="24"/>
          <w:lang w:val="id-ID"/>
        </w:rPr>
        <w:t>Sofyan</w:t>
      </w:r>
      <w:r w:rsidRPr="00FC1D43">
        <w:rPr>
          <w:rFonts w:ascii="Times New Roman" w:eastAsia="Times New Roman" w:hAnsi="Times New Roman" w:cs="Times New Roman"/>
          <w:sz w:val="24"/>
          <w:szCs w:val="24"/>
          <w:lang w:val="id-ID"/>
        </w:rPr>
        <w:t xml:space="preserve"> </w:t>
      </w:r>
      <w:r w:rsidR="00F01017">
        <w:rPr>
          <w:rFonts w:ascii="Times New Roman" w:eastAsia="Times New Roman" w:hAnsi="Times New Roman" w:cs="Times New Roman"/>
          <w:sz w:val="24"/>
          <w:szCs w:val="24"/>
        </w:rPr>
        <w:t>20</w:t>
      </w:r>
      <w:r w:rsidR="001D3451">
        <w:rPr>
          <w:rFonts w:ascii="Times New Roman" w:eastAsia="Times New Roman" w:hAnsi="Times New Roman" w:cs="Times New Roman"/>
          <w:sz w:val="24"/>
          <w:szCs w:val="24"/>
        </w:rPr>
        <w:t>05:53, dalam Tjendraputra, Haiw</w:t>
      </w:r>
      <w:r w:rsidR="00F01017">
        <w:rPr>
          <w:rFonts w:ascii="Times New Roman" w:eastAsia="Times New Roman" w:hAnsi="Times New Roman" w:cs="Times New Roman"/>
          <w:sz w:val="24"/>
          <w:szCs w:val="24"/>
        </w:rPr>
        <w:t xml:space="preserve">ei (2014)) </w:t>
      </w:r>
      <w:r w:rsidRPr="00FC1D43">
        <w:rPr>
          <w:rFonts w:ascii="Times New Roman" w:eastAsia="Times New Roman" w:hAnsi="Times New Roman" w:cs="Times New Roman"/>
          <w:sz w:val="24"/>
          <w:szCs w:val="24"/>
          <w:lang w:val="id-ID"/>
        </w:rPr>
        <w:t xml:space="preserve"> </w:t>
      </w:r>
    </w:p>
    <w:p w:rsidR="00E1594E" w:rsidRDefault="00ED4732" w:rsidP="005F3A45">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Kepatuhan </w:t>
      </w:r>
    </w:p>
    <w:p w:rsidR="00D9336C" w:rsidRPr="00D9336C" w:rsidRDefault="00D9336C" w:rsidP="00D9336C">
      <w:pPr>
        <w:pStyle w:val="ListParagraph"/>
        <w:spacing w:line="480" w:lineRule="auto"/>
        <w:ind w:left="1440" w:firstLine="720"/>
        <w:jc w:val="both"/>
        <w:rPr>
          <w:rFonts w:ascii="Times New Roman" w:eastAsia="Times New Roman" w:hAnsi="Times New Roman" w:cs="Times New Roman"/>
          <w:sz w:val="24"/>
          <w:szCs w:val="24"/>
        </w:rPr>
      </w:pPr>
      <w:r w:rsidRPr="00D9336C">
        <w:rPr>
          <w:rFonts w:ascii="Times New Roman" w:hAnsi="Times New Roman" w:cs="Times New Roman"/>
          <w:color w:val="000000"/>
          <w:sz w:val="24"/>
          <w:szCs w:val="24"/>
          <w:shd w:val="clear" w:color="auto" w:fill="F9F9FB"/>
        </w:rPr>
        <w:t>Menurut Nasucha dalam Tjendraputra, Haiwei (2014:45) , kepatuhan wajib pajak dapat diidentifikas dari kepatuhan wajib pajak dalam mendaftarkan diri, kepatuhan untuk menyetorkan kembali Surat Pemritahuan (SPT), kepatuhan dalam penghitungan dan pembayaran pajak terutang, dan kepatuhan dalam pembayaran tunggakan.</w:t>
      </w:r>
    </w:p>
    <w:p w:rsidR="00D9336C" w:rsidRDefault="00D9336C" w:rsidP="00D9336C">
      <w:pPr>
        <w:pStyle w:val="ListParagraph"/>
        <w:spacing w:line="480" w:lineRule="auto"/>
        <w:ind w:left="1350" w:firstLine="360"/>
        <w:jc w:val="both"/>
        <w:rPr>
          <w:rFonts w:ascii="Times New Roman" w:hAnsi="Times New Roman" w:cs="Times New Roman"/>
          <w:sz w:val="24"/>
          <w:szCs w:val="24"/>
        </w:rPr>
      </w:pPr>
      <w:r w:rsidRPr="00343E15">
        <w:rPr>
          <w:rFonts w:ascii="Times New Roman" w:hAnsi="Times New Roman" w:cs="Times New Roman"/>
          <w:sz w:val="24"/>
          <w:szCs w:val="24"/>
        </w:rPr>
        <w:lastRenderedPageBreak/>
        <w:t>R</w:t>
      </w:r>
      <w:r>
        <w:rPr>
          <w:rFonts w:ascii="Times New Roman" w:hAnsi="Times New Roman" w:cs="Times New Roman"/>
          <w:sz w:val="24"/>
          <w:szCs w:val="24"/>
        </w:rPr>
        <w:t>ahayu dalam Oktu Wanda, dkk (2012:5) “k</w:t>
      </w:r>
      <w:r w:rsidRPr="00C83D83">
        <w:rPr>
          <w:rFonts w:ascii="Times New Roman" w:hAnsi="Times New Roman" w:cs="Times New Roman"/>
          <w:sz w:val="24"/>
          <w:szCs w:val="24"/>
        </w:rPr>
        <w:t>epatuhan Pengusaha Kena Pajak adalah kepatuhan wajib pajak dalam memenuhi semua peratura</w:t>
      </w:r>
      <w:r>
        <w:rPr>
          <w:rFonts w:ascii="Times New Roman" w:hAnsi="Times New Roman" w:cs="Times New Roman"/>
          <w:sz w:val="24"/>
          <w:szCs w:val="24"/>
        </w:rPr>
        <w:t>n perundang-undangan perpajakan.</w:t>
      </w:r>
      <w:r w:rsidRPr="00C83D83">
        <w:rPr>
          <w:rFonts w:ascii="Times New Roman" w:hAnsi="Times New Roman" w:cs="Times New Roman"/>
          <w:sz w:val="24"/>
          <w:szCs w:val="24"/>
        </w:rPr>
        <w:t xml:space="preserve"> </w:t>
      </w:r>
      <w:r>
        <w:rPr>
          <w:rFonts w:ascii="Times New Roman" w:hAnsi="Times New Roman" w:cs="Times New Roman"/>
          <w:sz w:val="24"/>
          <w:szCs w:val="24"/>
        </w:rPr>
        <w:t>Kepatuhan wajib pajak tersebut meliputi:</w:t>
      </w:r>
      <w:r w:rsidRPr="00C83D83">
        <w:rPr>
          <w:rFonts w:ascii="Times New Roman" w:hAnsi="Times New Roman" w:cs="Times New Roman"/>
          <w:sz w:val="24"/>
          <w:szCs w:val="24"/>
        </w:rPr>
        <w:t xml:space="preserve"> </w:t>
      </w:r>
    </w:p>
    <w:p w:rsidR="00D9336C" w:rsidRDefault="00D9336C" w:rsidP="005F3A45">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Mendaftarkan diri</w:t>
      </w:r>
    </w:p>
    <w:p w:rsidR="00D9336C" w:rsidRDefault="00D9336C" w:rsidP="005F3A45">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Kepatuhan </w:t>
      </w:r>
      <w:r w:rsidR="003A58E1">
        <w:rPr>
          <w:rFonts w:ascii="Times New Roman" w:hAnsi="Times New Roman" w:cs="Times New Roman"/>
          <w:sz w:val="24"/>
          <w:szCs w:val="24"/>
        </w:rPr>
        <w:t>dalam perhitungan</w:t>
      </w:r>
    </w:p>
    <w:p w:rsidR="003A58E1" w:rsidRPr="00BE1FD3" w:rsidRDefault="003A58E1" w:rsidP="003A58E1">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Kepatuhan</w:t>
      </w:r>
      <w:r w:rsidRPr="00C83D83">
        <w:rPr>
          <w:rFonts w:ascii="Times New Roman" w:hAnsi="Times New Roman" w:cs="Times New Roman"/>
          <w:sz w:val="24"/>
          <w:szCs w:val="24"/>
        </w:rPr>
        <w:t xml:space="preserve"> pembayaran pajak terutang maupun kepatuhan wajib pajak dalam pembayaran tunggakan pajak terutangnya.</w:t>
      </w:r>
    </w:p>
    <w:p w:rsidR="003A58E1" w:rsidRDefault="003A58E1" w:rsidP="005F3A45">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Kepatuhan dalam melaporkan</w:t>
      </w:r>
    </w:p>
    <w:p w:rsidR="00ED4732" w:rsidRPr="00343E15" w:rsidRDefault="00ED4732" w:rsidP="005F3A45">
      <w:pPr>
        <w:pStyle w:val="ListParagraph"/>
        <w:numPr>
          <w:ilvl w:val="0"/>
          <w:numId w:val="9"/>
        </w:numPr>
        <w:spacing w:line="480" w:lineRule="auto"/>
        <w:jc w:val="both"/>
        <w:rPr>
          <w:rFonts w:ascii="Times New Roman" w:hAnsi="Times New Roman" w:cs="Times New Roman"/>
          <w:sz w:val="24"/>
          <w:szCs w:val="24"/>
        </w:rPr>
      </w:pPr>
      <w:r w:rsidRPr="00343E15">
        <w:rPr>
          <w:rFonts w:ascii="Times New Roman" w:hAnsi="Times New Roman" w:cs="Times New Roman"/>
          <w:sz w:val="24"/>
          <w:szCs w:val="24"/>
        </w:rPr>
        <w:t>Faktur</w:t>
      </w:r>
      <w:r>
        <w:rPr>
          <w:rFonts w:ascii="Times New Roman" w:hAnsi="Times New Roman" w:cs="Times New Roman"/>
          <w:sz w:val="24"/>
          <w:szCs w:val="24"/>
        </w:rPr>
        <w:t xml:space="preserve"> Pajak</w:t>
      </w:r>
    </w:p>
    <w:p w:rsidR="00ED4732" w:rsidRPr="00C94017" w:rsidRDefault="00ED4732" w:rsidP="00ED4732">
      <w:pPr>
        <w:pStyle w:val="ListParagraph"/>
        <w:spacing w:line="480" w:lineRule="auto"/>
        <w:ind w:left="1440" w:firstLine="360"/>
        <w:jc w:val="both"/>
        <w:rPr>
          <w:rFonts w:ascii="Times New Roman" w:hAnsi="Times New Roman" w:cs="Times New Roman"/>
          <w:sz w:val="24"/>
          <w:szCs w:val="24"/>
        </w:rPr>
      </w:pPr>
      <w:r w:rsidRPr="00343E15">
        <w:rPr>
          <w:rFonts w:ascii="Times New Roman" w:hAnsi="Times New Roman" w:cs="Times New Roman"/>
          <w:sz w:val="24"/>
          <w:szCs w:val="24"/>
        </w:rPr>
        <w:t>PER-24/PJ/2012 menjelaskan “Faktur Pajak adalah bukti pungutan pajak yang dibuat oleh Pengusaha Kena Pajak yang melakukan penyerahan Barang Kena Pajak a</w:t>
      </w:r>
      <w:r>
        <w:rPr>
          <w:rFonts w:ascii="Times New Roman" w:hAnsi="Times New Roman" w:cs="Times New Roman"/>
          <w:sz w:val="24"/>
          <w:szCs w:val="24"/>
        </w:rPr>
        <w:t xml:space="preserve">tau penyerahan Jasa Kena Pajak”. </w:t>
      </w:r>
    </w:p>
    <w:p w:rsidR="00ED4732" w:rsidRDefault="00ED4732" w:rsidP="005F3A45">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E-Faktur</w:t>
      </w:r>
    </w:p>
    <w:p w:rsidR="00ED4732" w:rsidRPr="00C94017" w:rsidRDefault="00ED4732" w:rsidP="00ED4732">
      <w:pPr>
        <w:pStyle w:val="ListParagraph"/>
        <w:spacing w:line="240" w:lineRule="auto"/>
        <w:ind w:left="2340" w:right="-9"/>
        <w:jc w:val="both"/>
        <w:rPr>
          <w:rFonts w:ascii="Times New Roman" w:hAnsi="Times New Roman" w:cs="Times New Roman"/>
          <w:sz w:val="20"/>
          <w:szCs w:val="20"/>
        </w:rPr>
      </w:pPr>
      <w:r w:rsidRPr="00C94017">
        <w:rPr>
          <w:rFonts w:ascii="Times New Roman" w:hAnsi="Times New Roman" w:cs="Times New Roman"/>
          <w:sz w:val="20"/>
          <w:szCs w:val="20"/>
        </w:rPr>
        <w:t xml:space="preserve">E-Faktur atau faktur pajak elektronik adalah Faktur Pajak yang dibuat melalui aplikasi atau sistem elektronik yang ditentukan dan/atau disediakan oleh Direktorat Jenderal Pajak (Pasal 1 ayat (1) </w:t>
      </w:r>
      <w:proofErr w:type="gramStart"/>
      <w:r w:rsidRPr="00C94017">
        <w:rPr>
          <w:rFonts w:ascii="Times New Roman" w:hAnsi="Times New Roman" w:cs="Times New Roman"/>
          <w:sz w:val="20"/>
          <w:szCs w:val="20"/>
        </w:rPr>
        <w:t>Per</w:t>
      </w:r>
      <w:proofErr w:type="gramEnd"/>
      <w:r w:rsidRPr="00C94017">
        <w:rPr>
          <w:rFonts w:ascii="Times New Roman" w:hAnsi="Times New Roman" w:cs="Times New Roman"/>
          <w:sz w:val="20"/>
          <w:szCs w:val="20"/>
        </w:rPr>
        <w:t xml:space="preserve"> 16/Pj/2014). Mulai 1 Juli 2015, seluruh Pengusaha Kena Pajak yang terdaftar di Pulau Jawa dan Bali diwajibkan untuk membuat Faktur Pajak secara elektronik yang disebut sebagai e-Faktur. </w:t>
      </w:r>
    </w:p>
    <w:p w:rsidR="00ED4732" w:rsidRDefault="00ED4732" w:rsidP="00ED4732">
      <w:pPr>
        <w:pStyle w:val="ListParagraph"/>
        <w:spacing w:line="240" w:lineRule="auto"/>
        <w:ind w:left="2340" w:right="441"/>
        <w:jc w:val="both"/>
        <w:rPr>
          <w:rFonts w:ascii="Times New Roman" w:hAnsi="Times New Roman" w:cs="Times New Roman"/>
          <w:sz w:val="24"/>
          <w:szCs w:val="24"/>
        </w:rPr>
      </w:pPr>
    </w:p>
    <w:p w:rsidR="00ED4732" w:rsidRDefault="00ED4732" w:rsidP="00ED4732">
      <w:pPr>
        <w:pStyle w:val="ListParagraph"/>
        <w:spacing w:line="480" w:lineRule="auto"/>
        <w:ind w:left="1440"/>
        <w:jc w:val="both"/>
        <w:rPr>
          <w:rFonts w:ascii="Times New Roman" w:hAnsi="Times New Roman" w:cs="Times New Roman"/>
          <w:sz w:val="24"/>
          <w:szCs w:val="24"/>
        </w:rPr>
      </w:pPr>
      <w:r w:rsidRPr="00C94017">
        <w:rPr>
          <w:rFonts w:ascii="Times New Roman" w:hAnsi="Times New Roman" w:cs="Times New Roman"/>
          <w:sz w:val="24"/>
          <w:szCs w:val="24"/>
        </w:rPr>
        <w:t xml:space="preserve">Pembuatan Faktur Pajak secara elektronik ini sudah tidak memerlukan lagi tandatangan basah pada Faktur Pajak, serta Faktur Pajak dapat dikirimkan kepada Customer dalam bentuk </w:t>
      </w:r>
      <w:r w:rsidRPr="00C94017">
        <w:rPr>
          <w:rFonts w:ascii="Times New Roman" w:hAnsi="Times New Roman" w:cs="Times New Roman"/>
          <w:i/>
          <w:sz w:val="24"/>
          <w:szCs w:val="24"/>
        </w:rPr>
        <w:t>softcopy</w:t>
      </w:r>
      <w:r w:rsidRPr="00C94017">
        <w:rPr>
          <w:rFonts w:ascii="Times New Roman" w:hAnsi="Times New Roman" w:cs="Times New Roman"/>
          <w:sz w:val="24"/>
          <w:szCs w:val="24"/>
        </w:rPr>
        <w:t xml:space="preserve"> (bentuk pdf) tanpa perlu di</w:t>
      </w:r>
      <w:r>
        <w:rPr>
          <w:rFonts w:ascii="Times New Roman" w:hAnsi="Times New Roman" w:cs="Times New Roman"/>
          <w:sz w:val="24"/>
          <w:szCs w:val="24"/>
        </w:rPr>
        <w:t>-</w:t>
      </w:r>
      <w:r w:rsidRPr="00C94017">
        <w:rPr>
          <w:rFonts w:ascii="Times New Roman" w:hAnsi="Times New Roman" w:cs="Times New Roman"/>
          <w:i/>
          <w:sz w:val="24"/>
          <w:szCs w:val="24"/>
        </w:rPr>
        <w:t>print</w:t>
      </w:r>
      <w:r w:rsidRPr="00C94017">
        <w:rPr>
          <w:rFonts w:ascii="Times New Roman" w:hAnsi="Times New Roman" w:cs="Times New Roman"/>
          <w:sz w:val="24"/>
          <w:szCs w:val="24"/>
        </w:rPr>
        <w:t xml:space="preserve"> </w:t>
      </w:r>
      <w:r w:rsidRPr="00C94017">
        <w:rPr>
          <w:rFonts w:ascii="Times New Roman" w:hAnsi="Times New Roman" w:cs="Times New Roman"/>
          <w:i/>
          <w:sz w:val="24"/>
          <w:szCs w:val="24"/>
        </w:rPr>
        <w:t>hardcopy</w:t>
      </w:r>
      <w:r>
        <w:rPr>
          <w:rFonts w:ascii="Times New Roman" w:hAnsi="Times New Roman" w:cs="Times New Roman"/>
          <w:sz w:val="24"/>
          <w:szCs w:val="24"/>
        </w:rPr>
        <w:t>-</w:t>
      </w:r>
      <w:r w:rsidRPr="00C94017">
        <w:rPr>
          <w:rFonts w:ascii="Times New Roman" w:hAnsi="Times New Roman" w:cs="Times New Roman"/>
          <w:sz w:val="24"/>
          <w:szCs w:val="24"/>
        </w:rPr>
        <w:t xml:space="preserve">nya. Namun apabila pihak Customer menghendaki Faktur Pajak dalam bentuk </w:t>
      </w:r>
      <w:r w:rsidRPr="004F3249">
        <w:rPr>
          <w:rFonts w:ascii="Times New Roman" w:hAnsi="Times New Roman" w:cs="Times New Roman"/>
          <w:i/>
          <w:sz w:val="24"/>
          <w:szCs w:val="24"/>
        </w:rPr>
        <w:t>hardcopy</w:t>
      </w:r>
      <w:r w:rsidRPr="00C94017">
        <w:rPr>
          <w:rFonts w:ascii="Times New Roman" w:hAnsi="Times New Roman" w:cs="Times New Roman"/>
          <w:sz w:val="24"/>
          <w:szCs w:val="24"/>
        </w:rPr>
        <w:t>, pihak PKP penerbit dapat mencetak (</w:t>
      </w:r>
      <w:r w:rsidRPr="00C94017">
        <w:rPr>
          <w:rFonts w:ascii="Times New Roman" w:hAnsi="Times New Roman" w:cs="Times New Roman"/>
          <w:i/>
          <w:sz w:val="24"/>
          <w:szCs w:val="24"/>
        </w:rPr>
        <w:t>print</w:t>
      </w:r>
      <w:r w:rsidRPr="00C94017">
        <w:rPr>
          <w:rFonts w:ascii="Times New Roman" w:hAnsi="Times New Roman" w:cs="Times New Roman"/>
          <w:sz w:val="24"/>
          <w:szCs w:val="24"/>
        </w:rPr>
        <w:t xml:space="preserve">) Faktur Pajak ini namun tidak perlu </w:t>
      </w:r>
      <w:r w:rsidRPr="00C94017">
        <w:rPr>
          <w:rFonts w:ascii="Times New Roman" w:hAnsi="Times New Roman" w:cs="Times New Roman"/>
          <w:sz w:val="24"/>
          <w:szCs w:val="24"/>
        </w:rPr>
        <w:lastRenderedPageBreak/>
        <w:t xml:space="preserve">menandatanganinya dan sebagai gantinya sudah akan otomatis tercetak suatu kode berbentuk </w:t>
      </w:r>
      <w:r w:rsidRPr="00C94017">
        <w:rPr>
          <w:rFonts w:ascii="Times New Roman" w:hAnsi="Times New Roman" w:cs="Times New Roman"/>
          <w:i/>
          <w:sz w:val="24"/>
          <w:szCs w:val="24"/>
        </w:rPr>
        <w:t>OCR Code</w:t>
      </w:r>
      <w:r w:rsidRPr="00C94017">
        <w:rPr>
          <w:rFonts w:ascii="Times New Roman" w:hAnsi="Times New Roman" w:cs="Times New Roman"/>
          <w:sz w:val="24"/>
          <w:szCs w:val="24"/>
        </w:rPr>
        <w:t xml:space="preserve"> Sebagai ganti dari tanda tangan, maka saat pembuatan e-faktur ini, dibutuhkan adanya sertifikat elektronik yang dijadikan sebagai sertifikat (pengenal) yang memuat tanda tangan elektronik dan identitas yang menunjukkan status subjek hukum para pihak dalam transaksi elektronik untuk pembuatan e-faktur.</w:t>
      </w:r>
    </w:p>
    <w:p w:rsidR="00ED4732" w:rsidRDefault="00ED4732" w:rsidP="00ED4732">
      <w:pPr>
        <w:pStyle w:val="ListParagraph"/>
        <w:spacing w:line="480" w:lineRule="auto"/>
        <w:ind w:left="1440" w:firstLine="360"/>
        <w:jc w:val="both"/>
        <w:rPr>
          <w:rFonts w:ascii="Times New Roman" w:hAnsi="Times New Roman" w:cs="Times New Roman"/>
          <w:sz w:val="24"/>
          <w:szCs w:val="24"/>
        </w:rPr>
      </w:pPr>
      <w:r w:rsidRPr="00B77523">
        <w:rPr>
          <w:rFonts w:ascii="Times New Roman" w:hAnsi="Times New Roman" w:cs="Times New Roman"/>
          <w:sz w:val="24"/>
          <w:szCs w:val="24"/>
        </w:rPr>
        <w:t xml:space="preserve">Untuk itu, seluruh Pengusaha Kena Pajak (PKP) diwajibkan untuk segera mengajukan permohonan untuk mendapatkan sertifikat elektronik ke Kantor Pelayanan Pajak tempat PKP dikukuhkan sebelum 1 Juli 2015 supaya dapat menerbitkan Faktur Pajak. Kelak untuk pengambilan jatah nomor faktur, juga dapat dilakukan secara online melalui website resmi Direktorat Jenderal Pajak (https://efaktur.pajak.go.id) dengan menggunakan sertifikat elektronik ini. </w:t>
      </w:r>
    </w:p>
    <w:p w:rsidR="00ED4732" w:rsidRPr="00E4673C" w:rsidRDefault="00ED4732" w:rsidP="00E4673C">
      <w:pPr>
        <w:pStyle w:val="ListParagraph"/>
        <w:spacing w:line="480" w:lineRule="auto"/>
        <w:ind w:left="1440" w:firstLine="360"/>
        <w:jc w:val="both"/>
        <w:rPr>
          <w:rFonts w:ascii="Times New Roman" w:hAnsi="Times New Roman" w:cs="Times New Roman"/>
          <w:sz w:val="24"/>
          <w:szCs w:val="24"/>
        </w:rPr>
      </w:pPr>
      <w:r w:rsidRPr="00B77523">
        <w:rPr>
          <w:rFonts w:ascii="Times New Roman" w:hAnsi="Times New Roman" w:cs="Times New Roman"/>
          <w:sz w:val="24"/>
          <w:szCs w:val="24"/>
        </w:rPr>
        <w:t xml:space="preserve">Persyaratan pengajuan sertifikat elektronik ini sebagaimana diatur dalam Peraturan Direktur Jenderal Pajak Nomor PER-17/PJ/2014, Surat Edaran Nomor SE-20/PJ/2014, Pengumuman Direktur Peraturan Perpajakan I Nomor PENG-03/PJ.02/2014, dan Pengumuman Direktur Peraturan Perpajakan I Nomor PENG-04/PJ.02/2014, mensyaratkan bahwa pengajuan permintaan sertifikat elektronik ini harus diajukan langsung oleh Pengusaha Kena Pajak atau Pengurus Pengusaha Kena Pajak dan tidak boleh diwakilkan kepada kuasa, karyawan atau konsultan pajak. Pengusaha Kena Pajak yang </w:t>
      </w:r>
      <w:proofErr w:type="gramStart"/>
      <w:r w:rsidRPr="00B77523">
        <w:rPr>
          <w:rFonts w:ascii="Times New Roman" w:hAnsi="Times New Roman" w:cs="Times New Roman"/>
          <w:sz w:val="24"/>
          <w:szCs w:val="24"/>
        </w:rPr>
        <w:t>akan</w:t>
      </w:r>
      <w:proofErr w:type="gramEnd"/>
      <w:r w:rsidRPr="00B77523">
        <w:rPr>
          <w:rFonts w:ascii="Times New Roman" w:hAnsi="Times New Roman" w:cs="Times New Roman"/>
          <w:sz w:val="24"/>
          <w:szCs w:val="24"/>
        </w:rPr>
        <w:t xml:space="preserve"> mengajukan </w:t>
      </w:r>
      <w:r w:rsidRPr="00B77523">
        <w:rPr>
          <w:rFonts w:ascii="Times New Roman" w:hAnsi="Times New Roman" w:cs="Times New Roman"/>
          <w:sz w:val="24"/>
          <w:szCs w:val="24"/>
        </w:rPr>
        <w:lastRenderedPageBreak/>
        <w:t xml:space="preserve">permintaan sertifikat elektronik terlebih dahulu harus mengajukan permohonan kode aktivasi dan </w:t>
      </w:r>
      <w:r w:rsidRPr="00B63489">
        <w:rPr>
          <w:rFonts w:ascii="Times New Roman" w:hAnsi="Times New Roman" w:cs="Times New Roman"/>
          <w:i/>
          <w:sz w:val="24"/>
          <w:szCs w:val="24"/>
        </w:rPr>
        <w:t>password</w:t>
      </w:r>
      <w:r>
        <w:rPr>
          <w:rFonts w:ascii="Times New Roman" w:hAnsi="Times New Roman" w:cs="Times New Roman"/>
          <w:sz w:val="24"/>
          <w:szCs w:val="24"/>
        </w:rPr>
        <w:t>, serta mengajukan permintaan a</w:t>
      </w:r>
      <w:r w:rsidRPr="00B77523">
        <w:rPr>
          <w:rFonts w:ascii="Times New Roman" w:hAnsi="Times New Roman" w:cs="Times New Roman"/>
          <w:sz w:val="24"/>
          <w:szCs w:val="24"/>
        </w:rPr>
        <w:t xml:space="preserve">kun PKP. </w:t>
      </w:r>
    </w:p>
    <w:p w:rsidR="00ED4732" w:rsidRDefault="00ED4732" w:rsidP="005F3A45">
      <w:pPr>
        <w:pStyle w:val="ListParagraph"/>
        <w:numPr>
          <w:ilvl w:val="0"/>
          <w:numId w:val="9"/>
        </w:numPr>
        <w:spacing w:line="480" w:lineRule="auto"/>
        <w:jc w:val="both"/>
        <w:rPr>
          <w:rFonts w:ascii="Times New Roman" w:hAnsi="Times New Roman" w:cs="Times New Roman"/>
          <w:sz w:val="24"/>
          <w:szCs w:val="24"/>
        </w:rPr>
      </w:pPr>
      <w:r w:rsidRPr="001343DE">
        <w:rPr>
          <w:rFonts w:ascii="Times New Roman" w:hAnsi="Times New Roman" w:cs="Times New Roman"/>
          <w:sz w:val="24"/>
          <w:szCs w:val="24"/>
        </w:rPr>
        <w:t xml:space="preserve">Elektronik Penomoran Faktur Pajak (e-NOFA) </w:t>
      </w:r>
    </w:p>
    <w:p w:rsidR="00ED4732" w:rsidRDefault="00ED4732" w:rsidP="00ED4732">
      <w:pPr>
        <w:pStyle w:val="ListParagraph"/>
        <w:spacing w:line="480" w:lineRule="auto"/>
        <w:ind w:left="1440" w:firstLine="720"/>
        <w:jc w:val="both"/>
        <w:rPr>
          <w:rFonts w:ascii="Times New Roman" w:hAnsi="Times New Roman" w:cs="Times New Roman"/>
          <w:sz w:val="24"/>
          <w:szCs w:val="24"/>
        </w:rPr>
      </w:pPr>
      <w:r w:rsidRPr="00265022">
        <w:rPr>
          <w:rFonts w:ascii="Times New Roman" w:hAnsi="Times New Roman" w:cs="Times New Roman"/>
          <w:sz w:val="24"/>
          <w:szCs w:val="24"/>
        </w:rPr>
        <w:t xml:space="preserve">Terhitung mulai tanggal 1 April 2013 seluruh Pengusaha Kena Pajak wajib menggunakan Kode dan Nomor Seri Faktur Pajak sesuai dengan ketentuan yang diatur dalam Peraturan Direktur Jenderal Pajak No. Per-24/PJ/2012. Pengaturan penomoran Faktur Pajak yang akan diberlakukan 1 April 2013 ini menurut informasi dari Direktorat Jendral Pajak merupakan sistem penomoran Faktur Pajak yang bersifat sementara, menunggu fase </w:t>
      </w:r>
      <w:r w:rsidRPr="00B77523">
        <w:rPr>
          <w:rFonts w:ascii="Times New Roman" w:hAnsi="Times New Roman" w:cs="Times New Roman"/>
          <w:i/>
          <w:sz w:val="24"/>
          <w:szCs w:val="24"/>
        </w:rPr>
        <w:t>e-tax invoice</w:t>
      </w:r>
      <w:r w:rsidRPr="00265022">
        <w:rPr>
          <w:rFonts w:ascii="Times New Roman" w:hAnsi="Times New Roman" w:cs="Times New Roman"/>
          <w:sz w:val="24"/>
          <w:szCs w:val="24"/>
        </w:rPr>
        <w:t xml:space="preserve">, dimana pada tahap </w:t>
      </w:r>
      <w:r w:rsidRPr="00B77523">
        <w:rPr>
          <w:rFonts w:ascii="Times New Roman" w:hAnsi="Times New Roman" w:cs="Times New Roman"/>
          <w:i/>
          <w:sz w:val="24"/>
          <w:szCs w:val="24"/>
        </w:rPr>
        <w:t>e-tax invoice</w:t>
      </w:r>
      <w:r w:rsidRPr="00265022">
        <w:rPr>
          <w:rFonts w:ascii="Times New Roman" w:hAnsi="Times New Roman" w:cs="Times New Roman"/>
          <w:sz w:val="24"/>
          <w:szCs w:val="24"/>
        </w:rPr>
        <w:t xml:space="preserve"> mekanisme penomoran sudah </w:t>
      </w:r>
      <w:r w:rsidRPr="00B77523">
        <w:rPr>
          <w:rFonts w:ascii="Times New Roman" w:hAnsi="Times New Roman" w:cs="Times New Roman"/>
          <w:i/>
          <w:sz w:val="24"/>
          <w:szCs w:val="24"/>
        </w:rPr>
        <w:t>by</w:t>
      </w:r>
      <w:r w:rsidRPr="00265022">
        <w:rPr>
          <w:rFonts w:ascii="Times New Roman" w:hAnsi="Times New Roman" w:cs="Times New Roman"/>
          <w:sz w:val="24"/>
          <w:szCs w:val="24"/>
        </w:rPr>
        <w:t xml:space="preserve"> sistem yang direncanakan akan dimulai tahun 2014 mendatang.</w:t>
      </w:r>
      <w:r>
        <w:rPr>
          <w:rFonts w:ascii="Times New Roman" w:hAnsi="Times New Roman" w:cs="Times New Roman"/>
          <w:sz w:val="24"/>
          <w:szCs w:val="24"/>
        </w:rPr>
        <w:t xml:space="preserve"> </w:t>
      </w:r>
    </w:p>
    <w:p w:rsidR="00ED4732" w:rsidRDefault="00ED4732" w:rsidP="00ED4732">
      <w:pPr>
        <w:pStyle w:val="ListParagraph"/>
        <w:spacing w:line="480" w:lineRule="auto"/>
        <w:ind w:left="1440" w:firstLine="720"/>
        <w:jc w:val="both"/>
        <w:rPr>
          <w:rFonts w:ascii="Times New Roman" w:hAnsi="Times New Roman" w:cs="Times New Roman"/>
          <w:sz w:val="24"/>
          <w:szCs w:val="24"/>
        </w:rPr>
      </w:pPr>
      <w:r w:rsidRPr="00265022">
        <w:rPr>
          <w:rFonts w:ascii="Times New Roman" w:hAnsi="Times New Roman" w:cs="Times New Roman"/>
          <w:sz w:val="24"/>
          <w:szCs w:val="24"/>
        </w:rPr>
        <w:t xml:space="preserve">Elektronik Nomor Faktur Pajak merupakan kebijakan baru yang dibuat oleh Direktorat Jenderal Pajak yang tertuang dalam Surat Edaran nomor SE-20/PJ/2014 tanggal 20 Juni 2014 tentang tata cara permohonan kode aktivasi dan </w:t>
      </w:r>
      <w:r w:rsidRPr="00B77523">
        <w:rPr>
          <w:rFonts w:ascii="Times New Roman" w:hAnsi="Times New Roman" w:cs="Times New Roman"/>
          <w:i/>
          <w:sz w:val="24"/>
          <w:szCs w:val="24"/>
        </w:rPr>
        <w:t>password</w:t>
      </w:r>
      <w:r w:rsidRPr="00265022">
        <w:rPr>
          <w:rFonts w:ascii="Times New Roman" w:hAnsi="Times New Roman" w:cs="Times New Roman"/>
          <w:sz w:val="24"/>
          <w:szCs w:val="24"/>
        </w:rPr>
        <w:t>, permintaan aktivasi akun Pengusaha Kena Pajak dan sertifikat elektronik serta permintaan, pengembalian dan pengawasan nomor seri faktur pajak, Surat edaran ini menjelaskan prosedur standar dalam penyelesaian :</w:t>
      </w:r>
    </w:p>
    <w:p w:rsidR="00BE1FD3" w:rsidRDefault="00BE1FD3" w:rsidP="00ED4732">
      <w:pPr>
        <w:pStyle w:val="ListParagraph"/>
        <w:spacing w:line="480" w:lineRule="auto"/>
        <w:ind w:left="1440" w:firstLine="720"/>
        <w:jc w:val="both"/>
        <w:rPr>
          <w:rFonts w:ascii="Times New Roman" w:hAnsi="Times New Roman" w:cs="Times New Roman"/>
          <w:sz w:val="24"/>
          <w:szCs w:val="24"/>
        </w:rPr>
      </w:pPr>
    </w:p>
    <w:p w:rsidR="00BE1FD3" w:rsidRDefault="00BE1FD3" w:rsidP="00ED4732">
      <w:pPr>
        <w:pStyle w:val="ListParagraph"/>
        <w:spacing w:line="480" w:lineRule="auto"/>
        <w:ind w:left="1440" w:firstLine="720"/>
        <w:jc w:val="both"/>
        <w:rPr>
          <w:rFonts w:ascii="Times New Roman" w:hAnsi="Times New Roman" w:cs="Times New Roman"/>
          <w:sz w:val="24"/>
          <w:szCs w:val="24"/>
        </w:rPr>
      </w:pPr>
    </w:p>
    <w:p w:rsidR="00BE1FD3" w:rsidRPr="00B77523" w:rsidRDefault="00BE1FD3" w:rsidP="00ED4732">
      <w:pPr>
        <w:pStyle w:val="ListParagraph"/>
        <w:spacing w:line="480" w:lineRule="auto"/>
        <w:ind w:left="1440" w:firstLine="720"/>
        <w:jc w:val="both"/>
        <w:rPr>
          <w:rFonts w:ascii="Times New Roman" w:hAnsi="Times New Roman" w:cs="Times New Roman"/>
          <w:sz w:val="24"/>
          <w:szCs w:val="24"/>
        </w:rPr>
      </w:pPr>
    </w:p>
    <w:p w:rsidR="00ED4732" w:rsidRDefault="00ED4732" w:rsidP="005F3A45">
      <w:pPr>
        <w:pStyle w:val="ListParagraph"/>
        <w:numPr>
          <w:ilvl w:val="0"/>
          <w:numId w:val="17"/>
        </w:numPr>
        <w:spacing w:line="480" w:lineRule="auto"/>
        <w:jc w:val="both"/>
        <w:rPr>
          <w:rFonts w:ascii="Times New Roman" w:hAnsi="Times New Roman" w:cs="Times New Roman"/>
          <w:sz w:val="24"/>
          <w:szCs w:val="24"/>
        </w:rPr>
      </w:pPr>
      <w:r w:rsidRPr="00D822CD">
        <w:rPr>
          <w:rFonts w:ascii="Times New Roman" w:hAnsi="Times New Roman" w:cs="Times New Roman"/>
          <w:sz w:val="24"/>
          <w:szCs w:val="24"/>
        </w:rPr>
        <w:lastRenderedPageBreak/>
        <w:t>Permoh</w:t>
      </w:r>
      <w:r>
        <w:rPr>
          <w:rFonts w:ascii="Times New Roman" w:hAnsi="Times New Roman" w:cs="Times New Roman"/>
          <w:sz w:val="24"/>
          <w:szCs w:val="24"/>
        </w:rPr>
        <w:t>onan kode aktivasi dan password</w:t>
      </w:r>
    </w:p>
    <w:p w:rsidR="00ED4732" w:rsidRPr="00A0074A" w:rsidRDefault="00ED4732" w:rsidP="00ED4732">
      <w:pPr>
        <w:pStyle w:val="ListParagraph"/>
        <w:spacing w:line="480" w:lineRule="auto"/>
        <w:ind w:left="2520"/>
        <w:jc w:val="both"/>
        <w:rPr>
          <w:rFonts w:ascii="Times New Roman" w:hAnsi="Times New Roman" w:cs="Times New Roman"/>
          <w:sz w:val="24"/>
          <w:szCs w:val="24"/>
        </w:rPr>
      </w:pPr>
      <w:r w:rsidRPr="00A0074A">
        <w:rPr>
          <w:rFonts w:ascii="Times New Roman" w:hAnsi="Times New Roman" w:cs="Times New Roman"/>
          <w:sz w:val="24"/>
          <w:szCs w:val="24"/>
        </w:rPr>
        <w:t xml:space="preserve">Dalam mengajukan kode aktivasi dan password ada beberapa tahap yang harus dilakukan oleh wajib pajak, antara </w:t>
      </w:r>
      <w:proofErr w:type="gramStart"/>
      <w:r w:rsidRPr="00A0074A">
        <w:rPr>
          <w:rFonts w:ascii="Times New Roman" w:hAnsi="Times New Roman" w:cs="Times New Roman"/>
          <w:sz w:val="24"/>
          <w:szCs w:val="24"/>
        </w:rPr>
        <w:t>lain :</w:t>
      </w:r>
      <w:proofErr w:type="gramEnd"/>
    </w:p>
    <w:p w:rsidR="00ED4732" w:rsidRPr="005B6BAA" w:rsidRDefault="00ED4732" w:rsidP="005F3A45">
      <w:pPr>
        <w:pStyle w:val="ListParagraph"/>
        <w:numPr>
          <w:ilvl w:val="0"/>
          <w:numId w:val="12"/>
        </w:numPr>
        <w:spacing w:line="240" w:lineRule="auto"/>
        <w:ind w:left="3330"/>
        <w:jc w:val="both"/>
        <w:rPr>
          <w:rFonts w:ascii="Times New Roman" w:hAnsi="Times New Roman" w:cs="Times New Roman"/>
          <w:sz w:val="20"/>
          <w:szCs w:val="20"/>
        </w:rPr>
      </w:pPr>
      <w:r w:rsidRPr="005B6BAA">
        <w:rPr>
          <w:rFonts w:ascii="Times New Roman" w:hAnsi="Times New Roman" w:cs="Times New Roman"/>
          <w:sz w:val="20"/>
          <w:szCs w:val="20"/>
        </w:rPr>
        <w:t xml:space="preserve">Isi </w:t>
      </w:r>
      <w:proofErr w:type="gramStart"/>
      <w:r w:rsidRPr="005B6BAA">
        <w:rPr>
          <w:rFonts w:ascii="Times New Roman" w:hAnsi="Times New Roman" w:cs="Times New Roman"/>
          <w:sz w:val="20"/>
          <w:szCs w:val="20"/>
        </w:rPr>
        <w:t>surat</w:t>
      </w:r>
      <w:proofErr w:type="gramEnd"/>
      <w:r w:rsidRPr="005B6BAA">
        <w:rPr>
          <w:rFonts w:ascii="Times New Roman" w:hAnsi="Times New Roman" w:cs="Times New Roman"/>
          <w:sz w:val="20"/>
          <w:szCs w:val="20"/>
        </w:rPr>
        <w:t xml:space="preserve"> permohonan dengan identitas yang jelas sehingga nanti jika Kantor Pelayanan Pajak merespon via pos bisa ditentukan.</w:t>
      </w:r>
    </w:p>
    <w:p w:rsidR="00ED4732" w:rsidRPr="005B6BAA" w:rsidRDefault="00ED4732" w:rsidP="005F3A45">
      <w:pPr>
        <w:pStyle w:val="ListParagraph"/>
        <w:numPr>
          <w:ilvl w:val="0"/>
          <w:numId w:val="12"/>
        </w:numPr>
        <w:spacing w:line="240" w:lineRule="auto"/>
        <w:ind w:left="3330"/>
        <w:jc w:val="both"/>
        <w:rPr>
          <w:rFonts w:ascii="Times New Roman" w:hAnsi="Times New Roman" w:cs="Times New Roman"/>
          <w:sz w:val="20"/>
          <w:szCs w:val="20"/>
        </w:rPr>
      </w:pPr>
      <w:r w:rsidRPr="005B6BAA">
        <w:rPr>
          <w:rFonts w:ascii="Times New Roman" w:hAnsi="Times New Roman" w:cs="Times New Roman"/>
          <w:sz w:val="20"/>
          <w:szCs w:val="20"/>
        </w:rPr>
        <w:t xml:space="preserve">Setelah Kantor Pelayanan Pajak menerbitkan </w:t>
      </w:r>
      <w:proofErr w:type="gramStart"/>
      <w:r w:rsidRPr="005B6BAA">
        <w:rPr>
          <w:rFonts w:ascii="Times New Roman" w:hAnsi="Times New Roman" w:cs="Times New Roman"/>
          <w:sz w:val="20"/>
          <w:szCs w:val="20"/>
        </w:rPr>
        <w:t>surat</w:t>
      </w:r>
      <w:proofErr w:type="gramEnd"/>
      <w:r w:rsidRPr="005B6BAA">
        <w:rPr>
          <w:rFonts w:ascii="Times New Roman" w:hAnsi="Times New Roman" w:cs="Times New Roman"/>
          <w:sz w:val="20"/>
          <w:szCs w:val="20"/>
        </w:rPr>
        <w:t xml:space="preserve"> kode aktivasi dan mengirim email yang berisi password. Kembali lagi diajukan permohonan dengan dilampiri kode aktivasi dan password.</w:t>
      </w:r>
    </w:p>
    <w:p w:rsidR="00ED4732" w:rsidRDefault="00ED4732" w:rsidP="005F3A45">
      <w:pPr>
        <w:pStyle w:val="ListParagraph"/>
        <w:numPr>
          <w:ilvl w:val="0"/>
          <w:numId w:val="12"/>
        </w:numPr>
        <w:spacing w:line="240" w:lineRule="auto"/>
        <w:ind w:left="3330"/>
        <w:jc w:val="both"/>
        <w:rPr>
          <w:rFonts w:ascii="Times New Roman" w:hAnsi="Times New Roman" w:cs="Times New Roman"/>
          <w:sz w:val="20"/>
          <w:szCs w:val="20"/>
        </w:rPr>
      </w:pPr>
      <w:r w:rsidRPr="005B6BAA">
        <w:rPr>
          <w:rFonts w:ascii="Times New Roman" w:hAnsi="Times New Roman" w:cs="Times New Roman"/>
          <w:sz w:val="20"/>
          <w:szCs w:val="20"/>
        </w:rPr>
        <w:t xml:space="preserve">Tunggu dalam 3 hari, nanti Kantor Pelayanan Pajak </w:t>
      </w:r>
      <w:proofErr w:type="gramStart"/>
      <w:r w:rsidRPr="005B6BAA">
        <w:rPr>
          <w:rFonts w:ascii="Times New Roman" w:hAnsi="Times New Roman" w:cs="Times New Roman"/>
          <w:sz w:val="20"/>
          <w:szCs w:val="20"/>
        </w:rPr>
        <w:t>akan</w:t>
      </w:r>
      <w:proofErr w:type="gramEnd"/>
      <w:r w:rsidRPr="005B6BAA">
        <w:rPr>
          <w:rFonts w:ascii="Times New Roman" w:hAnsi="Times New Roman" w:cs="Times New Roman"/>
          <w:sz w:val="20"/>
          <w:szCs w:val="20"/>
        </w:rPr>
        <w:t xml:space="preserve"> menerbitkan surat pemberitahuan nomor faktur pajak untuk pengisaha kena pajak.</w:t>
      </w:r>
    </w:p>
    <w:p w:rsidR="00ED4732" w:rsidRDefault="00ED4732" w:rsidP="00ED4732">
      <w:pPr>
        <w:pStyle w:val="ListParagraph"/>
        <w:spacing w:line="240" w:lineRule="auto"/>
        <w:ind w:left="3330"/>
        <w:jc w:val="both"/>
        <w:rPr>
          <w:rFonts w:ascii="Times New Roman" w:hAnsi="Times New Roman" w:cs="Times New Roman"/>
          <w:sz w:val="20"/>
          <w:szCs w:val="20"/>
        </w:rPr>
      </w:pPr>
    </w:p>
    <w:p w:rsidR="00ED4732" w:rsidRPr="004476FE" w:rsidRDefault="00ED4732" w:rsidP="005F3A45">
      <w:pPr>
        <w:pStyle w:val="ListParagraph"/>
        <w:numPr>
          <w:ilvl w:val="0"/>
          <w:numId w:val="17"/>
        </w:numPr>
        <w:spacing w:line="480" w:lineRule="auto"/>
        <w:jc w:val="both"/>
        <w:rPr>
          <w:rFonts w:ascii="Times New Roman" w:hAnsi="Times New Roman" w:cs="Times New Roman"/>
          <w:sz w:val="24"/>
          <w:szCs w:val="24"/>
        </w:rPr>
      </w:pPr>
      <w:r w:rsidRPr="004476FE">
        <w:rPr>
          <w:rFonts w:ascii="Times New Roman" w:hAnsi="Times New Roman" w:cs="Times New Roman"/>
          <w:sz w:val="24"/>
          <w:szCs w:val="24"/>
        </w:rPr>
        <w:t>Permintaan aktivasi akun Pengusaha Kena Pajak.</w:t>
      </w:r>
    </w:p>
    <w:p w:rsidR="00ED4732" w:rsidRPr="00A0074A" w:rsidRDefault="00ED4732" w:rsidP="00ED4732">
      <w:pPr>
        <w:pStyle w:val="ListParagraph"/>
        <w:spacing w:line="480" w:lineRule="auto"/>
        <w:ind w:left="2520"/>
        <w:jc w:val="both"/>
        <w:rPr>
          <w:rFonts w:ascii="Times New Roman" w:hAnsi="Times New Roman" w:cs="Times New Roman"/>
          <w:sz w:val="24"/>
          <w:szCs w:val="24"/>
        </w:rPr>
      </w:pPr>
      <w:r w:rsidRPr="00A0074A">
        <w:rPr>
          <w:rFonts w:ascii="Times New Roman" w:hAnsi="Times New Roman" w:cs="Times New Roman"/>
          <w:sz w:val="24"/>
          <w:szCs w:val="24"/>
        </w:rPr>
        <w:t>Akun Pengusaha Kena Pajak adalah Layanan yang diberikan ke Pengusaha Kena Pajak untuk menggunakan layanan terte</w:t>
      </w:r>
      <w:r>
        <w:rPr>
          <w:rFonts w:ascii="Times New Roman" w:hAnsi="Times New Roman" w:cs="Times New Roman"/>
          <w:sz w:val="24"/>
          <w:szCs w:val="24"/>
        </w:rPr>
        <w:t>ntu yang diselenggarakan oleh D</w:t>
      </w:r>
      <w:r w:rsidRPr="00A0074A">
        <w:rPr>
          <w:rFonts w:ascii="Times New Roman" w:hAnsi="Times New Roman" w:cs="Times New Roman"/>
          <w:sz w:val="24"/>
          <w:szCs w:val="24"/>
        </w:rPr>
        <w:t>irektorat Jendral Pajak. Permintaan aktivasi akun pengusaha kena pajak memiliki ketentuan sebagai berikut:</w:t>
      </w:r>
    </w:p>
    <w:p w:rsidR="00ED4732" w:rsidRPr="005B6BAA" w:rsidRDefault="00ED4732" w:rsidP="005F3A45">
      <w:pPr>
        <w:pStyle w:val="ListParagraph"/>
        <w:numPr>
          <w:ilvl w:val="1"/>
          <w:numId w:val="11"/>
        </w:numPr>
        <w:spacing w:line="240" w:lineRule="auto"/>
        <w:ind w:left="2880"/>
        <w:jc w:val="both"/>
        <w:rPr>
          <w:rFonts w:ascii="Times New Roman" w:hAnsi="Times New Roman" w:cs="Times New Roman"/>
          <w:sz w:val="20"/>
          <w:szCs w:val="20"/>
        </w:rPr>
      </w:pPr>
      <w:r w:rsidRPr="005B6BAA">
        <w:rPr>
          <w:rFonts w:ascii="Times New Roman" w:hAnsi="Times New Roman" w:cs="Times New Roman"/>
          <w:sz w:val="20"/>
          <w:szCs w:val="20"/>
        </w:rPr>
        <w:t>Pengusaha Kena Pajak dapat melakukan aktivasi Akun Pengusaha Kena Pajak dengan datang ke Kantor Pelayana Pajak atau secara online (</w:t>
      </w:r>
      <w:hyperlink r:id="rId8" w:history="1">
        <w:r w:rsidRPr="005B6BAA">
          <w:rPr>
            <w:rStyle w:val="Hyperlink"/>
            <w:rFonts w:ascii="Times New Roman" w:hAnsi="Times New Roman" w:cs="Times New Roman"/>
            <w:color w:val="000000" w:themeColor="text1"/>
            <w:sz w:val="20"/>
            <w:szCs w:val="20"/>
          </w:rPr>
          <w:t>https://efaktur.pajak.go.id</w:t>
        </w:r>
      </w:hyperlink>
      <w:r w:rsidRPr="005B6BAA">
        <w:rPr>
          <w:rFonts w:ascii="Times New Roman" w:hAnsi="Times New Roman" w:cs="Times New Roman"/>
          <w:color w:val="000000" w:themeColor="text1"/>
          <w:sz w:val="20"/>
          <w:szCs w:val="20"/>
        </w:rPr>
        <w:t>).</w:t>
      </w:r>
    </w:p>
    <w:p w:rsidR="00ED4732" w:rsidRDefault="00ED4732" w:rsidP="005F3A45">
      <w:pPr>
        <w:pStyle w:val="ListParagraph"/>
        <w:numPr>
          <w:ilvl w:val="1"/>
          <w:numId w:val="11"/>
        </w:numPr>
        <w:spacing w:line="240" w:lineRule="auto"/>
        <w:ind w:left="2880"/>
        <w:jc w:val="both"/>
        <w:rPr>
          <w:rFonts w:ascii="Times New Roman" w:hAnsi="Times New Roman" w:cs="Times New Roman"/>
          <w:sz w:val="20"/>
          <w:szCs w:val="20"/>
        </w:rPr>
      </w:pPr>
      <w:r w:rsidRPr="005B6BAA">
        <w:rPr>
          <w:rFonts w:ascii="Times New Roman" w:hAnsi="Times New Roman" w:cs="Times New Roman"/>
          <w:sz w:val="20"/>
          <w:szCs w:val="20"/>
        </w:rPr>
        <w:t>Pengusaha Kena Pajak yang sudah memiliki Kode Aktivasi dan password sebelum 1 Juli 2014: Aktivasi akun Pengusaha Kena Pajak diaktifkan secara jabatan.</w:t>
      </w:r>
    </w:p>
    <w:p w:rsidR="00ED4732" w:rsidRDefault="00ED4732" w:rsidP="00ED4732">
      <w:pPr>
        <w:pStyle w:val="ListParagraph"/>
        <w:spacing w:line="240" w:lineRule="auto"/>
        <w:ind w:left="2430"/>
        <w:jc w:val="both"/>
        <w:rPr>
          <w:rFonts w:ascii="Times New Roman" w:hAnsi="Times New Roman" w:cs="Times New Roman"/>
          <w:sz w:val="20"/>
          <w:szCs w:val="20"/>
        </w:rPr>
      </w:pPr>
    </w:p>
    <w:p w:rsidR="00ED4732" w:rsidRDefault="00ED4732" w:rsidP="005F3A45">
      <w:pPr>
        <w:pStyle w:val="ListParagraph"/>
        <w:numPr>
          <w:ilvl w:val="0"/>
          <w:numId w:val="17"/>
        </w:numPr>
        <w:spacing w:line="480" w:lineRule="auto"/>
        <w:jc w:val="both"/>
        <w:rPr>
          <w:rFonts w:ascii="Times New Roman" w:hAnsi="Times New Roman" w:cs="Times New Roman"/>
          <w:sz w:val="24"/>
          <w:szCs w:val="24"/>
        </w:rPr>
      </w:pPr>
      <w:r w:rsidRPr="00D822CD">
        <w:rPr>
          <w:rFonts w:ascii="Times New Roman" w:hAnsi="Times New Roman" w:cs="Times New Roman"/>
          <w:sz w:val="24"/>
          <w:szCs w:val="24"/>
        </w:rPr>
        <w:t>Permintaan Sertifikat Elektronik</w:t>
      </w:r>
    </w:p>
    <w:p w:rsidR="00ED4732" w:rsidRPr="00A0074A" w:rsidRDefault="00ED4732" w:rsidP="00ED4732">
      <w:pPr>
        <w:pStyle w:val="ListParagraph"/>
        <w:spacing w:line="480" w:lineRule="auto"/>
        <w:ind w:left="2520"/>
        <w:jc w:val="both"/>
        <w:rPr>
          <w:rFonts w:ascii="Times New Roman" w:hAnsi="Times New Roman" w:cs="Times New Roman"/>
          <w:sz w:val="24"/>
          <w:szCs w:val="24"/>
        </w:rPr>
      </w:pPr>
      <w:r w:rsidRPr="00A0074A">
        <w:rPr>
          <w:rFonts w:ascii="Times New Roman" w:hAnsi="Times New Roman" w:cs="Times New Roman"/>
          <w:sz w:val="24"/>
          <w:szCs w:val="24"/>
        </w:rPr>
        <w:t xml:space="preserve">Sertifikat elektronik adalah Sertifikat yang bersifat elektronik yang memuat tanda tangan elektronik dan identitas yang menunjukkan status subjek hukum para pihak dalam transaksi elektronik yang dikeluarkan oleh </w:t>
      </w:r>
      <w:r w:rsidRPr="00A0074A">
        <w:rPr>
          <w:rFonts w:ascii="Times New Roman" w:hAnsi="Times New Roman" w:cs="Times New Roman"/>
          <w:sz w:val="24"/>
          <w:szCs w:val="24"/>
        </w:rPr>
        <w:lastRenderedPageBreak/>
        <w:t>penyelenggara sertifikasi elektronik. Permintaan sertifikat elektronik memiliki ketentuan sebagai berikut:</w:t>
      </w:r>
    </w:p>
    <w:p w:rsidR="00ED4732" w:rsidRPr="00D822CD" w:rsidRDefault="00ED4732" w:rsidP="005F3A45">
      <w:pPr>
        <w:pStyle w:val="ListParagraph"/>
        <w:numPr>
          <w:ilvl w:val="1"/>
          <w:numId w:val="13"/>
        </w:numPr>
        <w:spacing w:line="240" w:lineRule="auto"/>
        <w:jc w:val="both"/>
        <w:rPr>
          <w:rFonts w:ascii="Times New Roman" w:hAnsi="Times New Roman" w:cs="Times New Roman"/>
          <w:sz w:val="20"/>
          <w:szCs w:val="20"/>
        </w:rPr>
      </w:pPr>
      <w:r w:rsidRPr="00D822CD">
        <w:rPr>
          <w:rFonts w:ascii="Times New Roman" w:hAnsi="Times New Roman" w:cs="Times New Roman"/>
          <w:sz w:val="20"/>
          <w:szCs w:val="20"/>
        </w:rPr>
        <w:t>Pengusaha Kena Pajak mengajukan permintaan Sertifikat Elektronik dengan datang ke Kantor Pelayanan Pajak atau secara online melalui Akun Pengusaha Kena Pajak.</w:t>
      </w:r>
    </w:p>
    <w:p w:rsidR="00ED4732" w:rsidRPr="00D822CD" w:rsidRDefault="00ED4732" w:rsidP="005F3A45">
      <w:pPr>
        <w:pStyle w:val="ListParagraph"/>
        <w:numPr>
          <w:ilvl w:val="1"/>
          <w:numId w:val="13"/>
        </w:numPr>
        <w:spacing w:line="240" w:lineRule="auto"/>
        <w:jc w:val="both"/>
        <w:rPr>
          <w:rFonts w:ascii="Times New Roman" w:hAnsi="Times New Roman" w:cs="Times New Roman"/>
          <w:sz w:val="20"/>
          <w:szCs w:val="20"/>
        </w:rPr>
      </w:pPr>
      <w:r w:rsidRPr="00D822CD">
        <w:rPr>
          <w:rFonts w:ascii="Times New Roman" w:hAnsi="Times New Roman" w:cs="Times New Roman"/>
          <w:sz w:val="20"/>
          <w:szCs w:val="20"/>
        </w:rPr>
        <w:t>Petugas Khusus harus memiliki sertifikat elektronik untuk dapat menindaklanjuti permintaan Sertifikat elektronik dari Pengusaha Kena Pajak.</w:t>
      </w:r>
    </w:p>
    <w:p w:rsidR="00ED4732" w:rsidRPr="004476FE" w:rsidRDefault="00ED4732" w:rsidP="005F3A45">
      <w:pPr>
        <w:pStyle w:val="ListParagraph"/>
        <w:numPr>
          <w:ilvl w:val="1"/>
          <w:numId w:val="13"/>
        </w:numPr>
        <w:spacing w:line="240" w:lineRule="auto"/>
        <w:jc w:val="both"/>
        <w:rPr>
          <w:rFonts w:ascii="Times New Roman" w:hAnsi="Times New Roman" w:cs="Times New Roman"/>
          <w:sz w:val="20"/>
          <w:szCs w:val="20"/>
        </w:rPr>
      </w:pPr>
      <w:r w:rsidRPr="00D822CD">
        <w:rPr>
          <w:rFonts w:ascii="Times New Roman" w:hAnsi="Times New Roman" w:cs="Times New Roman"/>
          <w:sz w:val="20"/>
          <w:szCs w:val="20"/>
        </w:rPr>
        <w:t>Sertifikat Elektronik Petugas Khusus diberikan oleh OC Kanwil dan Sertifikat Elektronik OC kanwil diberikan oleh TIP.</w:t>
      </w:r>
    </w:p>
    <w:p w:rsidR="00ED4732" w:rsidRPr="001343DE" w:rsidRDefault="00ED4732" w:rsidP="00ED4732">
      <w:pPr>
        <w:spacing w:line="480" w:lineRule="auto"/>
        <w:ind w:left="2520" w:firstLine="720"/>
        <w:jc w:val="both"/>
        <w:rPr>
          <w:rFonts w:ascii="Times New Roman" w:hAnsi="Times New Roman" w:cs="Times New Roman"/>
          <w:sz w:val="24"/>
          <w:szCs w:val="24"/>
        </w:rPr>
      </w:pPr>
      <w:r w:rsidRPr="001343DE">
        <w:rPr>
          <w:rFonts w:ascii="Times New Roman" w:hAnsi="Times New Roman" w:cs="Times New Roman"/>
          <w:sz w:val="24"/>
          <w:szCs w:val="24"/>
        </w:rPr>
        <w:t xml:space="preserve">Pencabutan sertifikat elektronik dapat dilakukan dengan </w:t>
      </w:r>
      <w:proofErr w:type="gramStart"/>
      <w:r w:rsidRPr="001343DE">
        <w:rPr>
          <w:rFonts w:ascii="Times New Roman" w:hAnsi="Times New Roman" w:cs="Times New Roman"/>
          <w:sz w:val="24"/>
          <w:szCs w:val="24"/>
        </w:rPr>
        <w:t>cara</w:t>
      </w:r>
      <w:proofErr w:type="gramEnd"/>
      <w:r w:rsidRPr="001343DE">
        <w:rPr>
          <w:rFonts w:ascii="Times New Roman" w:hAnsi="Times New Roman" w:cs="Times New Roman"/>
          <w:sz w:val="24"/>
          <w:szCs w:val="24"/>
        </w:rPr>
        <w:t xml:space="preserve"> sebagai berikut:</w:t>
      </w:r>
    </w:p>
    <w:p w:rsidR="00ED4732" w:rsidRDefault="00ED4732" w:rsidP="005F3A45">
      <w:pPr>
        <w:pStyle w:val="ListParagraph"/>
        <w:numPr>
          <w:ilvl w:val="3"/>
          <w:numId w:val="14"/>
        </w:numPr>
        <w:spacing w:line="240" w:lineRule="auto"/>
        <w:ind w:left="3150"/>
        <w:jc w:val="both"/>
        <w:rPr>
          <w:rFonts w:ascii="Times New Roman" w:hAnsi="Times New Roman" w:cs="Times New Roman"/>
          <w:sz w:val="20"/>
          <w:szCs w:val="20"/>
        </w:rPr>
      </w:pPr>
      <w:r w:rsidRPr="00D822CD">
        <w:rPr>
          <w:rFonts w:ascii="Times New Roman" w:hAnsi="Times New Roman" w:cs="Times New Roman"/>
          <w:sz w:val="20"/>
          <w:szCs w:val="20"/>
        </w:rPr>
        <w:t>Dilakukan saat pemilik sertifikat kehilangan passphrase (kata kunci sertifikat elektronik).</w:t>
      </w:r>
    </w:p>
    <w:p w:rsidR="00ED4732" w:rsidRPr="004476FE" w:rsidRDefault="00ED4732" w:rsidP="005F3A45">
      <w:pPr>
        <w:pStyle w:val="ListParagraph"/>
        <w:numPr>
          <w:ilvl w:val="3"/>
          <w:numId w:val="14"/>
        </w:numPr>
        <w:spacing w:line="240" w:lineRule="auto"/>
        <w:ind w:left="3150"/>
        <w:jc w:val="both"/>
        <w:rPr>
          <w:rFonts w:ascii="Times New Roman" w:hAnsi="Times New Roman" w:cs="Times New Roman"/>
          <w:sz w:val="20"/>
          <w:szCs w:val="20"/>
        </w:rPr>
      </w:pPr>
      <w:r w:rsidRPr="004476FE">
        <w:rPr>
          <w:rFonts w:ascii="Times New Roman" w:hAnsi="Times New Roman" w:cs="Times New Roman"/>
          <w:sz w:val="20"/>
          <w:szCs w:val="20"/>
        </w:rPr>
        <w:t>Mengajukan pencabutan sertifikat elektronik ke Kantor Pelayana Pajak tempat Pengusaha Kena Pajak dikukuhkan.</w:t>
      </w:r>
    </w:p>
    <w:p w:rsidR="00ED4732" w:rsidRDefault="00ED4732" w:rsidP="005F3A45">
      <w:pPr>
        <w:pStyle w:val="ListParagraph"/>
        <w:numPr>
          <w:ilvl w:val="3"/>
          <w:numId w:val="14"/>
        </w:numPr>
        <w:spacing w:line="240" w:lineRule="auto"/>
        <w:ind w:left="3150"/>
        <w:jc w:val="both"/>
        <w:rPr>
          <w:rFonts w:ascii="Times New Roman" w:hAnsi="Times New Roman" w:cs="Times New Roman"/>
          <w:sz w:val="20"/>
          <w:szCs w:val="20"/>
        </w:rPr>
      </w:pPr>
      <w:r w:rsidRPr="00D822CD">
        <w:rPr>
          <w:rFonts w:ascii="Times New Roman" w:hAnsi="Times New Roman" w:cs="Times New Roman"/>
          <w:sz w:val="20"/>
          <w:szCs w:val="20"/>
        </w:rPr>
        <w:t>Petugas Khusus mencabut Sertifikat Elektronik dan memberikan sertifikat baru untuk Pengusaha Kena Pajak.</w:t>
      </w:r>
    </w:p>
    <w:p w:rsidR="00ED4732" w:rsidRDefault="00ED4732" w:rsidP="00ED4732">
      <w:pPr>
        <w:pStyle w:val="ListParagraph"/>
        <w:spacing w:line="240" w:lineRule="auto"/>
        <w:ind w:left="3150"/>
        <w:jc w:val="both"/>
        <w:rPr>
          <w:rFonts w:ascii="Times New Roman" w:hAnsi="Times New Roman" w:cs="Times New Roman"/>
          <w:sz w:val="20"/>
          <w:szCs w:val="20"/>
        </w:rPr>
      </w:pPr>
    </w:p>
    <w:p w:rsidR="00ED4732" w:rsidRPr="00D822CD" w:rsidRDefault="00ED4732" w:rsidP="00ED4732">
      <w:pPr>
        <w:pStyle w:val="ListParagraph"/>
        <w:spacing w:line="240" w:lineRule="auto"/>
        <w:ind w:left="2880"/>
        <w:jc w:val="both"/>
        <w:rPr>
          <w:rFonts w:ascii="Times New Roman" w:hAnsi="Times New Roman" w:cs="Times New Roman"/>
          <w:sz w:val="20"/>
          <w:szCs w:val="20"/>
        </w:rPr>
      </w:pPr>
    </w:p>
    <w:p w:rsidR="00ED4732" w:rsidRDefault="00ED4732" w:rsidP="005F3A45">
      <w:pPr>
        <w:pStyle w:val="ListParagraph"/>
        <w:numPr>
          <w:ilvl w:val="0"/>
          <w:numId w:val="17"/>
        </w:numPr>
        <w:spacing w:line="480" w:lineRule="auto"/>
        <w:jc w:val="both"/>
        <w:rPr>
          <w:rFonts w:ascii="Times New Roman" w:hAnsi="Times New Roman" w:cs="Times New Roman"/>
          <w:sz w:val="24"/>
          <w:szCs w:val="24"/>
        </w:rPr>
      </w:pPr>
      <w:r w:rsidRPr="00A0074A">
        <w:rPr>
          <w:rFonts w:ascii="Times New Roman" w:hAnsi="Times New Roman" w:cs="Times New Roman"/>
          <w:sz w:val="24"/>
          <w:szCs w:val="24"/>
        </w:rPr>
        <w:t>Permintaan Nomor Seri Faktur Pajak</w:t>
      </w:r>
    </w:p>
    <w:p w:rsidR="00ED4732" w:rsidRDefault="00ED4732" w:rsidP="00ED4732">
      <w:pPr>
        <w:pStyle w:val="ListParagraph"/>
        <w:spacing w:line="480" w:lineRule="auto"/>
        <w:ind w:left="2880"/>
        <w:jc w:val="both"/>
        <w:rPr>
          <w:rFonts w:ascii="Times New Roman" w:hAnsi="Times New Roman" w:cs="Times New Roman"/>
          <w:sz w:val="24"/>
          <w:szCs w:val="24"/>
        </w:rPr>
      </w:pPr>
      <w:r w:rsidRPr="00A0074A">
        <w:rPr>
          <w:rFonts w:ascii="Times New Roman" w:hAnsi="Times New Roman" w:cs="Times New Roman"/>
          <w:sz w:val="24"/>
          <w:szCs w:val="24"/>
        </w:rPr>
        <w:t xml:space="preserve">Permintaan nomor seri faktur pajak dilakukan secara </w:t>
      </w:r>
      <w:r w:rsidRPr="004476FE">
        <w:rPr>
          <w:rFonts w:ascii="Times New Roman" w:hAnsi="Times New Roman" w:cs="Times New Roman"/>
          <w:i/>
          <w:sz w:val="24"/>
          <w:szCs w:val="24"/>
        </w:rPr>
        <w:t>online</w:t>
      </w:r>
      <w:r w:rsidRPr="00A0074A">
        <w:rPr>
          <w:rFonts w:ascii="Times New Roman" w:hAnsi="Times New Roman" w:cs="Times New Roman"/>
          <w:sz w:val="24"/>
          <w:szCs w:val="24"/>
        </w:rPr>
        <w:t xml:space="preserve"> atau langsung datang ke Kantor Pelayanan Pajak dengan </w:t>
      </w:r>
      <w:proofErr w:type="gramStart"/>
      <w:r w:rsidRPr="00A0074A">
        <w:rPr>
          <w:rFonts w:ascii="Times New Roman" w:hAnsi="Times New Roman" w:cs="Times New Roman"/>
          <w:sz w:val="24"/>
          <w:szCs w:val="24"/>
        </w:rPr>
        <w:t>cara</w:t>
      </w:r>
      <w:proofErr w:type="gramEnd"/>
      <w:r w:rsidRPr="00A0074A">
        <w:rPr>
          <w:rFonts w:ascii="Times New Roman" w:hAnsi="Times New Roman" w:cs="Times New Roman"/>
          <w:sz w:val="24"/>
          <w:szCs w:val="24"/>
        </w:rPr>
        <w:t xml:space="preserve"> hanya menginput </w:t>
      </w:r>
      <w:r w:rsidRPr="00B63489">
        <w:rPr>
          <w:rFonts w:ascii="Times New Roman" w:hAnsi="Times New Roman" w:cs="Times New Roman"/>
          <w:i/>
          <w:sz w:val="24"/>
          <w:szCs w:val="24"/>
        </w:rPr>
        <w:t>password</w:t>
      </w:r>
      <w:r w:rsidRPr="00A0074A">
        <w:rPr>
          <w:rFonts w:ascii="Times New Roman" w:hAnsi="Times New Roman" w:cs="Times New Roman"/>
          <w:sz w:val="24"/>
          <w:szCs w:val="24"/>
        </w:rPr>
        <w:t>. Jatah nomor seri faktur pajak dapat dilih</w:t>
      </w:r>
      <w:r>
        <w:rPr>
          <w:rFonts w:ascii="Times New Roman" w:hAnsi="Times New Roman" w:cs="Times New Roman"/>
          <w:sz w:val="24"/>
          <w:szCs w:val="24"/>
        </w:rPr>
        <w:t xml:space="preserve">at di akun Pengusaha Kena Pajak. </w:t>
      </w:r>
      <w:r w:rsidRPr="004476FE">
        <w:rPr>
          <w:rFonts w:ascii="Times New Roman" w:hAnsi="Times New Roman" w:cs="Times New Roman"/>
          <w:sz w:val="24"/>
          <w:szCs w:val="24"/>
        </w:rPr>
        <w:t>Pengembalian dan pengawasan Nomor Seri Faktur Pajak</w:t>
      </w:r>
      <w:r>
        <w:rPr>
          <w:rFonts w:ascii="Times New Roman" w:hAnsi="Times New Roman" w:cs="Times New Roman"/>
          <w:sz w:val="24"/>
          <w:szCs w:val="24"/>
        </w:rPr>
        <w:t xml:space="preserve"> </w:t>
      </w:r>
      <w:r w:rsidRPr="004476FE">
        <w:rPr>
          <w:rFonts w:ascii="Times New Roman" w:hAnsi="Times New Roman" w:cs="Times New Roman"/>
          <w:sz w:val="24"/>
          <w:szCs w:val="24"/>
        </w:rPr>
        <w:t>Pengembalian bersamaan masa SPT bulan Desember.</w:t>
      </w:r>
    </w:p>
    <w:p w:rsidR="00E4673C" w:rsidRDefault="00E4673C" w:rsidP="00ED4732">
      <w:pPr>
        <w:pStyle w:val="ListParagraph"/>
        <w:spacing w:line="480" w:lineRule="auto"/>
        <w:ind w:left="2880"/>
        <w:jc w:val="both"/>
        <w:rPr>
          <w:rFonts w:ascii="Times New Roman" w:hAnsi="Times New Roman" w:cs="Times New Roman"/>
          <w:sz w:val="24"/>
          <w:szCs w:val="24"/>
        </w:rPr>
      </w:pPr>
    </w:p>
    <w:p w:rsidR="00BE1FD3" w:rsidRDefault="00BE1FD3" w:rsidP="00ED4732">
      <w:pPr>
        <w:pStyle w:val="ListParagraph"/>
        <w:spacing w:line="480" w:lineRule="auto"/>
        <w:ind w:left="2880"/>
        <w:jc w:val="both"/>
        <w:rPr>
          <w:rFonts w:ascii="Times New Roman" w:hAnsi="Times New Roman" w:cs="Times New Roman"/>
          <w:sz w:val="24"/>
          <w:szCs w:val="24"/>
        </w:rPr>
      </w:pPr>
    </w:p>
    <w:p w:rsidR="00BE1FD3" w:rsidRDefault="00BE1FD3" w:rsidP="00ED4732">
      <w:pPr>
        <w:pStyle w:val="ListParagraph"/>
        <w:spacing w:line="480" w:lineRule="auto"/>
        <w:ind w:left="2880"/>
        <w:jc w:val="both"/>
        <w:rPr>
          <w:rFonts w:ascii="Times New Roman" w:hAnsi="Times New Roman" w:cs="Times New Roman"/>
          <w:sz w:val="24"/>
          <w:szCs w:val="24"/>
        </w:rPr>
      </w:pPr>
    </w:p>
    <w:p w:rsidR="00ED4732" w:rsidRDefault="00ED4732" w:rsidP="005F3A45">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Penerapan</w:t>
      </w:r>
    </w:p>
    <w:p w:rsidR="00ED4732" w:rsidRPr="00B77523" w:rsidRDefault="00ED4732" w:rsidP="00ED4732">
      <w:pPr>
        <w:pStyle w:val="ListParagraph"/>
        <w:spacing w:line="480" w:lineRule="auto"/>
        <w:ind w:left="1440"/>
        <w:jc w:val="both"/>
        <w:rPr>
          <w:rFonts w:ascii="Times New Roman" w:hAnsi="Times New Roman" w:cs="Times New Roman"/>
          <w:sz w:val="24"/>
          <w:szCs w:val="24"/>
        </w:rPr>
      </w:pPr>
      <w:r w:rsidRPr="00371E22">
        <w:rPr>
          <w:rFonts w:ascii="Times New Roman" w:hAnsi="Times New Roman" w:cs="Times New Roman"/>
          <w:sz w:val="24"/>
          <w:szCs w:val="24"/>
        </w:rPr>
        <w:t xml:space="preserve">Konsep Penerapan Menurut Kamus Besar Bahasa Indonesia (KBBI), pengertian penerapan adalah perbuatan menerapkan. Sedangkan menurut beberapa ahli berpendapat bahwa, penerapan adalah suatu perbuatan mempraktekkan suatu teori, metode, dan hal lain untuk mencapai tujuan tertentu dan untuk suatu kepentingan yang diinginkan oleh suatu kelompok atau golongan yang telah terencana dan tersusun sebelumnya. Penerapan dapat berarti sebagai suatu pemakaian atau aplikasi suatu </w:t>
      </w:r>
      <w:proofErr w:type="gramStart"/>
      <w:r w:rsidRPr="00371E22">
        <w:rPr>
          <w:rFonts w:ascii="Times New Roman" w:hAnsi="Times New Roman" w:cs="Times New Roman"/>
          <w:sz w:val="24"/>
          <w:szCs w:val="24"/>
        </w:rPr>
        <w:t>cara</w:t>
      </w:r>
      <w:proofErr w:type="gramEnd"/>
      <w:r w:rsidRPr="00371E22">
        <w:rPr>
          <w:rFonts w:ascii="Times New Roman" w:hAnsi="Times New Roman" w:cs="Times New Roman"/>
          <w:sz w:val="24"/>
          <w:szCs w:val="24"/>
        </w:rPr>
        <w:t xml:space="preserve"> atau metode suatu yang akan diaplikasikannya. Arti kata penerapan adalah bisa berarti pemakaian suatu </w:t>
      </w:r>
      <w:proofErr w:type="gramStart"/>
      <w:r w:rsidRPr="00371E22">
        <w:rPr>
          <w:rFonts w:ascii="Times New Roman" w:hAnsi="Times New Roman" w:cs="Times New Roman"/>
          <w:sz w:val="24"/>
          <w:szCs w:val="24"/>
        </w:rPr>
        <w:t>cara</w:t>
      </w:r>
      <w:proofErr w:type="gramEnd"/>
      <w:r w:rsidRPr="00371E22">
        <w:rPr>
          <w:rFonts w:ascii="Times New Roman" w:hAnsi="Times New Roman" w:cs="Times New Roman"/>
          <w:sz w:val="24"/>
          <w:szCs w:val="24"/>
        </w:rPr>
        <w:t xml:space="preserve"> atau metode atau suatu teori atau sistem. Untuk mempermudah pemahaman bisa dicontohkan dalam kalimat berikut: sebelum dilakukan penerapan sistem yang baru harus diawali dengan sosialisasi agar masyarakat tidak kaget. (</w:t>
      </w:r>
      <w:proofErr w:type="gramStart"/>
      <w:r w:rsidRPr="00371E22">
        <w:rPr>
          <w:rFonts w:ascii="Times New Roman" w:hAnsi="Times New Roman" w:cs="Times New Roman"/>
          <w:sz w:val="24"/>
          <w:szCs w:val="24"/>
        </w:rPr>
        <w:t>kamus</w:t>
      </w:r>
      <w:proofErr w:type="gramEnd"/>
      <w:r w:rsidRPr="00371E22">
        <w:rPr>
          <w:rFonts w:ascii="Times New Roman" w:hAnsi="Times New Roman" w:cs="Times New Roman"/>
          <w:sz w:val="24"/>
          <w:szCs w:val="24"/>
        </w:rPr>
        <w:t xml:space="preserve"> besar bahasa Indonesia).</w:t>
      </w:r>
    </w:p>
    <w:p w:rsidR="00ED4732" w:rsidRDefault="00ED4732" w:rsidP="005F3A45">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Keterkaitan modernisasi  dengan kepatuhan Pengusaha Kena Pajak</w:t>
      </w:r>
    </w:p>
    <w:p w:rsidR="00ED4732" w:rsidRDefault="00ED4732" w:rsidP="00ED4732">
      <w:pPr>
        <w:pStyle w:val="ListParagraph"/>
        <w:spacing w:line="480" w:lineRule="auto"/>
        <w:ind w:left="1440"/>
        <w:jc w:val="both"/>
        <w:rPr>
          <w:rFonts w:ascii="Times New Roman" w:hAnsi="Times New Roman" w:cs="Times New Roman"/>
          <w:sz w:val="24"/>
          <w:szCs w:val="24"/>
        </w:rPr>
      </w:pPr>
      <w:r w:rsidRPr="004476FE">
        <w:rPr>
          <w:rFonts w:ascii="Times New Roman" w:hAnsi="Times New Roman" w:cs="Times New Roman"/>
          <w:sz w:val="24"/>
          <w:szCs w:val="24"/>
        </w:rPr>
        <w:t xml:space="preserve">Administrasi perpajakan dituntut bersifat dinamis sebagai upaya peningkatan penerapan kebijakan perpajakan yang efektif. Kriteria fisibilitas administrasi menuntut agar sistem pajak baru meminimalisir biaya administrasi </w:t>
      </w:r>
      <w:r w:rsidRPr="004476FE">
        <w:rPr>
          <w:rFonts w:ascii="Times New Roman" w:hAnsi="Times New Roman" w:cs="Times New Roman"/>
          <w:i/>
          <w:sz w:val="24"/>
          <w:szCs w:val="24"/>
        </w:rPr>
        <w:t>(administrative cost)</w:t>
      </w:r>
      <w:r w:rsidRPr="004476FE">
        <w:rPr>
          <w:rFonts w:ascii="Times New Roman" w:hAnsi="Times New Roman" w:cs="Times New Roman"/>
          <w:sz w:val="24"/>
          <w:szCs w:val="24"/>
        </w:rPr>
        <w:t xml:space="preserve"> dan biaya kepatuhan </w:t>
      </w:r>
      <w:r w:rsidRPr="004476FE">
        <w:rPr>
          <w:rFonts w:ascii="Times New Roman" w:hAnsi="Times New Roman" w:cs="Times New Roman"/>
          <w:i/>
          <w:sz w:val="24"/>
          <w:szCs w:val="24"/>
        </w:rPr>
        <w:t>(compliance cost)</w:t>
      </w:r>
      <w:r w:rsidRPr="004476FE">
        <w:rPr>
          <w:rFonts w:ascii="Times New Roman" w:hAnsi="Times New Roman" w:cs="Times New Roman"/>
          <w:sz w:val="24"/>
          <w:szCs w:val="24"/>
        </w:rPr>
        <w:t xml:space="preserve"> serta menjadikan administrasi pajak sebagai bagian dari kebijakan pajak (Sofyan, 2005). Menurut Slemrod dan Blumenthal (1996) dalam studi mereka di Amerika Serikat </w:t>
      </w:r>
      <w:r>
        <w:rPr>
          <w:rFonts w:ascii="Times New Roman" w:hAnsi="Times New Roman" w:cs="Times New Roman"/>
          <w:sz w:val="24"/>
          <w:szCs w:val="24"/>
        </w:rPr>
        <w:t>“</w:t>
      </w:r>
      <w:r w:rsidRPr="004476FE">
        <w:rPr>
          <w:rFonts w:ascii="Times New Roman" w:hAnsi="Times New Roman" w:cs="Times New Roman"/>
          <w:sz w:val="24"/>
          <w:szCs w:val="24"/>
        </w:rPr>
        <w:t xml:space="preserve">besaran </w:t>
      </w:r>
      <w:r w:rsidRPr="00B77523">
        <w:rPr>
          <w:rFonts w:ascii="Times New Roman" w:hAnsi="Times New Roman" w:cs="Times New Roman"/>
          <w:i/>
          <w:sz w:val="24"/>
          <w:szCs w:val="24"/>
        </w:rPr>
        <w:t>compliance cost</w:t>
      </w:r>
      <w:r w:rsidRPr="004476FE">
        <w:rPr>
          <w:rFonts w:ascii="Times New Roman" w:hAnsi="Times New Roman" w:cs="Times New Roman"/>
          <w:sz w:val="24"/>
          <w:szCs w:val="24"/>
        </w:rPr>
        <w:t xml:space="preserve"> yang harus dikeluarkan oleh wajib pajak relatif besar dibandingkan </w:t>
      </w:r>
      <w:r w:rsidRPr="004476FE">
        <w:rPr>
          <w:rFonts w:ascii="Times New Roman" w:hAnsi="Times New Roman" w:cs="Times New Roman"/>
          <w:sz w:val="24"/>
          <w:szCs w:val="24"/>
        </w:rPr>
        <w:lastRenderedPageBreak/>
        <w:t xml:space="preserve">dengan penerimaan pajak oleh </w:t>
      </w:r>
      <w:r w:rsidRPr="00B63489">
        <w:rPr>
          <w:rFonts w:ascii="Times New Roman" w:hAnsi="Times New Roman" w:cs="Times New Roman"/>
          <w:i/>
          <w:sz w:val="24"/>
          <w:szCs w:val="24"/>
        </w:rPr>
        <w:t>Internal Revenue Service</w:t>
      </w:r>
      <w:r w:rsidRPr="004476FE">
        <w:rPr>
          <w:rFonts w:ascii="Times New Roman" w:hAnsi="Times New Roman" w:cs="Times New Roman"/>
          <w:sz w:val="24"/>
          <w:szCs w:val="24"/>
        </w:rPr>
        <w:t xml:space="preserve"> (IRS)</w:t>
      </w:r>
      <w:r>
        <w:rPr>
          <w:rFonts w:ascii="Times New Roman" w:hAnsi="Times New Roman" w:cs="Times New Roman"/>
          <w:sz w:val="24"/>
          <w:szCs w:val="24"/>
        </w:rPr>
        <w:t>”</w:t>
      </w:r>
      <w:r w:rsidRPr="004476FE">
        <w:rPr>
          <w:rFonts w:ascii="Times New Roman" w:hAnsi="Times New Roman" w:cs="Times New Roman"/>
          <w:sz w:val="24"/>
          <w:szCs w:val="24"/>
        </w:rPr>
        <w:t xml:space="preserve">. Mereka juga berpendapat bahwa besaran biaya kepatuhan ini dapat diminimalisir melalui penyederhanaan proses pajak meskipun masalah tersebut kadang-kadang tidak menjadi </w:t>
      </w:r>
      <w:r w:rsidRPr="004476FE">
        <w:rPr>
          <w:rFonts w:ascii="Times New Roman" w:hAnsi="Times New Roman" w:cs="Times New Roman"/>
          <w:i/>
          <w:sz w:val="24"/>
          <w:szCs w:val="24"/>
        </w:rPr>
        <w:t>concern</w:t>
      </w:r>
      <w:r w:rsidRPr="004476FE">
        <w:rPr>
          <w:rFonts w:ascii="Times New Roman" w:hAnsi="Times New Roman" w:cs="Times New Roman"/>
          <w:sz w:val="24"/>
          <w:szCs w:val="24"/>
        </w:rPr>
        <w:t xml:space="preserve"> dalam penetapan </w:t>
      </w:r>
      <w:r w:rsidRPr="004476FE">
        <w:rPr>
          <w:rFonts w:ascii="Times New Roman" w:hAnsi="Times New Roman" w:cs="Times New Roman"/>
          <w:i/>
          <w:sz w:val="24"/>
          <w:szCs w:val="24"/>
        </w:rPr>
        <w:t>tax policy</w:t>
      </w:r>
      <w:r w:rsidRPr="004476FE">
        <w:rPr>
          <w:rFonts w:ascii="Times New Roman" w:hAnsi="Times New Roman" w:cs="Times New Roman"/>
          <w:sz w:val="24"/>
          <w:szCs w:val="24"/>
        </w:rPr>
        <w:t xml:space="preserve">. Wijayanti et al., (2004) menemukan bahwa </w:t>
      </w:r>
      <w:r>
        <w:rPr>
          <w:rFonts w:ascii="Times New Roman" w:hAnsi="Times New Roman" w:cs="Times New Roman"/>
          <w:sz w:val="24"/>
          <w:szCs w:val="24"/>
        </w:rPr>
        <w:t>“</w:t>
      </w:r>
      <w:r w:rsidRPr="004476FE">
        <w:rPr>
          <w:rFonts w:ascii="Times New Roman" w:hAnsi="Times New Roman" w:cs="Times New Roman"/>
          <w:sz w:val="24"/>
          <w:szCs w:val="24"/>
        </w:rPr>
        <w:t>modernisasi yang diharapkan meningkatkan akuntabilitas aparatur pajak berpengaruh terhadap kepatuhan wajib pajak</w:t>
      </w:r>
      <w:r>
        <w:rPr>
          <w:rFonts w:ascii="Times New Roman" w:hAnsi="Times New Roman" w:cs="Times New Roman"/>
          <w:sz w:val="24"/>
          <w:szCs w:val="24"/>
        </w:rPr>
        <w:t>”.</w:t>
      </w:r>
    </w:p>
    <w:p w:rsidR="00ED4732" w:rsidRPr="004476FE" w:rsidRDefault="00ED4732" w:rsidP="00ED4732">
      <w:pPr>
        <w:pStyle w:val="ListParagraph"/>
        <w:spacing w:line="480" w:lineRule="auto"/>
        <w:ind w:left="1440"/>
        <w:jc w:val="both"/>
        <w:rPr>
          <w:rFonts w:ascii="Times New Roman" w:hAnsi="Times New Roman" w:cs="Times New Roman"/>
          <w:sz w:val="24"/>
          <w:szCs w:val="24"/>
        </w:rPr>
      </w:pPr>
    </w:p>
    <w:p w:rsidR="00787B37" w:rsidRDefault="00ED4732" w:rsidP="00787B37">
      <w:pPr>
        <w:pStyle w:val="ListParagraph"/>
        <w:numPr>
          <w:ilvl w:val="2"/>
          <w:numId w:val="4"/>
        </w:numPr>
        <w:spacing w:line="480" w:lineRule="auto"/>
        <w:ind w:left="1620" w:hanging="540"/>
        <w:jc w:val="both"/>
        <w:rPr>
          <w:rFonts w:ascii="Times New Roman" w:hAnsi="Times New Roman" w:cs="Times New Roman"/>
          <w:b/>
          <w:sz w:val="24"/>
          <w:szCs w:val="24"/>
        </w:rPr>
      </w:pPr>
      <w:r w:rsidRPr="00077D0A">
        <w:rPr>
          <w:rFonts w:ascii="Times New Roman" w:hAnsi="Times New Roman" w:cs="Times New Roman"/>
          <w:b/>
          <w:sz w:val="24"/>
          <w:szCs w:val="24"/>
        </w:rPr>
        <w:t>Hipotesis Penelitian</w:t>
      </w:r>
    </w:p>
    <w:p w:rsidR="00F90259" w:rsidRDefault="00ED4732" w:rsidP="00F90259">
      <w:pPr>
        <w:pStyle w:val="ListParagraph"/>
        <w:spacing w:line="480" w:lineRule="auto"/>
        <w:ind w:left="1620" w:firstLine="540"/>
        <w:jc w:val="both"/>
        <w:rPr>
          <w:rFonts w:ascii="Times New Roman" w:hAnsi="Times New Roman" w:cs="Times New Roman"/>
          <w:sz w:val="24"/>
          <w:szCs w:val="24"/>
        </w:rPr>
      </w:pPr>
      <w:r w:rsidRPr="00787B37">
        <w:rPr>
          <w:rFonts w:ascii="Times New Roman" w:hAnsi="Times New Roman" w:cs="Times New Roman"/>
          <w:sz w:val="24"/>
          <w:szCs w:val="24"/>
        </w:rPr>
        <w:t>Berdasarkan pokok permasalahan yang telah diuraikan, mengarah hipotesis sebagai berikut:</w:t>
      </w:r>
    </w:p>
    <w:p w:rsidR="00F90259" w:rsidRDefault="00077D0A" w:rsidP="00F90259">
      <w:pPr>
        <w:pStyle w:val="ListParagraph"/>
        <w:spacing w:line="480" w:lineRule="auto"/>
        <w:ind w:left="1620"/>
        <w:jc w:val="both"/>
        <w:rPr>
          <w:rFonts w:ascii="Times New Roman" w:hAnsi="Times New Roman" w:cs="Times New Roman"/>
          <w:b/>
          <w:sz w:val="24"/>
          <w:szCs w:val="24"/>
        </w:rPr>
      </w:pPr>
      <w:r w:rsidRPr="00F90259">
        <w:rPr>
          <w:rFonts w:ascii="Times New Roman" w:hAnsi="Times New Roman" w:cs="Times New Roman"/>
          <w:b/>
          <w:sz w:val="24"/>
          <w:szCs w:val="24"/>
        </w:rPr>
        <w:t>“</w:t>
      </w:r>
      <w:r w:rsidR="00ED4732" w:rsidRPr="00F90259">
        <w:rPr>
          <w:rFonts w:ascii="Times New Roman" w:hAnsi="Times New Roman" w:cs="Times New Roman"/>
          <w:b/>
          <w:sz w:val="24"/>
          <w:szCs w:val="24"/>
        </w:rPr>
        <w:t xml:space="preserve">Adanya pengaruh modernisasi nomor faktur pajak elektronik (e-Nofa) terhadap kepatuhan Pengusaha Kena Pajak (PKP) </w:t>
      </w:r>
      <w:r w:rsidR="004F3249" w:rsidRPr="00F90259">
        <w:rPr>
          <w:rFonts w:ascii="Times New Roman" w:hAnsi="Times New Roman" w:cs="Times New Roman"/>
          <w:b/>
          <w:sz w:val="24"/>
          <w:szCs w:val="24"/>
        </w:rPr>
        <w:t>“</w:t>
      </w:r>
      <w:r w:rsidR="00F40FAD" w:rsidRPr="00F90259">
        <w:rPr>
          <w:rFonts w:ascii="Times New Roman" w:hAnsi="Times New Roman" w:cs="Times New Roman"/>
          <w:b/>
          <w:sz w:val="24"/>
          <w:szCs w:val="24"/>
        </w:rPr>
        <w:t>.</w:t>
      </w:r>
    </w:p>
    <w:p w:rsidR="00F90259" w:rsidRDefault="00F90259" w:rsidP="00F90259">
      <w:pPr>
        <w:pStyle w:val="ListParagraph"/>
        <w:spacing w:line="480" w:lineRule="auto"/>
        <w:ind w:left="1620" w:firstLine="540"/>
        <w:jc w:val="both"/>
        <w:rPr>
          <w:rFonts w:ascii="Times New Roman" w:hAnsi="Times New Roman" w:cs="Times New Roman"/>
          <w:sz w:val="24"/>
          <w:szCs w:val="24"/>
        </w:rPr>
      </w:pPr>
      <w:r w:rsidRPr="00F90259">
        <w:rPr>
          <w:rFonts w:ascii="Times New Roman" w:hAnsi="Times New Roman" w:cs="Times New Roman"/>
          <w:sz w:val="24"/>
          <w:szCs w:val="24"/>
        </w:rPr>
        <w:t xml:space="preserve">Modernisasi perpajakan dengan e-Nofa dioperasionalisasikan sebagai </w:t>
      </w:r>
      <w:proofErr w:type="gramStart"/>
      <w:r w:rsidRPr="00F90259">
        <w:rPr>
          <w:rFonts w:ascii="Times New Roman" w:hAnsi="Times New Roman" w:cs="Times New Roman"/>
          <w:sz w:val="24"/>
          <w:szCs w:val="24"/>
        </w:rPr>
        <w:t>cara</w:t>
      </w:r>
      <w:proofErr w:type="gramEnd"/>
      <w:r w:rsidRPr="00F90259">
        <w:rPr>
          <w:rFonts w:ascii="Times New Roman" w:hAnsi="Times New Roman" w:cs="Times New Roman"/>
          <w:sz w:val="24"/>
          <w:szCs w:val="24"/>
        </w:rPr>
        <w:t xml:space="preserve"> memperjelas pembuktian penerapan dan pemahaman terhadap aplikasi dan sistem modernisasi perpajakan. </w:t>
      </w:r>
    </w:p>
    <w:p w:rsidR="00962340" w:rsidRPr="00F90259" w:rsidRDefault="00F90259" w:rsidP="00F90259">
      <w:pPr>
        <w:pStyle w:val="ListParagraph"/>
        <w:spacing w:line="480" w:lineRule="auto"/>
        <w:ind w:left="1620" w:firstLine="540"/>
        <w:jc w:val="both"/>
        <w:rPr>
          <w:rFonts w:ascii="Times New Roman" w:hAnsi="Times New Roman" w:cs="Times New Roman"/>
          <w:b/>
          <w:sz w:val="24"/>
          <w:szCs w:val="24"/>
        </w:rPr>
      </w:pPr>
      <w:r w:rsidRPr="00F90259">
        <w:rPr>
          <w:rFonts w:ascii="Times New Roman" w:hAnsi="Times New Roman" w:cs="Times New Roman"/>
          <w:sz w:val="24"/>
          <w:szCs w:val="24"/>
        </w:rPr>
        <w:t xml:space="preserve">Kepatuhan Pengusaha Kena Pajak dioperasionalisasikan sebagai </w:t>
      </w:r>
      <w:proofErr w:type="gramStart"/>
      <w:r w:rsidRPr="00F90259">
        <w:rPr>
          <w:rFonts w:ascii="Times New Roman" w:hAnsi="Times New Roman" w:cs="Times New Roman"/>
          <w:sz w:val="24"/>
          <w:szCs w:val="24"/>
        </w:rPr>
        <w:t>ca</w:t>
      </w:r>
      <w:r w:rsidR="00BC76A1">
        <w:rPr>
          <w:rFonts w:ascii="Times New Roman" w:hAnsi="Times New Roman" w:cs="Times New Roman"/>
          <w:sz w:val="24"/>
          <w:szCs w:val="24"/>
        </w:rPr>
        <w:t>ra</w:t>
      </w:r>
      <w:proofErr w:type="gramEnd"/>
      <w:r w:rsidR="00BC76A1">
        <w:rPr>
          <w:rFonts w:ascii="Times New Roman" w:hAnsi="Times New Roman" w:cs="Times New Roman"/>
          <w:sz w:val="24"/>
          <w:szCs w:val="24"/>
        </w:rPr>
        <w:t xml:space="preserve"> memperjelas pembuktian kepatuhan</w:t>
      </w:r>
      <w:r w:rsidRPr="00F90259">
        <w:rPr>
          <w:rFonts w:ascii="Times New Roman" w:hAnsi="Times New Roman" w:cs="Times New Roman"/>
          <w:sz w:val="24"/>
          <w:szCs w:val="24"/>
        </w:rPr>
        <w:t xml:space="preserve"> wajib pajak terhadap peraturan perpajakan.</w:t>
      </w:r>
    </w:p>
    <w:p w:rsidR="00ED4732" w:rsidRDefault="00ED4732" w:rsidP="00ED4732">
      <w:pPr>
        <w:autoSpaceDE w:val="0"/>
        <w:autoSpaceDN w:val="0"/>
        <w:adjustRightInd w:val="0"/>
        <w:spacing w:after="0" w:line="480" w:lineRule="auto"/>
        <w:jc w:val="both"/>
        <w:rPr>
          <w:rFonts w:ascii="Times New Roman" w:hAnsi="Times New Roman"/>
          <w:b/>
          <w:sz w:val="24"/>
          <w:szCs w:val="24"/>
        </w:rPr>
      </w:pPr>
    </w:p>
    <w:p w:rsidR="00F90259" w:rsidRDefault="00F90259" w:rsidP="00ED4732">
      <w:pPr>
        <w:autoSpaceDE w:val="0"/>
        <w:autoSpaceDN w:val="0"/>
        <w:adjustRightInd w:val="0"/>
        <w:spacing w:after="0" w:line="480" w:lineRule="auto"/>
        <w:jc w:val="both"/>
        <w:rPr>
          <w:rFonts w:ascii="Times New Roman" w:hAnsi="Times New Roman"/>
          <w:b/>
          <w:sz w:val="24"/>
          <w:szCs w:val="24"/>
        </w:rPr>
      </w:pPr>
    </w:p>
    <w:p w:rsidR="00F90259" w:rsidRPr="00D80B88" w:rsidRDefault="00F90259" w:rsidP="00ED4732">
      <w:pPr>
        <w:autoSpaceDE w:val="0"/>
        <w:autoSpaceDN w:val="0"/>
        <w:adjustRightInd w:val="0"/>
        <w:spacing w:after="0" w:line="480" w:lineRule="auto"/>
        <w:jc w:val="both"/>
        <w:rPr>
          <w:rFonts w:ascii="Times New Roman" w:hAnsi="Times New Roman"/>
          <w:b/>
          <w:sz w:val="24"/>
          <w:szCs w:val="24"/>
        </w:rPr>
      </w:pPr>
    </w:p>
    <w:p w:rsidR="00ED4732" w:rsidRPr="00940A0D" w:rsidRDefault="00ED4732" w:rsidP="00940A0D">
      <w:pPr>
        <w:pStyle w:val="ListParagraph"/>
        <w:numPr>
          <w:ilvl w:val="1"/>
          <w:numId w:val="10"/>
        </w:numPr>
        <w:spacing w:line="480" w:lineRule="auto"/>
        <w:jc w:val="both"/>
        <w:rPr>
          <w:rFonts w:ascii="Times New Roman" w:hAnsi="Times New Roman" w:cs="Times New Roman"/>
          <w:b/>
          <w:sz w:val="24"/>
          <w:szCs w:val="24"/>
        </w:rPr>
      </w:pPr>
      <w:r w:rsidRPr="00940A0D">
        <w:rPr>
          <w:rFonts w:ascii="Times New Roman" w:hAnsi="Times New Roman" w:cs="Times New Roman"/>
          <w:b/>
          <w:sz w:val="24"/>
          <w:szCs w:val="24"/>
        </w:rPr>
        <w:lastRenderedPageBreak/>
        <w:t>Lokasi dan Lamanya Penelitian</w:t>
      </w:r>
    </w:p>
    <w:p w:rsidR="00ED4732" w:rsidRPr="00940A0D" w:rsidRDefault="00ED4732" w:rsidP="00381B72">
      <w:pPr>
        <w:pStyle w:val="ListParagraph"/>
        <w:numPr>
          <w:ilvl w:val="2"/>
          <w:numId w:val="10"/>
        </w:numPr>
        <w:spacing w:line="480" w:lineRule="auto"/>
        <w:ind w:left="1620" w:hanging="540"/>
        <w:jc w:val="both"/>
        <w:rPr>
          <w:rFonts w:ascii="Times New Roman" w:hAnsi="Times New Roman" w:cs="Times New Roman"/>
          <w:b/>
          <w:sz w:val="24"/>
          <w:szCs w:val="24"/>
        </w:rPr>
      </w:pPr>
      <w:r w:rsidRPr="00940A0D">
        <w:rPr>
          <w:rFonts w:ascii="Times New Roman" w:hAnsi="Times New Roman" w:cs="Times New Roman"/>
          <w:b/>
          <w:sz w:val="24"/>
          <w:szCs w:val="24"/>
        </w:rPr>
        <w:t>Lokasi Penelitian</w:t>
      </w:r>
    </w:p>
    <w:p w:rsidR="00BE1FD3" w:rsidRPr="00BE1FD3" w:rsidRDefault="00ED4732" w:rsidP="00BE1FD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Kantor Pelayanan Pajak Pratama Majalaya, Bandung beralamat di Jalan Peta no.7 Bandung.</w:t>
      </w:r>
    </w:p>
    <w:p w:rsidR="00ED4732" w:rsidRPr="00940A0D" w:rsidRDefault="00ED4732" w:rsidP="00381B72">
      <w:pPr>
        <w:pStyle w:val="ListParagraph"/>
        <w:numPr>
          <w:ilvl w:val="2"/>
          <w:numId w:val="10"/>
        </w:numPr>
        <w:spacing w:line="480" w:lineRule="auto"/>
        <w:ind w:left="1620" w:hanging="540"/>
        <w:jc w:val="both"/>
        <w:rPr>
          <w:rFonts w:ascii="Times New Roman" w:hAnsi="Times New Roman" w:cs="Times New Roman"/>
          <w:b/>
          <w:sz w:val="24"/>
          <w:szCs w:val="24"/>
        </w:rPr>
      </w:pPr>
      <w:r w:rsidRPr="00940A0D">
        <w:rPr>
          <w:rFonts w:ascii="Times New Roman" w:hAnsi="Times New Roman" w:cs="Times New Roman"/>
          <w:b/>
          <w:sz w:val="24"/>
          <w:szCs w:val="24"/>
        </w:rPr>
        <w:t xml:space="preserve">Lamanya penelitian </w:t>
      </w:r>
    </w:p>
    <w:p w:rsidR="00F40FAD" w:rsidRPr="00BE1FD3" w:rsidRDefault="00436312" w:rsidP="00BE1FD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Penelitian dilakukan</w:t>
      </w:r>
      <w:r w:rsidR="00ED4732">
        <w:rPr>
          <w:rFonts w:ascii="Times New Roman" w:hAnsi="Times New Roman" w:cs="Times New Roman"/>
          <w:sz w:val="24"/>
          <w:szCs w:val="24"/>
        </w:rPr>
        <w:t xml:space="preserve"> selama 6 bulan, terhitung mulai bulan Janu</w:t>
      </w:r>
      <w:r w:rsidR="00BE1FD3">
        <w:rPr>
          <w:rFonts w:ascii="Times New Roman" w:hAnsi="Times New Roman" w:cs="Times New Roman"/>
          <w:sz w:val="24"/>
          <w:szCs w:val="24"/>
        </w:rPr>
        <w:t>ari 2016 sampai bulan Juni 2016.</w:t>
      </w:r>
    </w:p>
    <w:p w:rsidR="00F40FAD" w:rsidRDefault="00F40FAD" w:rsidP="00ED4732">
      <w:pPr>
        <w:pStyle w:val="ListParagraph"/>
        <w:spacing w:line="480" w:lineRule="auto"/>
        <w:ind w:left="1080"/>
        <w:jc w:val="both"/>
        <w:rPr>
          <w:rFonts w:ascii="Times New Roman" w:hAnsi="Times New Roman" w:cs="Times New Roman"/>
          <w:sz w:val="24"/>
          <w:szCs w:val="24"/>
        </w:rPr>
      </w:pPr>
    </w:p>
    <w:p w:rsidR="00F40FAD" w:rsidRDefault="00F40FAD" w:rsidP="00ED4732">
      <w:pPr>
        <w:pStyle w:val="ListParagraph"/>
        <w:spacing w:line="480" w:lineRule="auto"/>
        <w:ind w:left="1080"/>
        <w:jc w:val="both"/>
        <w:rPr>
          <w:rFonts w:ascii="Times New Roman" w:hAnsi="Times New Roman" w:cs="Times New Roman"/>
          <w:sz w:val="24"/>
          <w:szCs w:val="24"/>
        </w:rPr>
      </w:pPr>
    </w:p>
    <w:sectPr w:rsidR="00F40FAD" w:rsidSect="00FA78CC">
      <w:headerReference w:type="default" r:id="rId9"/>
      <w:headerReference w:type="first" r:id="rId10"/>
      <w:footerReference w:type="first" r:id="rId11"/>
      <w:pgSz w:w="12240" w:h="15840"/>
      <w:pgMar w:top="1701" w:right="1701" w:bottom="1701" w:left="2268" w:header="8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814" w:rsidRDefault="00844814">
      <w:pPr>
        <w:spacing w:after="0" w:line="240" w:lineRule="auto"/>
      </w:pPr>
      <w:r>
        <w:separator/>
      </w:r>
    </w:p>
  </w:endnote>
  <w:endnote w:type="continuationSeparator" w:id="0">
    <w:p w:rsidR="00844814" w:rsidRDefault="0084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CC" w:rsidRDefault="00FA78CC" w:rsidP="00FA78CC">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814" w:rsidRDefault="00844814">
      <w:pPr>
        <w:spacing w:after="0" w:line="240" w:lineRule="auto"/>
      </w:pPr>
      <w:r>
        <w:separator/>
      </w:r>
    </w:p>
  </w:footnote>
  <w:footnote w:type="continuationSeparator" w:id="0">
    <w:p w:rsidR="00844814" w:rsidRDefault="00844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319671"/>
      <w:docPartObj>
        <w:docPartGallery w:val="Page Numbers (Top of Page)"/>
        <w:docPartUnique/>
      </w:docPartObj>
    </w:sdtPr>
    <w:sdtEndPr>
      <w:rPr>
        <w:noProof/>
      </w:rPr>
    </w:sdtEndPr>
    <w:sdtContent>
      <w:p w:rsidR="00FA78CC" w:rsidRDefault="00FA78CC">
        <w:pPr>
          <w:pStyle w:val="Header"/>
          <w:jc w:val="right"/>
        </w:pPr>
        <w:r>
          <w:fldChar w:fldCharType="begin"/>
        </w:r>
        <w:r>
          <w:instrText xml:space="preserve"> PAGE   \* MERGEFORMAT </w:instrText>
        </w:r>
        <w:r>
          <w:fldChar w:fldCharType="separate"/>
        </w:r>
        <w:r w:rsidR="004960AF">
          <w:rPr>
            <w:noProof/>
          </w:rPr>
          <w:t>20</w:t>
        </w:r>
        <w:r>
          <w:rPr>
            <w:noProof/>
          </w:rPr>
          <w:fldChar w:fldCharType="end"/>
        </w:r>
      </w:p>
    </w:sdtContent>
  </w:sdt>
  <w:p w:rsidR="00182396" w:rsidRDefault="00182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CC" w:rsidRDefault="00FA78CC">
    <w:pPr>
      <w:pStyle w:val="Header"/>
      <w:jc w:val="right"/>
    </w:pPr>
  </w:p>
  <w:p w:rsidR="00FA78CC" w:rsidRDefault="00FA7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FAD"/>
    <w:multiLevelType w:val="hybridMultilevel"/>
    <w:tmpl w:val="5CB8987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5E26393"/>
    <w:multiLevelType w:val="hybridMultilevel"/>
    <w:tmpl w:val="57D03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7791"/>
    <w:multiLevelType w:val="multilevel"/>
    <w:tmpl w:val="60B4433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EAB7757"/>
    <w:multiLevelType w:val="hybridMultilevel"/>
    <w:tmpl w:val="EA9E441C"/>
    <w:lvl w:ilvl="0" w:tplc="3F18CD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35D101B"/>
    <w:multiLevelType w:val="hybridMultilevel"/>
    <w:tmpl w:val="67547212"/>
    <w:lvl w:ilvl="0" w:tplc="D83C2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EA3DED"/>
    <w:multiLevelType w:val="hybridMultilevel"/>
    <w:tmpl w:val="E72C068A"/>
    <w:lvl w:ilvl="0" w:tplc="0409000F">
      <w:start w:val="1"/>
      <w:numFmt w:val="decimal"/>
      <w:lvlText w:val="%1."/>
      <w:lvlJc w:val="left"/>
      <w:pPr>
        <w:ind w:left="2340" w:hanging="360"/>
      </w:pPr>
    </w:lvl>
    <w:lvl w:ilvl="1" w:tplc="0409000F">
      <w:start w:val="1"/>
      <w:numFmt w:val="decimal"/>
      <w:lvlText w:val="%2."/>
      <w:lvlJc w:val="left"/>
      <w:pPr>
        <w:ind w:left="3060" w:hanging="360"/>
      </w:pPr>
    </w:lvl>
    <w:lvl w:ilvl="2" w:tplc="1A86D73A">
      <w:start w:val="1"/>
      <w:numFmt w:val="upperLetter"/>
      <w:lvlText w:val="%3."/>
      <w:lvlJc w:val="left"/>
      <w:pPr>
        <w:ind w:left="3960" w:hanging="360"/>
      </w:pPr>
      <w:rPr>
        <w:rFonts w:hint="default"/>
      </w:rPr>
    </w:lvl>
    <w:lvl w:ilvl="3" w:tplc="22544BB6">
      <w:start w:val="1"/>
      <w:numFmt w:val="lowerLetter"/>
      <w:lvlText w:val="%4."/>
      <w:lvlJc w:val="left"/>
      <w:pPr>
        <w:ind w:left="4500" w:hanging="360"/>
      </w:pPr>
      <w:rPr>
        <w:rFonts w:hint="default"/>
      </w:r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DD052F0"/>
    <w:multiLevelType w:val="hybridMultilevel"/>
    <w:tmpl w:val="27CC1284"/>
    <w:lvl w:ilvl="0" w:tplc="E5C44EC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0C0524"/>
    <w:multiLevelType w:val="multilevel"/>
    <w:tmpl w:val="4E28D17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0754686"/>
    <w:multiLevelType w:val="hybridMultilevel"/>
    <w:tmpl w:val="5B4A8544"/>
    <w:lvl w:ilvl="0" w:tplc="04090011">
      <w:start w:val="1"/>
      <w:numFmt w:val="decimal"/>
      <w:lvlText w:val="%1)"/>
      <w:lvlJc w:val="left"/>
      <w:pPr>
        <w:ind w:left="720" w:hanging="360"/>
      </w:pPr>
    </w:lvl>
    <w:lvl w:ilvl="1" w:tplc="01FC8944">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55265"/>
    <w:multiLevelType w:val="hybridMultilevel"/>
    <w:tmpl w:val="7A9AC2CE"/>
    <w:lvl w:ilvl="0" w:tplc="FFF4E0F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4D6B54E5"/>
    <w:multiLevelType w:val="hybridMultilevel"/>
    <w:tmpl w:val="0432639E"/>
    <w:lvl w:ilvl="0" w:tplc="850CBFA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4D770804"/>
    <w:multiLevelType w:val="multilevel"/>
    <w:tmpl w:val="56382A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2137559"/>
    <w:multiLevelType w:val="hybridMultilevel"/>
    <w:tmpl w:val="FF284226"/>
    <w:lvl w:ilvl="0" w:tplc="238AE9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1B47EE"/>
    <w:multiLevelType w:val="hybridMultilevel"/>
    <w:tmpl w:val="E616855E"/>
    <w:lvl w:ilvl="0" w:tplc="F5C8B29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2E19E3"/>
    <w:multiLevelType w:val="hybridMultilevel"/>
    <w:tmpl w:val="29C49DFC"/>
    <w:lvl w:ilvl="0" w:tplc="8F6A3CA6">
      <w:start w:val="1"/>
      <w:numFmt w:val="lowerLetter"/>
      <w:lvlText w:val="%1."/>
      <w:lvlJc w:val="left"/>
      <w:pPr>
        <w:ind w:left="1710" w:hanging="360"/>
      </w:pPr>
      <w:rPr>
        <w:rFonts w:hint="default"/>
      </w:rPr>
    </w:lvl>
    <w:lvl w:ilvl="1" w:tplc="5822854C">
      <w:start w:val="1"/>
      <w:numFmt w:val="decimal"/>
      <w:lvlText w:val="%2."/>
      <w:lvlJc w:val="left"/>
      <w:pPr>
        <w:ind w:left="2430" w:hanging="360"/>
      </w:pPr>
      <w:rPr>
        <w:rFonts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596831ED"/>
    <w:multiLevelType w:val="multilevel"/>
    <w:tmpl w:val="28AA4DE8"/>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EB81202"/>
    <w:multiLevelType w:val="hybridMultilevel"/>
    <w:tmpl w:val="B03A4FE4"/>
    <w:lvl w:ilvl="0" w:tplc="4BC8B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737657"/>
    <w:multiLevelType w:val="hybridMultilevel"/>
    <w:tmpl w:val="2776252A"/>
    <w:lvl w:ilvl="0" w:tplc="484291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B4A341A"/>
    <w:multiLevelType w:val="hybridMultilevel"/>
    <w:tmpl w:val="93A21DFA"/>
    <w:lvl w:ilvl="0" w:tplc="4BD21C5E">
      <w:start w:val="1"/>
      <w:numFmt w:val="lowerLetter"/>
      <w:lvlText w:val="%1."/>
      <w:lvlJc w:val="left"/>
      <w:pPr>
        <w:ind w:left="1440" w:hanging="360"/>
      </w:pPr>
      <w:rPr>
        <w:rFonts w:hint="default"/>
      </w:rPr>
    </w:lvl>
    <w:lvl w:ilvl="1" w:tplc="50AEA960">
      <w:start w:val="1"/>
      <w:numFmt w:val="decimal"/>
      <w:lvlText w:val="%2."/>
      <w:lvlJc w:val="left"/>
      <w:pPr>
        <w:ind w:left="2205" w:hanging="40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B706BF2"/>
    <w:multiLevelType w:val="hybridMultilevel"/>
    <w:tmpl w:val="4B0ED40C"/>
    <w:lvl w:ilvl="0" w:tplc="B8E226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6887EFC"/>
    <w:multiLevelType w:val="hybridMultilevel"/>
    <w:tmpl w:val="E334F318"/>
    <w:lvl w:ilvl="0" w:tplc="60A2BC5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77A5370C"/>
    <w:multiLevelType w:val="hybridMultilevel"/>
    <w:tmpl w:val="EAA68406"/>
    <w:lvl w:ilvl="0" w:tplc="3490D39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AC102A0"/>
    <w:multiLevelType w:val="multilevel"/>
    <w:tmpl w:val="CC3E0CD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7F970772"/>
    <w:multiLevelType w:val="hybridMultilevel"/>
    <w:tmpl w:val="C5E20D30"/>
    <w:lvl w:ilvl="0" w:tplc="8C26170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7FF23FD0"/>
    <w:multiLevelType w:val="hybridMultilevel"/>
    <w:tmpl w:val="F6D85FE0"/>
    <w:lvl w:ilvl="0" w:tplc="AA60D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22"/>
  </w:num>
  <w:num w:numId="4">
    <w:abstractNumId w:val="7"/>
  </w:num>
  <w:num w:numId="5">
    <w:abstractNumId w:val="13"/>
  </w:num>
  <w:num w:numId="6">
    <w:abstractNumId w:val="16"/>
  </w:num>
  <w:num w:numId="7">
    <w:abstractNumId w:val="12"/>
  </w:num>
  <w:num w:numId="8">
    <w:abstractNumId w:val="10"/>
  </w:num>
  <w:num w:numId="9">
    <w:abstractNumId w:val="18"/>
  </w:num>
  <w:num w:numId="10">
    <w:abstractNumId w:val="15"/>
  </w:num>
  <w:num w:numId="11">
    <w:abstractNumId w:val="14"/>
  </w:num>
  <w:num w:numId="12">
    <w:abstractNumId w:val="20"/>
  </w:num>
  <w:num w:numId="13">
    <w:abstractNumId w:val="5"/>
  </w:num>
  <w:num w:numId="14">
    <w:abstractNumId w:val="8"/>
  </w:num>
  <w:num w:numId="15">
    <w:abstractNumId w:val="19"/>
  </w:num>
  <w:num w:numId="16">
    <w:abstractNumId w:val="24"/>
  </w:num>
  <w:num w:numId="17">
    <w:abstractNumId w:val="9"/>
  </w:num>
  <w:num w:numId="18">
    <w:abstractNumId w:val="3"/>
  </w:num>
  <w:num w:numId="19">
    <w:abstractNumId w:val="4"/>
  </w:num>
  <w:num w:numId="20">
    <w:abstractNumId w:val="23"/>
  </w:num>
  <w:num w:numId="21">
    <w:abstractNumId w:val="11"/>
  </w:num>
  <w:num w:numId="22">
    <w:abstractNumId w:val="21"/>
  </w:num>
  <w:num w:numId="23">
    <w:abstractNumId w:val="6"/>
  </w:num>
  <w:num w:numId="24">
    <w:abstractNumId w:val="17"/>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32"/>
    <w:rsid w:val="000112F8"/>
    <w:rsid w:val="0004712D"/>
    <w:rsid w:val="00077D0A"/>
    <w:rsid w:val="00096779"/>
    <w:rsid w:val="000C3CA6"/>
    <w:rsid w:val="00182396"/>
    <w:rsid w:val="00182DF9"/>
    <w:rsid w:val="001D1E87"/>
    <w:rsid w:val="001D3451"/>
    <w:rsid w:val="0021408E"/>
    <w:rsid w:val="002200E0"/>
    <w:rsid w:val="0024609C"/>
    <w:rsid w:val="0025386C"/>
    <w:rsid w:val="002A06B5"/>
    <w:rsid w:val="002B7BCE"/>
    <w:rsid w:val="00331780"/>
    <w:rsid w:val="00381B72"/>
    <w:rsid w:val="003A58E1"/>
    <w:rsid w:val="003B1089"/>
    <w:rsid w:val="003C6D72"/>
    <w:rsid w:val="004133ED"/>
    <w:rsid w:val="00436312"/>
    <w:rsid w:val="00451CFE"/>
    <w:rsid w:val="00493D57"/>
    <w:rsid w:val="004957CF"/>
    <w:rsid w:val="004960AF"/>
    <w:rsid w:val="004F3249"/>
    <w:rsid w:val="005371BF"/>
    <w:rsid w:val="005F3A45"/>
    <w:rsid w:val="0067371B"/>
    <w:rsid w:val="006861BE"/>
    <w:rsid w:val="006B4F72"/>
    <w:rsid w:val="006B5D82"/>
    <w:rsid w:val="006B6C6A"/>
    <w:rsid w:val="006E6F85"/>
    <w:rsid w:val="006F0DED"/>
    <w:rsid w:val="00703D80"/>
    <w:rsid w:val="00756555"/>
    <w:rsid w:val="00764789"/>
    <w:rsid w:val="00787B37"/>
    <w:rsid w:val="007A0AB0"/>
    <w:rsid w:val="007A2CC3"/>
    <w:rsid w:val="007D3AD2"/>
    <w:rsid w:val="007D54F9"/>
    <w:rsid w:val="00844814"/>
    <w:rsid w:val="008A2C67"/>
    <w:rsid w:val="00911562"/>
    <w:rsid w:val="00915F26"/>
    <w:rsid w:val="00940A0D"/>
    <w:rsid w:val="00962340"/>
    <w:rsid w:val="009B5DB2"/>
    <w:rsid w:val="009B68EF"/>
    <w:rsid w:val="009D01E0"/>
    <w:rsid w:val="009D3B85"/>
    <w:rsid w:val="00A2360B"/>
    <w:rsid w:val="00A5679C"/>
    <w:rsid w:val="00A630FC"/>
    <w:rsid w:val="00B33C1C"/>
    <w:rsid w:val="00B54327"/>
    <w:rsid w:val="00B64FDE"/>
    <w:rsid w:val="00B75B91"/>
    <w:rsid w:val="00BC76A1"/>
    <w:rsid w:val="00BE1FD3"/>
    <w:rsid w:val="00C162A2"/>
    <w:rsid w:val="00C2239B"/>
    <w:rsid w:val="00C4014C"/>
    <w:rsid w:val="00CA7BF8"/>
    <w:rsid w:val="00CD3F8B"/>
    <w:rsid w:val="00D043AE"/>
    <w:rsid w:val="00D25986"/>
    <w:rsid w:val="00D9336C"/>
    <w:rsid w:val="00DF077C"/>
    <w:rsid w:val="00E1594E"/>
    <w:rsid w:val="00E4673C"/>
    <w:rsid w:val="00E726D4"/>
    <w:rsid w:val="00E7675F"/>
    <w:rsid w:val="00EC501B"/>
    <w:rsid w:val="00ED4732"/>
    <w:rsid w:val="00ED7B44"/>
    <w:rsid w:val="00EF3EA5"/>
    <w:rsid w:val="00F01017"/>
    <w:rsid w:val="00F06CC0"/>
    <w:rsid w:val="00F40FAD"/>
    <w:rsid w:val="00F90259"/>
    <w:rsid w:val="00F9700C"/>
    <w:rsid w:val="00FA78CC"/>
    <w:rsid w:val="00FD18CF"/>
    <w:rsid w:val="00FD2C7F"/>
    <w:rsid w:val="00FE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92188-06EC-4142-A90A-F10D2C4E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732"/>
    <w:pPr>
      <w:ind w:left="720"/>
      <w:contextualSpacing/>
    </w:pPr>
  </w:style>
  <w:style w:type="table" w:styleId="TableGrid">
    <w:name w:val="Table Grid"/>
    <w:basedOn w:val="TableNormal"/>
    <w:uiPriority w:val="59"/>
    <w:rsid w:val="00ED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4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732"/>
  </w:style>
  <w:style w:type="paragraph" w:styleId="BodyText2">
    <w:name w:val="Body Text 2"/>
    <w:basedOn w:val="Normal"/>
    <w:link w:val="BodyText2Char"/>
    <w:uiPriority w:val="99"/>
    <w:semiHidden/>
    <w:unhideWhenUsed/>
    <w:rsid w:val="00ED4732"/>
    <w:pPr>
      <w:suppressAutoHyphens/>
      <w:spacing w:after="120" w:line="480" w:lineRule="auto"/>
    </w:pPr>
    <w:rPr>
      <w:rFonts w:ascii="Times New Roman" w:eastAsia="Times New Roman" w:hAnsi="Times New Roman" w:cs="Times New Roman"/>
      <w:sz w:val="20"/>
      <w:szCs w:val="20"/>
      <w:lang w:val="en-GB" w:eastAsia="ar-SA"/>
    </w:rPr>
  </w:style>
  <w:style w:type="character" w:customStyle="1" w:styleId="BodyText2Char">
    <w:name w:val="Body Text 2 Char"/>
    <w:basedOn w:val="DefaultParagraphFont"/>
    <w:link w:val="BodyText2"/>
    <w:uiPriority w:val="99"/>
    <w:semiHidden/>
    <w:rsid w:val="00ED4732"/>
    <w:rPr>
      <w:rFonts w:ascii="Times New Roman" w:eastAsia="Times New Roman" w:hAnsi="Times New Roman" w:cs="Times New Roman"/>
      <w:sz w:val="20"/>
      <w:szCs w:val="20"/>
      <w:lang w:val="en-GB" w:eastAsia="ar-SA"/>
    </w:rPr>
  </w:style>
  <w:style w:type="character" w:styleId="Hyperlink">
    <w:name w:val="Hyperlink"/>
    <w:basedOn w:val="DefaultParagraphFont"/>
    <w:uiPriority w:val="99"/>
    <w:unhideWhenUsed/>
    <w:rsid w:val="00ED4732"/>
    <w:rPr>
      <w:color w:val="0563C1" w:themeColor="hyperlink"/>
      <w:u w:val="single"/>
    </w:rPr>
  </w:style>
  <w:style w:type="character" w:styleId="PlaceholderText">
    <w:name w:val="Placeholder Text"/>
    <w:basedOn w:val="DefaultParagraphFont"/>
    <w:uiPriority w:val="99"/>
    <w:semiHidden/>
    <w:rsid w:val="00ED4732"/>
    <w:rPr>
      <w:color w:val="808080"/>
    </w:rPr>
  </w:style>
  <w:style w:type="paragraph" w:styleId="BalloonText">
    <w:name w:val="Balloon Text"/>
    <w:basedOn w:val="Normal"/>
    <w:link w:val="BalloonTextChar"/>
    <w:uiPriority w:val="99"/>
    <w:semiHidden/>
    <w:unhideWhenUsed/>
    <w:rsid w:val="00ED4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732"/>
    <w:rPr>
      <w:rFonts w:ascii="Segoe UI" w:hAnsi="Segoe UI" w:cs="Segoe UI"/>
      <w:sz w:val="18"/>
      <w:szCs w:val="18"/>
    </w:rPr>
  </w:style>
  <w:style w:type="paragraph" w:styleId="PlainText">
    <w:name w:val="Plain Text"/>
    <w:basedOn w:val="Normal"/>
    <w:link w:val="PlainTextChar"/>
    <w:rsid w:val="00ED4732"/>
    <w:pPr>
      <w:spacing w:after="0" w:line="240" w:lineRule="auto"/>
    </w:pPr>
    <w:rPr>
      <w:rFonts w:ascii="Courier New" w:eastAsia="MS Mincho" w:hAnsi="Courier New" w:cs="Courier New"/>
      <w:sz w:val="20"/>
      <w:szCs w:val="20"/>
    </w:rPr>
  </w:style>
  <w:style w:type="character" w:customStyle="1" w:styleId="PlainTextChar">
    <w:name w:val="Plain Text Char"/>
    <w:basedOn w:val="DefaultParagraphFont"/>
    <w:link w:val="PlainText"/>
    <w:rsid w:val="00ED4732"/>
    <w:rPr>
      <w:rFonts w:ascii="Courier New" w:eastAsia="MS Mincho" w:hAnsi="Courier New" w:cs="Courier New"/>
      <w:sz w:val="20"/>
      <w:szCs w:val="20"/>
    </w:rPr>
  </w:style>
  <w:style w:type="paragraph" w:styleId="Footer">
    <w:name w:val="footer"/>
    <w:basedOn w:val="Normal"/>
    <w:link w:val="FooterChar"/>
    <w:uiPriority w:val="99"/>
    <w:unhideWhenUsed/>
    <w:rsid w:val="00ED4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pajak.g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jak.g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20</Pages>
  <Words>3622</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Anggia</dc:creator>
  <cp:keywords/>
  <dc:description/>
  <cp:lastModifiedBy>Anggia</cp:lastModifiedBy>
  <cp:revision>44</cp:revision>
  <cp:lastPrinted>2016-06-17T02:12:00Z</cp:lastPrinted>
  <dcterms:created xsi:type="dcterms:W3CDTF">2016-03-18T04:34:00Z</dcterms:created>
  <dcterms:modified xsi:type="dcterms:W3CDTF">2016-06-17T02:12:00Z</dcterms:modified>
</cp:coreProperties>
</file>