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C2" w:rsidRPr="00946FED" w:rsidRDefault="00CA7E9F" w:rsidP="00CE49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E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A7E9F" w:rsidRPr="00946FED" w:rsidRDefault="005E387A" w:rsidP="00CE49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ED">
        <w:rPr>
          <w:rFonts w:ascii="Times New Roman" w:hAnsi="Times New Roman" w:cs="Times New Roman"/>
          <w:sz w:val="24"/>
          <w:szCs w:val="24"/>
        </w:rPr>
        <w:t xml:space="preserve">Fahmi, Irham. 2010. </w:t>
      </w:r>
      <w:r w:rsidRPr="00946FED">
        <w:rPr>
          <w:rFonts w:ascii="Times New Roman" w:hAnsi="Times New Roman" w:cs="Times New Roman"/>
          <w:i/>
          <w:sz w:val="24"/>
          <w:szCs w:val="24"/>
        </w:rPr>
        <w:t>Manajemen Kinerja</w:t>
      </w:r>
      <w:r w:rsidRPr="00946FED">
        <w:rPr>
          <w:rFonts w:ascii="Times New Roman" w:hAnsi="Times New Roman" w:cs="Times New Roman"/>
          <w:sz w:val="24"/>
          <w:szCs w:val="24"/>
        </w:rPr>
        <w:t>. Bandung : Alfabet</w:t>
      </w:r>
    </w:p>
    <w:p w:rsidR="00AA73BA" w:rsidRDefault="005E387A" w:rsidP="00AA73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ED">
        <w:rPr>
          <w:rFonts w:ascii="Times New Roman" w:hAnsi="Times New Roman" w:cs="Times New Roman"/>
          <w:sz w:val="24"/>
          <w:szCs w:val="24"/>
        </w:rPr>
        <w:t xml:space="preserve">Henry, Simamora. 2004. </w:t>
      </w:r>
      <w:r w:rsidRPr="00946FED">
        <w:rPr>
          <w:rFonts w:ascii="Times New Roman" w:hAnsi="Times New Roman" w:cs="Times New Roman"/>
          <w:i/>
          <w:sz w:val="24"/>
          <w:szCs w:val="24"/>
        </w:rPr>
        <w:t>Sumber Daya Manusia</w:t>
      </w:r>
      <w:r w:rsidRPr="00946FED">
        <w:rPr>
          <w:rFonts w:ascii="Times New Roman" w:hAnsi="Times New Roman" w:cs="Times New Roman"/>
          <w:sz w:val="24"/>
          <w:szCs w:val="24"/>
        </w:rPr>
        <w:t>. Jakarta: Aditya Media.</w:t>
      </w:r>
    </w:p>
    <w:p w:rsidR="00AA73BA" w:rsidRPr="00AA73BA" w:rsidRDefault="00AA73BA" w:rsidP="00AA73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Mangkunegara, Anwar. 2009. </w:t>
      </w:r>
      <w:r>
        <w:rPr>
          <w:rFonts w:ascii="Times New Roman" w:hAnsi="Times New Roman" w:cs="Times New Roman"/>
          <w:i/>
          <w:sz w:val="24"/>
          <w:szCs w:val="24"/>
        </w:rPr>
        <w:t>Evaluasi Kinerja SDM</w:t>
      </w:r>
      <w:r>
        <w:rPr>
          <w:rFonts w:ascii="Times New Roman" w:hAnsi="Times New Roman" w:cs="Times New Roman"/>
          <w:sz w:val="24"/>
          <w:szCs w:val="24"/>
        </w:rPr>
        <w:t>. Bandung: Refika Aditama</w:t>
      </w:r>
    </w:p>
    <w:p w:rsidR="005E387A" w:rsidRDefault="005E387A" w:rsidP="00CE49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ED">
        <w:rPr>
          <w:rFonts w:ascii="Times New Roman" w:hAnsi="Times New Roman" w:cs="Times New Roman"/>
          <w:sz w:val="24"/>
          <w:szCs w:val="24"/>
        </w:rPr>
        <w:t xml:space="preserve">Mangkunegara, Anwar. 2002. </w:t>
      </w:r>
      <w:r w:rsidRPr="00946FED">
        <w:rPr>
          <w:rFonts w:ascii="Times New Roman" w:hAnsi="Times New Roman" w:cs="Times New Roman"/>
          <w:i/>
          <w:sz w:val="24"/>
          <w:szCs w:val="24"/>
        </w:rPr>
        <w:t xml:space="preserve">Manajemen  Sumber Daya Manusia Perusahaan. </w:t>
      </w:r>
      <w:r w:rsidRPr="00946FED">
        <w:rPr>
          <w:rFonts w:ascii="Times New Roman" w:hAnsi="Times New Roman" w:cs="Times New Roman"/>
          <w:sz w:val="24"/>
          <w:szCs w:val="24"/>
        </w:rPr>
        <w:t>Bandung: PT Remaja Rosdakarya.</w:t>
      </w:r>
    </w:p>
    <w:p w:rsidR="009C3B62" w:rsidRPr="009C3B62" w:rsidRDefault="009C3B62" w:rsidP="00CE49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Malayu, Hasibuan. 2010. </w:t>
      </w:r>
      <w:r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Jakarta: Bumi Aksara</w:t>
      </w:r>
    </w:p>
    <w:p w:rsidR="005E387A" w:rsidRPr="00946FED" w:rsidRDefault="005E387A" w:rsidP="00CE49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ED">
        <w:rPr>
          <w:rFonts w:ascii="Times New Roman" w:hAnsi="Times New Roman" w:cs="Times New Roman"/>
          <w:sz w:val="24"/>
          <w:szCs w:val="24"/>
        </w:rPr>
        <w:t xml:space="preserve">Rivai, Veithzal. 2014. </w:t>
      </w:r>
      <w:r w:rsidRPr="00946FED">
        <w:rPr>
          <w:rFonts w:ascii="Times New Roman" w:hAnsi="Times New Roman" w:cs="Times New Roman"/>
          <w:i/>
          <w:sz w:val="24"/>
          <w:szCs w:val="24"/>
        </w:rPr>
        <w:t>Manajemen Sumber Daya Manusia Untuk Perusahaan Dari Teori Ke Praktik</w:t>
      </w:r>
      <w:r w:rsidRPr="00946FED">
        <w:rPr>
          <w:rFonts w:ascii="Times New Roman" w:hAnsi="Times New Roman" w:cs="Times New Roman"/>
          <w:sz w:val="24"/>
          <w:szCs w:val="24"/>
        </w:rPr>
        <w:t>. Jakarta: PT Rajagrafindo Persada.</w:t>
      </w:r>
    </w:p>
    <w:p w:rsidR="005E387A" w:rsidRPr="00946FED" w:rsidRDefault="005E387A" w:rsidP="00CE49A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46FED">
        <w:rPr>
          <w:rFonts w:ascii="Times New Roman" w:hAnsi="Times New Roman" w:cs="Times New Roman"/>
          <w:sz w:val="24"/>
        </w:rPr>
        <w:t xml:space="preserve">Sugiyono. 2015. </w:t>
      </w:r>
      <w:r w:rsidRPr="00946FED">
        <w:rPr>
          <w:rFonts w:ascii="Times New Roman" w:hAnsi="Times New Roman" w:cs="Times New Roman"/>
          <w:i/>
          <w:sz w:val="24"/>
        </w:rPr>
        <w:t>Metode Penelitian Kuantitatif, Kualitatif, R&amp;D</w:t>
      </w:r>
      <w:r w:rsidR="00CE49A6" w:rsidRPr="00946FED">
        <w:rPr>
          <w:rFonts w:ascii="Times New Roman" w:hAnsi="Times New Roman" w:cs="Times New Roman"/>
          <w:sz w:val="24"/>
        </w:rPr>
        <w:t xml:space="preserve">. Bandung. </w:t>
      </w:r>
      <w:r w:rsidRPr="00946FED">
        <w:rPr>
          <w:rFonts w:ascii="Times New Roman" w:hAnsi="Times New Roman" w:cs="Times New Roman"/>
          <w:sz w:val="24"/>
        </w:rPr>
        <w:t>Alfabeta</w:t>
      </w:r>
    </w:p>
    <w:p w:rsidR="00CE49A6" w:rsidRPr="00946FED" w:rsidRDefault="00CE49A6" w:rsidP="00CE49A6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946FED">
        <w:rPr>
          <w:rFonts w:ascii="Times New Roman" w:hAnsi="Times New Roman"/>
          <w:sz w:val="24"/>
          <w:szCs w:val="24"/>
        </w:rPr>
        <w:t xml:space="preserve">Wibowo. 2010. </w:t>
      </w:r>
      <w:r w:rsidRPr="00946FED">
        <w:rPr>
          <w:rFonts w:ascii="Times New Roman" w:hAnsi="Times New Roman"/>
          <w:i/>
          <w:sz w:val="24"/>
          <w:szCs w:val="24"/>
        </w:rPr>
        <w:t>Manajemen Kinerja</w:t>
      </w:r>
      <w:r w:rsidRPr="00946FED">
        <w:rPr>
          <w:rFonts w:ascii="Times New Roman" w:hAnsi="Times New Roman"/>
          <w:sz w:val="24"/>
          <w:szCs w:val="24"/>
        </w:rPr>
        <w:t>. Jakarta: PT. Rajagrafindo Persada</w:t>
      </w:r>
    </w:p>
    <w:p w:rsidR="005E387A" w:rsidRPr="00946FED" w:rsidRDefault="00CE49A6" w:rsidP="00CE49A6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946FED">
        <w:rPr>
          <w:rFonts w:ascii="Times New Roman" w:hAnsi="Times New Roman"/>
          <w:sz w:val="24"/>
          <w:szCs w:val="24"/>
        </w:rPr>
        <w:t>Wir</w:t>
      </w:r>
      <w:bookmarkStart w:id="0" w:name="_GoBack"/>
      <w:bookmarkEnd w:id="0"/>
      <w:r w:rsidRPr="00946FED">
        <w:rPr>
          <w:rFonts w:ascii="Times New Roman" w:hAnsi="Times New Roman"/>
          <w:sz w:val="24"/>
          <w:szCs w:val="24"/>
        </w:rPr>
        <w:t xml:space="preserve">awan. 2008. </w:t>
      </w:r>
      <w:r w:rsidRPr="00946FED">
        <w:rPr>
          <w:rFonts w:ascii="Times New Roman" w:hAnsi="Times New Roman"/>
          <w:i/>
          <w:sz w:val="24"/>
          <w:szCs w:val="24"/>
        </w:rPr>
        <w:t>Evaluasi Kinerja SDM</w:t>
      </w:r>
      <w:r w:rsidRPr="00946FED">
        <w:rPr>
          <w:rFonts w:ascii="Times New Roman" w:hAnsi="Times New Roman"/>
          <w:sz w:val="24"/>
          <w:szCs w:val="24"/>
        </w:rPr>
        <w:t>. Jakarta : Salemba Empat</w:t>
      </w:r>
    </w:p>
    <w:p w:rsidR="00CE49A6" w:rsidRPr="00946FED" w:rsidRDefault="00CE49A6" w:rsidP="00CE49A6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946FED">
        <w:rPr>
          <w:rFonts w:ascii="Times New Roman" w:hAnsi="Times New Roman"/>
          <w:sz w:val="24"/>
          <w:szCs w:val="24"/>
        </w:rPr>
        <w:t>Sumber lain:</w:t>
      </w:r>
    </w:p>
    <w:p w:rsidR="000E3645" w:rsidRPr="00946FED" w:rsidRDefault="005B1D26" w:rsidP="00CE49A6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0E3645" w:rsidRPr="00946FED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http://www.langkahpembelajaran.com/2015/03/pengertian-disiplin-kerja-dan-macam_3.html</w:t>
        </w:r>
      </w:hyperlink>
    </w:p>
    <w:p w:rsidR="000E3645" w:rsidRPr="00946FED" w:rsidRDefault="005B1D26" w:rsidP="00CE49A6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0E3645" w:rsidRPr="00946FED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http://www.ciputra-uceo.net/blog/2015/11/19/pengertian-loyalitas-dan-serba-serbi-pengertian-loyalitas-karyawan</w:t>
        </w:r>
      </w:hyperlink>
    </w:p>
    <w:p w:rsidR="000E3645" w:rsidRPr="00946FED" w:rsidRDefault="005B1D26" w:rsidP="00CE49A6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0E3645" w:rsidRPr="00946FED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https://bukunnq.wordpress.com/mengembangkan-tanggung-jawabkomitmen-terhadap-tugas-dan-kewajiban/</w:t>
        </w:r>
      </w:hyperlink>
    </w:p>
    <w:sectPr w:rsidR="000E3645" w:rsidRPr="00946FED" w:rsidSect="000B4907">
      <w:footerReference w:type="default" r:id="rId9"/>
      <w:pgSz w:w="11906" w:h="16838"/>
      <w:pgMar w:top="1701" w:right="1701" w:bottom="1701" w:left="226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26" w:rsidRDefault="005B1D26" w:rsidP="00E7682D">
      <w:pPr>
        <w:spacing w:after="0" w:line="240" w:lineRule="auto"/>
      </w:pPr>
      <w:r>
        <w:separator/>
      </w:r>
    </w:p>
  </w:endnote>
  <w:endnote w:type="continuationSeparator" w:id="0">
    <w:p w:rsidR="005B1D26" w:rsidRDefault="005B1D26" w:rsidP="00E7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2D" w:rsidRDefault="00F27FE2" w:rsidP="00E7682D">
    <w:pPr>
      <w:pStyle w:val="Footer"/>
      <w:jc w:val="center"/>
    </w:pPr>
    <w:r>
      <w:t>119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26" w:rsidRDefault="005B1D26" w:rsidP="00E7682D">
      <w:pPr>
        <w:spacing w:after="0" w:line="240" w:lineRule="auto"/>
      </w:pPr>
      <w:r>
        <w:separator/>
      </w:r>
    </w:p>
  </w:footnote>
  <w:footnote w:type="continuationSeparator" w:id="0">
    <w:p w:rsidR="005B1D26" w:rsidRDefault="005B1D26" w:rsidP="00E76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9F"/>
    <w:rsid w:val="000330C1"/>
    <w:rsid w:val="000B4907"/>
    <w:rsid w:val="000E3645"/>
    <w:rsid w:val="0016728A"/>
    <w:rsid w:val="00194877"/>
    <w:rsid w:val="00323B67"/>
    <w:rsid w:val="003D44C2"/>
    <w:rsid w:val="005517D9"/>
    <w:rsid w:val="005B1D26"/>
    <w:rsid w:val="005E387A"/>
    <w:rsid w:val="00741EEF"/>
    <w:rsid w:val="00810717"/>
    <w:rsid w:val="00946FED"/>
    <w:rsid w:val="009C3B62"/>
    <w:rsid w:val="00AA73BA"/>
    <w:rsid w:val="00CA7E9F"/>
    <w:rsid w:val="00CE49A6"/>
    <w:rsid w:val="00E65770"/>
    <w:rsid w:val="00E7682D"/>
    <w:rsid w:val="00F2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A4E8C3-304B-4582-85FB-019496AC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6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6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82D"/>
  </w:style>
  <w:style w:type="paragraph" w:styleId="Footer">
    <w:name w:val="footer"/>
    <w:basedOn w:val="Normal"/>
    <w:link w:val="FooterChar"/>
    <w:uiPriority w:val="99"/>
    <w:unhideWhenUsed/>
    <w:rsid w:val="00E76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82D"/>
  </w:style>
  <w:style w:type="paragraph" w:styleId="BalloonText">
    <w:name w:val="Balloon Text"/>
    <w:basedOn w:val="Normal"/>
    <w:link w:val="BalloonTextChar"/>
    <w:uiPriority w:val="99"/>
    <w:semiHidden/>
    <w:unhideWhenUsed/>
    <w:rsid w:val="009C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kunnq.wordpress.com/mengembangkan-tanggung-jawabkomitmen-terhadap-tugas-dan-kewajiba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putra-uceo.net/blog/2015/11/19/pengertian-loyalitas-dan-serba-serbi-pengertian-loyalitas-karyaw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gkahpembelajaran.com/2015/03/pengertian-disiplin-kerja-dan-macam_3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LEVANNA</dc:creator>
  <cp:keywords/>
  <dc:description/>
  <cp:lastModifiedBy>LEVANNA</cp:lastModifiedBy>
  <cp:revision>8</cp:revision>
  <cp:lastPrinted>2016-08-24T03:45:00Z</cp:lastPrinted>
  <dcterms:created xsi:type="dcterms:W3CDTF">2016-08-12T02:32:00Z</dcterms:created>
  <dcterms:modified xsi:type="dcterms:W3CDTF">2016-09-08T01:33:00Z</dcterms:modified>
</cp:coreProperties>
</file>