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53B" w:rsidRPr="00E64F71" w:rsidRDefault="007E753B" w:rsidP="007E753B">
      <w:pPr>
        <w:spacing w:line="480" w:lineRule="auto"/>
        <w:jc w:val="center"/>
        <w:rPr>
          <w:rFonts w:ascii="Times New Roman" w:hAnsi="Times New Roman" w:cs="Times New Roman"/>
          <w:b/>
          <w:sz w:val="28"/>
          <w:szCs w:val="28"/>
        </w:rPr>
      </w:pPr>
      <w:r w:rsidRPr="00E64F71">
        <w:rPr>
          <w:rFonts w:ascii="Times New Roman" w:hAnsi="Times New Roman" w:cs="Times New Roman"/>
          <w:b/>
          <w:sz w:val="28"/>
          <w:szCs w:val="28"/>
        </w:rPr>
        <w:t>BAB II</w:t>
      </w:r>
    </w:p>
    <w:p w:rsidR="007E753B" w:rsidRPr="00E64F71" w:rsidRDefault="007E753B" w:rsidP="007E753B">
      <w:pPr>
        <w:spacing w:line="480" w:lineRule="auto"/>
        <w:jc w:val="center"/>
        <w:rPr>
          <w:rFonts w:ascii="Times New Roman" w:hAnsi="Times New Roman" w:cs="Times New Roman"/>
          <w:b/>
          <w:sz w:val="28"/>
          <w:szCs w:val="28"/>
        </w:rPr>
      </w:pPr>
      <w:r w:rsidRPr="00E64F71">
        <w:rPr>
          <w:rFonts w:ascii="Times New Roman" w:hAnsi="Times New Roman" w:cs="Times New Roman"/>
          <w:b/>
          <w:sz w:val="28"/>
          <w:szCs w:val="28"/>
        </w:rPr>
        <w:t>PROGRAM PENGEMBANGAN NUKLIR IRAN</w:t>
      </w:r>
    </w:p>
    <w:p w:rsidR="007E753B" w:rsidRPr="00B70108" w:rsidRDefault="007E753B" w:rsidP="007E753B">
      <w:pPr>
        <w:pStyle w:val="ListParagraph"/>
        <w:numPr>
          <w:ilvl w:val="1"/>
          <w:numId w:val="15"/>
        </w:numPr>
        <w:spacing w:line="480" w:lineRule="auto"/>
        <w:rPr>
          <w:rFonts w:ascii="Times New Roman" w:hAnsi="Times New Roman" w:cs="Times New Roman"/>
          <w:b/>
          <w:sz w:val="28"/>
          <w:szCs w:val="28"/>
        </w:rPr>
      </w:pPr>
      <w:r w:rsidRPr="00B70108">
        <w:rPr>
          <w:rFonts w:ascii="Times New Roman" w:hAnsi="Times New Roman" w:cs="Times New Roman"/>
          <w:b/>
          <w:sz w:val="24"/>
          <w:szCs w:val="24"/>
        </w:rPr>
        <w:t>Selayang Pandang Tentang Iran</w:t>
      </w:r>
    </w:p>
    <w:p w:rsidR="007E753B" w:rsidRPr="00B70108" w:rsidRDefault="007E753B" w:rsidP="007E753B">
      <w:pPr>
        <w:pStyle w:val="ListParagraph"/>
        <w:numPr>
          <w:ilvl w:val="2"/>
          <w:numId w:val="16"/>
        </w:numPr>
        <w:spacing w:line="480" w:lineRule="auto"/>
        <w:jc w:val="both"/>
        <w:rPr>
          <w:rFonts w:ascii="Times New Roman" w:hAnsi="Times New Roman" w:cs="Times New Roman"/>
          <w:b/>
          <w:sz w:val="24"/>
          <w:szCs w:val="24"/>
        </w:rPr>
      </w:pPr>
      <w:r w:rsidRPr="00B70108">
        <w:rPr>
          <w:rFonts w:ascii="Times New Roman" w:hAnsi="Times New Roman" w:cs="Times New Roman"/>
          <w:b/>
          <w:sz w:val="24"/>
          <w:szCs w:val="24"/>
        </w:rPr>
        <w:t>Sistem Politik Dan Pemerintah Iran</w:t>
      </w:r>
    </w:p>
    <w:p w:rsidR="007E753B" w:rsidRPr="00E64F71" w:rsidRDefault="007E753B" w:rsidP="007E753B">
      <w:pPr>
        <w:spacing w:line="240" w:lineRule="auto"/>
        <w:jc w:val="center"/>
        <w:rPr>
          <w:rFonts w:ascii="Times New Roman" w:hAnsi="Times New Roman" w:cs="Times New Roman"/>
          <w:b/>
          <w:sz w:val="24"/>
          <w:szCs w:val="24"/>
          <w:lang w:val="id-ID"/>
        </w:rPr>
      </w:pPr>
      <w:r w:rsidRPr="00E64F71">
        <w:rPr>
          <w:rFonts w:ascii="Times New Roman" w:hAnsi="Times New Roman" w:cs="Times New Roman"/>
          <w:b/>
          <w:sz w:val="24"/>
          <w:szCs w:val="24"/>
        </w:rPr>
        <w:t xml:space="preserve">Gambar </w:t>
      </w:r>
      <w:r w:rsidRPr="00E64F71">
        <w:rPr>
          <w:rFonts w:ascii="Times New Roman" w:hAnsi="Times New Roman" w:cs="Times New Roman"/>
          <w:b/>
          <w:sz w:val="24"/>
          <w:szCs w:val="24"/>
          <w:lang w:val="id-ID"/>
        </w:rPr>
        <w:t>2.1</w:t>
      </w:r>
    </w:p>
    <w:p w:rsidR="007E753B" w:rsidRPr="00E64F71" w:rsidRDefault="007E753B" w:rsidP="007E753B">
      <w:pPr>
        <w:spacing w:line="240" w:lineRule="auto"/>
        <w:jc w:val="center"/>
        <w:rPr>
          <w:rFonts w:ascii="Times New Roman" w:hAnsi="Times New Roman" w:cs="Times New Roman"/>
          <w:b/>
          <w:sz w:val="24"/>
          <w:szCs w:val="24"/>
        </w:rPr>
      </w:pPr>
      <w:r w:rsidRPr="00E64F71">
        <w:rPr>
          <w:rFonts w:ascii="Times New Roman" w:hAnsi="Times New Roman" w:cs="Times New Roman"/>
          <w:b/>
          <w:sz w:val="24"/>
          <w:szCs w:val="24"/>
        </w:rPr>
        <w:t>Peta Wilayah Iran</w:t>
      </w:r>
    </w:p>
    <w:p w:rsidR="007E753B" w:rsidRPr="00E64F71" w:rsidRDefault="007E753B" w:rsidP="007E753B">
      <w:pPr>
        <w:spacing w:line="480" w:lineRule="auto"/>
        <w:jc w:val="center"/>
        <w:rPr>
          <w:rFonts w:ascii="Times New Roman" w:hAnsi="Times New Roman" w:cs="Times New Roman"/>
          <w:sz w:val="24"/>
          <w:szCs w:val="24"/>
          <w:lang w:val="id-ID"/>
        </w:rPr>
      </w:pPr>
      <w:r w:rsidRPr="00E64F71">
        <w:rPr>
          <w:rFonts w:ascii="Times New Roman" w:hAnsi="Times New Roman" w:cs="Times New Roman"/>
          <w:noProof/>
          <w:sz w:val="24"/>
          <w:szCs w:val="24"/>
          <w:lang w:val="id-ID" w:eastAsia="id-ID"/>
        </w:rPr>
        <w:drawing>
          <wp:inline distT="0" distB="0" distL="0" distR="0" wp14:anchorId="1AF1835F" wp14:editId="3E499E37">
            <wp:extent cx="4313582" cy="316064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a:extLst>
                        <a:ext uri="{28A0092B-C50C-407E-A947-70E740481C1C}">
                          <a14:useLocalDpi xmlns:a14="http://schemas.microsoft.com/office/drawing/2010/main" val="0"/>
                        </a:ext>
                      </a:extLst>
                    </a:blip>
                    <a:stretch>
                      <a:fillRect/>
                    </a:stretch>
                  </pic:blipFill>
                  <pic:spPr>
                    <a:xfrm>
                      <a:off x="0" y="0"/>
                      <a:ext cx="4331215" cy="3173563"/>
                    </a:xfrm>
                    <a:prstGeom prst="rect">
                      <a:avLst/>
                    </a:prstGeom>
                  </pic:spPr>
                </pic:pic>
              </a:graphicData>
            </a:graphic>
          </wp:inline>
        </w:drawing>
      </w:r>
    </w:p>
    <w:p w:rsidR="007E753B" w:rsidRPr="00E64F71" w:rsidRDefault="007E753B" w:rsidP="007E753B">
      <w:pPr>
        <w:spacing w:line="480" w:lineRule="auto"/>
        <w:ind w:firstLine="720"/>
        <w:jc w:val="both"/>
        <w:rPr>
          <w:rFonts w:ascii="Times New Roman" w:hAnsi="Times New Roman" w:cs="Times New Roman"/>
          <w:sz w:val="24"/>
          <w:szCs w:val="24"/>
        </w:rPr>
      </w:pPr>
      <w:r w:rsidRPr="00E64F71">
        <w:rPr>
          <w:rFonts w:ascii="Times New Roman" w:hAnsi="Times New Roman" w:cs="Times New Roman"/>
          <w:sz w:val="24"/>
          <w:szCs w:val="24"/>
        </w:rPr>
        <w:t>Iran atau Persia adalah sebuah negara Timur Tengah yang terletak di asia barat daya. Hingga tahun 1935 Iran masih di panggil Persia di dunia barat</w:t>
      </w:r>
      <w:r w:rsidRPr="00E64F71">
        <w:rPr>
          <w:rFonts w:ascii="Times New Roman" w:hAnsi="Times New Roman" w:cs="Times New Roman"/>
          <w:sz w:val="24"/>
          <w:szCs w:val="24"/>
          <w:lang w:val="id-ID"/>
        </w:rPr>
        <w:t>. Pa</w:t>
      </w:r>
      <w:r w:rsidRPr="00E64F71">
        <w:rPr>
          <w:rFonts w:ascii="Times New Roman" w:hAnsi="Times New Roman" w:cs="Times New Roman"/>
          <w:sz w:val="24"/>
          <w:szCs w:val="24"/>
        </w:rPr>
        <w:t>da tahun 1959, Mohammad Reza Shah Pahlevi  menyatakan bahwa kedua istilah itu boleh digunakan. Nama Iran berasal dari sebuatan kuno “</w:t>
      </w:r>
      <w:r w:rsidRPr="00E64F71">
        <w:rPr>
          <w:rFonts w:ascii="Times New Roman" w:hAnsi="Times New Roman" w:cs="Times New Roman"/>
          <w:i/>
          <w:sz w:val="24"/>
          <w:szCs w:val="24"/>
        </w:rPr>
        <w:t>aryana</w:t>
      </w:r>
      <w:r w:rsidRPr="00E64F71">
        <w:rPr>
          <w:rFonts w:ascii="Times New Roman" w:hAnsi="Times New Roman" w:cs="Times New Roman"/>
          <w:sz w:val="24"/>
          <w:szCs w:val="24"/>
        </w:rPr>
        <w:t>”</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yang berarti ‘tanah bangsa arya</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 xml:space="preserve">Arya berari </w:t>
      </w:r>
      <w:r w:rsidRPr="00E64F71">
        <w:rPr>
          <w:rFonts w:ascii="Times New Roman" w:hAnsi="Times New Roman" w:cs="Times New Roman"/>
          <w:sz w:val="24"/>
          <w:szCs w:val="24"/>
          <w:lang w:val="id-ID"/>
        </w:rPr>
        <w:t>‘</w:t>
      </w:r>
      <w:r w:rsidRPr="00E64F71">
        <w:rPr>
          <w:rFonts w:ascii="Times New Roman" w:hAnsi="Times New Roman" w:cs="Times New Roman"/>
          <w:i/>
          <w:sz w:val="24"/>
          <w:szCs w:val="24"/>
        </w:rPr>
        <w:t>ozodeh</w:t>
      </w:r>
      <w:r w:rsidRPr="00E64F71">
        <w:rPr>
          <w:rFonts w:ascii="Times New Roman" w:hAnsi="Times New Roman" w:cs="Times New Roman"/>
          <w:sz w:val="24"/>
          <w:szCs w:val="24"/>
        </w:rPr>
        <w:t>’</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(merdeka).</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Spirit kebebasan</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 xml:space="preserve">kemerdekaan merupakan karakter dari bangsa </w:t>
      </w:r>
      <w:r w:rsidRPr="00E64F71">
        <w:rPr>
          <w:rFonts w:ascii="Times New Roman" w:hAnsi="Times New Roman" w:cs="Times New Roman"/>
          <w:sz w:val="24"/>
          <w:szCs w:val="24"/>
          <w:lang w:val="id-ID"/>
        </w:rPr>
        <w:t>Ir</w:t>
      </w:r>
      <w:r w:rsidRPr="00E64F71">
        <w:rPr>
          <w:rFonts w:ascii="Times New Roman" w:hAnsi="Times New Roman" w:cs="Times New Roman"/>
          <w:sz w:val="24"/>
          <w:szCs w:val="24"/>
        </w:rPr>
        <w:t>an.</w:t>
      </w:r>
      <w:r w:rsidRPr="00E64F71">
        <w:rPr>
          <w:rFonts w:ascii="Times New Roman" w:hAnsi="Times New Roman" w:cs="Times New Roman"/>
          <w:sz w:val="24"/>
          <w:szCs w:val="24"/>
          <w:vertAlign w:val="superscript"/>
        </w:rPr>
        <w:footnoteReference w:id="1"/>
      </w:r>
      <w:r w:rsidRPr="00E64F71">
        <w:rPr>
          <w:rFonts w:ascii="Times New Roman" w:hAnsi="Times New Roman" w:cs="Times New Roman"/>
          <w:sz w:val="24"/>
          <w:szCs w:val="24"/>
        </w:rPr>
        <w:t xml:space="preserve"> </w:t>
      </w:r>
    </w:p>
    <w:p w:rsidR="007E753B" w:rsidRPr="00E64F71" w:rsidRDefault="007E753B" w:rsidP="007E753B">
      <w:pPr>
        <w:spacing w:line="480" w:lineRule="auto"/>
        <w:ind w:firstLine="720"/>
        <w:jc w:val="both"/>
        <w:rPr>
          <w:rFonts w:ascii="Times New Roman" w:hAnsi="Times New Roman" w:cs="Times New Roman"/>
          <w:sz w:val="24"/>
          <w:szCs w:val="24"/>
        </w:rPr>
      </w:pPr>
      <w:r w:rsidRPr="00E64F71">
        <w:rPr>
          <w:rFonts w:ascii="Times New Roman" w:hAnsi="Times New Roman" w:cs="Times New Roman"/>
          <w:sz w:val="24"/>
          <w:szCs w:val="24"/>
        </w:rPr>
        <w:t xml:space="preserve">Masih dari sumber di atas, Pada tahun 1879,terjadi revolusi islam yang di pimpin Ayatollah  Ruhollah Khomeini. Khomeni menjadi oposisi dan pengeritik aktif pemerintah </w:t>
      </w:r>
      <w:r w:rsidRPr="00E64F71">
        <w:rPr>
          <w:rFonts w:ascii="Times New Roman" w:hAnsi="Times New Roman" w:cs="Times New Roman"/>
          <w:sz w:val="24"/>
          <w:szCs w:val="24"/>
        </w:rPr>
        <w:lastRenderedPageBreak/>
        <w:t xml:space="preserve">Syah Muhammad Reza  yang merupakan putra dari Mohammad Reza Syah Pahlevi, pemerintahan Syah Mohammad Reza bersifat otoratis, dengan bantuan Amerika </w:t>
      </w:r>
      <w:r w:rsidRPr="00E64F71">
        <w:rPr>
          <w:rFonts w:ascii="Times New Roman" w:hAnsi="Times New Roman" w:cs="Times New Roman"/>
          <w:sz w:val="24"/>
          <w:szCs w:val="24"/>
          <w:lang w:val="id-ID"/>
        </w:rPr>
        <w:t>d</w:t>
      </w:r>
      <w:r w:rsidRPr="00E64F71">
        <w:rPr>
          <w:rFonts w:ascii="Times New Roman" w:hAnsi="Times New Roman" w:cs="Times New Roman"/>
          <w:sz w:val="24"/>
          <w:szCs w:val="24"/>
        </w:rPr>
        <w:t>an Inggris,</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 xml:space="preserve">Syah meneruskan modernisasi industry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ran dan  menghancurkan partai-partai oposisi melalui badan i</w:t>
      </w:r>
      <w:r w:rsidRPr="00E64F71">
        <w:rPr>
          <w:rFonts w:ascii="Times New Roman" w:hAnsi="Times New Roman" w:cs="Times New Roman"/>
          <w:sz w:val="24"/>
          <w:szCs w:val="24"/>
          <w:lang w:val="id-ID"/>
        </w:rPr>
        <w:t xml:space="preserve">ntelejen </w:t>
      </w:r>
      <w:r w:rsidRPr="00E64F71">
        <w:rPr>
          <w:rFonts w:ascii="Times New Roman" w:hAnsi="Times New Roman" w:cs="Times New Roman"/>
          <w:sz w:val="24"/>
          <w:szCs w:val="24"/>
        </w:rPr>
        <w:t xml:space="preserve">SAVAK. </w:t>
      </w:r>
    </w:p>
    <w:p w:rsidR="007E753B" w:rsidRPr="00E64F71" w:rsidRDefault="007E753B" w:rsidP="007E753B">
      <w:pPr>
        <w:spacing w:line="480" w:lineRule="auto"/>
        <w:ind w:firstLine="720"/>
        <w:jc w:val="both"/>
        <w:rPr>
          <w:rFonts w:ascii="Times New Roman" w:hAnsi="Times New Roman" w:cs="Times New Roman"/>
          <w:sz w:val="24"/>
          <w:szCs w:val="24"/>
        </w:rPr>
      </w:pPr>
      <w:r w:rsidRPr="00E64F71">
        <w:rPr>
          <w:rFonts w:ascii="Times New Roman" w:hAnsi="Times New Roman" w:cs="Times New Roman"/>
          <w:sz w:val="24"/>
          <w:szCs w:val="24"/>
        </w:rPr>
        <w:t>Protes menentang Syah semakin meningkat dan terjadilah revolusi  islam Iran yang berhasil menggulingkan kerajaan Iran yang merupakan  salah satu revolusi rakyat yang pertama dalam perempat  terakhir abad ke</w:t>
      </w:r>
      <w:r w:rsidRPr="00E64F71">
        <w:rPr>
          <w:rFonts w:ascii="Times New Roman" w:hAnsi="Times New Roman" w:cs="Times New Roman"/>
          <w:sz w:val="24"/>
          <w:szCs w:val="24"/>
          <w:lang w:val="id-ID"/>
        </w:rPr>
        <w:t>-</w:t>
      </w:r>
      <w:r w:rsidRPr="00E64F71">
        <w:rPr>
          <w:rFonts w:ascii="Times New Roman" w:hAnsi="Times New Roman" w:cs="Times New Roman"/>
          <w:sz w:val="24"/>
          <w:szCs w:val="24"/>
        </w:rPr>
        <w:t>20,</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 xml:space="preserve">Ayatollah Khomeini yang merupakan tokoh sentral dalam yang merubah tatanan perpolitikan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ran  kemudian  Khomeini mengambil alih kekuasaan setelah kembali dari pembuangan pada tanggal 1 februari 1979 dengan melakukan pemungutan suara lebih dari 98% rakyat Iran setuju dengan pembentukan negara Republik Islam Iran.</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Sistem politik</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di Iran berasaskan pada konstitusi yang di</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nam</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 xml:space="preserve">kan </w:t>
      </w:r>
      <w:r w:rsidRPr="00E64F71">
        <w:rPr>
          <w:rFonts w:ascii="Times New Roman" w:hAnsi="Times New Roman" w:cs="Times New Roman"/>
          <w:i/>
          <w:sz w:val="24"/>
          <w:szCs w:val="24"/>
        </w:rPr>
        <w:t>Qanun-e Asasi</w:t>
      </w:r>
      <w:r w:rsidRPr="00E64F71">
        <w:rPr>
          <w:rFonts w:ascii="Times New Roman" w:hAnsi="Times New Roman" w:cs="Times New Roman"/>
          <w:sz w:val="24"/>
          <w:szCs w:val="24"/>
        </w:rPr>
        <w:t xml:space="preserve"> (Undang-undang dasar).</w:t>
      </w:r>
      <w:r w:rsidRPr="00E64F71">
        <w:rPr>
          <w:rFonts w:ascii="Times New Roman" w:hAnsi="Times New Roman" w:cs="Times New Roman"/>
          <w:sz w:val="24"/>
          <w:szCs w:val="24"/>
          <w:vertAlign w:val="superscript"/>
        </w:rPr>
        <w:footnoteReference w:id="2"/>
      </w:r>
    </w:p>
    <w:p w:rsidR="007E753B" w:rsidRPr="00E64F71" w:rsidRDefault="007E753B" w:rsidP="007E753B">
      <w:pPr>
        <w:spacing w:line="480" w:lineRule="auto"/>
        <w:jc w:val="both"/>
        <w:rPr>
          <w:rFonts w:ascii="Times New Roman" w:hAnsi="Times New Roman" w:cs="Times New Roman"/>
          <w:sz w:val="24"/>
          <w:szCs w:val="24"/>
        </w:rPr>
      </w:pPr>
      <w:r w:rsidRPr="00E64F71">
        <w:rPr>
          <w:rFonts w:ascii="Times New Roman" w:hAnsi="Times New Roman" w:cs="Times New Roman"/>
          <w:sz w:val="24"/>
          <w:szCs w:val="24"/>
        </w:rPr>
        <w:t xml:space="preserve"> </w:t>
      </w:r>
      <w:r w:rsidRPr="00E64F71">
        <w:rPr>
          <w:rFonts w:ascii="Times New Roman" w:hAnsi="Times New Roman" w:cs="Times New Roman"/>
          <w:sz w:val="24"/>
          <w:szCs w:val="24"/>
        </w:rPr>
        <w:tab/>
        <w:t>Ayat</w:t>
      </w:r>
      <w:r w:rsidRPr="00E64F71">
        <w:rPr>
          <w:rFonts w:ascii="Times New Roman" w:hAnsi="Times New Roman" w:cs="Times New Roman"/>
          <w:sz w:val="24"/>
          <w:szCs w:val="24"/>
          <w:lang w:val="id-ID"/>
        </w:rPr>
        <w:t>o</w:t>
      </w:r>
      <w:r w:rsidRPr="00E64F71">
        <w:rPr>
          <w:rFonts w:ascii="Times New Roman" w:hAnsi="Times New Roman" w:cs="Times New Roman"/>
          <w:sz w:val="24"/>
          <w:szCs w:val="24"/>
        </w:rPr>
        <w:t>llah Khomeini yang kini di gantikan oleh Ayatollah Ali Khamenei  menduduki pemimpin tertinggi di Iran, pemimpin tertinggi adalah pemimpin yang menjadi sumber inspirasi dan landasan falsafah seluruh sistem ketatanegaraan.</w:t>
      </w:r>
      <w:r w:rsidRPr="00E64F71">
        <w:rPr>
          <w:rFonts w:ascii="Times New Roman" w:hAnsi="Times New Roman" w:cs="Times New Roman"/>
          <w:sz w:val="24"/>
          <w:szCs w:val="24"/>
          <w:vertAlign w:val="superscript"/>
        </w:rPr>
        <w:footnoteReference w:id="3"/>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Pemimpin tertinggi bertanggung</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jawab terhadap kebijakan</w:t>
      </w:r>
      <w:r w:rsidRPr="00E64F71">
        <w:rPr>
          <w:rFonts w:ascii="Times New Roman" w:hAnsi="Times New Roman" w:cs="Times New Roman"/>
          <w:sz w:val="24"/>
          <w:szCs w:val="24"/>
          <w:lang w:val="id-ID"/>
        </w:rPr>
        <w:t>-</w:t>
      </w:r>
      <w:r w:rsidRPr="00E64F71">
        <w:rPr>
          <w:rFonts w:ascii="Times New Roman" w:hAnsi="Times New Roman" w:cs="Times New Roman"/>
          <w:sz w:val="24"/>
          <w:szCs w:val="24"/>
        </w:rPr>
        <w:t>kebijakan umum termasuk memegang wewenang untuk menyatakan perang.</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 xml:space="preserve">Sementara </w:t>
      </w:r>
      <w:r w:rsidRPr="00E64F71">
        <w:rPr>
          <w:rFonts w:ascii="Times New Roman" w:hAnsi="Times New Roman" w:cs="Times New Roman"/>
          <w:sz w:val="24"/>
          <w:szCs w:val="24"/>
          <w:lang w:val="id-ID"/>
        </w:rPr>
        <w:t>P</w:t>
      </w:r>
      <w:r w:rsidRPr="00E64F71">
        <w:rPr>
          <w:rFonts w:ascii="Times New Roman" w:hAnsi="Times New Roman" w:cs="Times New Roman"/>
          <w:sz w:val="24"/>
          <w:szCs w:val="24"/>
        </w:rPr>
        <w:t>residen menduduki posisi kedua,</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masa jabatan berlaku untuk masa empat tahun dan dapat dip</w:t>
      </w:r>
      <w:r w:rsidRPr="00E64F71">
        <w:rPr>
          <w:rFonts w:ascii="Times New Roman" w:hAnsi="Times New Roman" w:cs="Times New Roman"/>
          <w:sz w:val="24"/>
          <w:szCs w:val="24"/>
          <w:lang w:val="id-ID"/>
        </w:rPr>
        <w:t>ili</w:t>
      </w:r>
      <w:r w:rsidRPr="00E64F71">
        <w:rPr>
          <w:rFonts w:ascii="Times New Roman" w:hAnsi="Times New Roman" w:cs="Times New Roman"/>
          <w:sz w:val="24"/>
          <w:szCs w:val="24"/>
        </w:rPr>
        <w:t>h lagi.</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Presiden</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menjabat sebagai kepala lembaga eksekutif yang tugasnya adalah bertanggung jawab atas implementasi undang-undang. Secara faktual,</w:t>
      </w:r>
      <w:r w:rsidRPr="00E64F71">
        <w:rPr>
          <w:rFonts w:ascii="Times New Roman" w:hAnsi="Times New Roman" w:cs="Times New Roman"/>
          <w:sz w:val="24"/>
          <w:szCs w:val="24"/>
          <w:lang w:val="id-ID"/>
        </w:rPr>
        <w:t xml:space="preserve"> P</w:t>
      </w:r>
      <w:r w:rsidRPr="00E64F71">
        <w:rPr>
          <w:rFonts w:ascii="Times New Roman" w:hAnsi="Times New Roman" w:cs="Times New Roman"/>
          <w:sz w:val="24"/>
          <w:szCs w:val="24"/>
        </w:rPr>
        <w:t xml:space="preserve">residen selalu berjalan seiring dengan para ulama dan kubu konservatif dalam konstekasi kekuasaan di Iran. </w:t>
      </w:r>
    </w:p>
    <w:p w:rsidR="007E753B" w:rsidRPr="00E64F71" w:rsidRDefault="007E753B" w:rsidP="007E753B">
      <w:pPr>
        <w:spacing w:line="480" w:lineRule="auto"/>
        <w:ind w:firstLine="720"/>
        <w:jc w:val="both"/>
        <w:rPr>
          <w:rFonts w:ascii="Times New Roman" w:hAnsi="Times New Roman" w:cs="Times New Roman"/>
          <w:sz w:val="24"/>
          <w:szCs w:val="24"/>
          <w:lang w:val="id-ID"/>
        </w:rPr>
      </w:pPr>
      <w:r w:rsidRPr="00E64F71">
        <w:rPr>
          <w:rFonts w:ascii="Times New Roman" w:hAnsi="Times New Roman" w:cs="Times New Roman"/>
          <w:sz w:val="24"/>
          <w:szCs w:val="24"/>
        </w:rPr>
        <w:lastRenderedPageBreak/>
        <w:t xml:space="preserve"> Kemunculan kaum reformis dalam peta perpolitikan di Iran membuat persaingan di Iran semakin bervariasi dan beberapa kemenangan kaum reformis dari pihak konservatif merupakan revolusi baru di</w:t>
      </w:r>
      <w:r w:rsidRPr="00E64F71">
        <w:rPr>
          <w:rFonts w:ascii="Times New Roman" w:hAnsi="Times New Roman" w:cs="Times New Roman"/>
          <w:sz w:val="24"/>
          <w:szCs w:val="24"/>
          <w:lang w:val="id-ID"/>
        </w:rPr>
        <w:t xml:space="preserve"> I</w:t>
      </w:r>
      <w:r w:rsidRPr="00E64F71">
        <w:rPr>
          <w:rFonts w:ascii="Times New Roman" w:hAnsi="Times New Roman" w:cs="Times New Roman"/>
          <w:sz w:val="24"/>
          <w:szCs w:val="24"/>
        </w:rPr>
        <w:t xml:space="preserve">ran. Selain itu ajaran </w:t>
      </w:r>
      <w:r w:rsidRPr="00E64F71">
        <w:rPr>
          <w:rFonts w:ascii="Times New Roman" w:hAnsi="Times New Roman" w:cs="Times New Roman"/>
          <w:sz w:val="24"/>
          <w:szCs w:val="24"/>
          <w:lang w:val="id-ID"/>
        </w:rPr>
        <w:t>S</w:t>
      </w:r>
      <w:r w:rsidRPr="00E64F71">
        <w:rPr>
          <w:rFonts w:ascii="Times New Roman" w:hAnsi="Times New Roman" w:cs="Times New Roman"/>
          <w:sz w:val="24"/>
          <w:szCs w:val="24"/>
        </w:rPr>
        <w:t>yiah telah menjadi identitas bangsa Iran dan sumber legistimasi politik  sejak abad keenam belas ketika dinyatakan sebagai agama negara Iran. Islam syiah telah terlibat dalam pencaturan politik sejak kemunculannya.</w:t>
      </w:r>
      <w:r w:rsidRPr="00E64F71">
        <w:rPr>
          <w:rFonts w:ascii="Times New Roman" w:hAnsi="Times New Roman" w:cs="Times New Roman"/>
          <w:sz w:val="24"/>
          <w:szCs w:val="24"/>
          <w:vertAlign w:val="superscript"/>
        </w:rPr>
        <w:footnoteReference w:id="4"/>
      </w:r>
    </w:p>
    <w:p w:rsidR="007E753B" w:rsidRPr="00E64F71" w:rsidRDefault="007E753B" w:rsidP="007E753B">
      <w:pPr>
        <w:spacing w:line="480" w:lineRule="auto"/>
        <w:ind w:firstLine="720"/>
        <w:jc w:val="both"/>
        <w:rPr>
          <w:rFonts w:ascii="Times New Roman" w:hAnsi="Times New Roman" w:cs="Times New Roman"/>
          <w:sz w:val="24"/>
          <w:szCs w:val="24"/>
          <w:lang w:val="id-ID"/>
        </w:rPr>
      </w:pPr>
    </w:p>
    <w:p w:rsidR="007E753B" w:rsidRPr="00151962" w:rsidRDefault="007E753B" w:rsidP="007E753B">
      <w:pPr>
        <w:pStyle w:val="ListParagraph"/>
        <w:numPr>
          <w:ilvl w:val="2"/>
          <w:numId w:val="17"/>
        </w:numPr>
        <w:spacing w:line="480" w:lineRule="auto"/>
        <w:jc w:val="both"/>
        <w:rPr>
          <w:rFonts w:ascii="Times New Roman" w:hAnsi="Times New Roman" w:cs="Times New Roman"/>
          <w:b/>
          <w:sz w:val="24"/>
          <w:szCs w:val="24"/>
        </w:rPr>
      </w:pPr>
      <w:r w:rsidRPr="00151962">
        <w:rPr>
          <w:rFonts w:ascii="Times New Roman" w:hAnsi="Times New Roman" w:cs="Times New Roman"/>
          <w:b/>
          <w:sz w:val="24"/>
          <w:szCs w:val="24"/>
        </w:rPr>
        <w:t>Kondisi Ekonomi Iran</w:t>
      </w:r>
    </w:p>
    <w:p w:rsidR="007E753B" w:rsidRPr="00E64F71" w:rsidRDefault="007E753B" w:rsidP="007E753B">
      <w:pPr>
        <w:spacing w:line="480" w:lineRule="auto"/>
        <w:ind w:firstLine="720"/>
        <w:jc w:val="both"/>
        <w:rPr>
          <w:rFonts w:ascii="Times New Roman" w:hAnsi="Times New Roman" w:cs="Times New Roman"/>
          <w:sz w:val="24"/>
          <w:szCs w:val="24"/>
        </w:rPr>
      </w:pPr>
      <w:r w:rsidRPr="00E64F71">
        <w:rPr>
          <w:rFonts w:ascii="Times New Roman" w:hAnsi="Times New Roman" w:cs="Times New Roman"/>
          <w:sz w:val="24"/>
          <w:szCs w:val="24"/>
        </w:rPr>
        <w:t xml:space="preserve">Iran mulai menatata diri menjadi </w:t>
      </w:r>
      <w:r w:rsidRPr="00E64F71">
        <w:rPr>
          <w:rFonts w:ascii="Times New Roman" w:hAnsi="Times New Roman" w:cs="Times New Roman"/>
          <w:sz w:val="24"/>
          <w:szCs w:val="24"/>
          <w:lang w:val="id-ID"/>
        </w:rPr>
        <w:t>n</w:t>
      </w:r>
      <w:r w:rsidRPr="00E64F71">
        <w:rPr>
          <w:rFonts w:ascii="Times New Roman" w:hAnsi="Times New Roman" w:cs="Times New Roman"/>
          <w:sz w:val="24"/>
          <w:szCs w:val="24"/>
        </w:rPr>
        <w:t>egara yang mandiri pasca Revolusi Republi</w:t>
      </w:r>
      <w:r w:rsidRPr="00E64F71">
        <w:rPr>
          <w:rFonts w:ascii="Times New Roman" w:hAnsi="Times New Roman" w:cs="Times New Roman"/>
          <w:sz w:val="24"/>
          <w:szCs w:val="24"/>
          <w:lang w:val="id-ID"/>
        </w:rPr>
        <w:t xml:space="preserve">k </w:t>
      </w:r>
      <w:r w:rsidRPr="00E64F71">
        <w:rPr>
          <w:rFonts w:ascii="Times New Roman" w:hAnsi="Times New Roman" w:cs="Times New Roman"/>
          <w:sz w:val="24"/>
          <w:szCs w:val="24"/>
        </w:rPr>
        <w:t>Islam,</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dengan mengurangi ketergantungan terhadap barat seperti pada rezim Pahlavi. Republik Islam Iran berhasil mencapai kemajuan di berbagai bidang seperti: bidang ilmu pengetahuan dan teknologi,</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politik, ekonomi social</w:t>
      </w:r>
      <w:r w:rsidRPr="00E64F71">
        <w:rPr>
          <w:rFonts w:ascii="Times New Roman" w:hAnsi="Times New Roman" w:cs="Times New Roman"/>
          <w:sz w:val="24"/>
          <w:szCs w:val="24"/>
          <w:lang w:val="id-ID"/>
        </w:rPr>
        <w:t>,</w:t>
      </w:r>
      <w:r w:rsidRPr="00E64F71">
        <w:rPr>
          <w:rFonts w:ascii="Times New Roman" w:hAnsi="Times New Roman" w:cs="Times New Roman"/>
          <w:sz w:val="24"/>
          <w:szCs w:val="24"/>
        </w:rPr>
        <w:t xml:space="preserve"> dan militer.</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 xml:space="preserve">Meski kemenangan revolusi islam, negara –negara barat berupaya menekan dengan berbagi cara termasuk embargo ekonomi atas kepemilikan nuklir Iran. </w:t>
      </w:r>
    </w:p>
    <w:p w:rsidR="007E753B" w:rsidRPr="00E64F71" w:rsidRDefault="007E753B" w:rsidP="007E753B">
      <w:pPr>
        <w:spacing w:line="480" w:lineRule="auto"/>
        <w:ind w:firstLine="720"/>
        <w:jc w:val="both"/>
        <w:rPr>
          <w:rFonts w:ascii="Times New Roman" w:hAnsi="Times New Roman" w:cs="Times New Roman"/>
          <w:sz w:val="24"/>
          <w:szCs w:val="24"/>
        </w:rPr>
      </w:pPr>
      <w:r w:rsidRPr="00E64F71">
        <w:rPr>
          <w:rFonts w:ascii="Times New Roman" w:hAnsi="Times New Roman" w:cs="Times New Roman"/>
          <w:sz w:val="24"/>
          <w:szCs w:val="24"/>
        </w:rPr>
        <w:t>Salah satu dampak buruk yang diwariskan sistem perekonomian rezim Pahlevi dan masih berpengaruh saat ini ialah ketergantungan Iran terhadap pendapatan minyak bumi, terjadi peningkatkan produksi komoditas petrokimia dan  olahan mi</w:t>
      </w:r>
      <w:r w:rsidRPr="00E64F71">
        <w:rPr>
          <w:rFonts w:ascii="Times New Roman" w:hAnsi="Times New Roman" w:cs="Times New Roman"/>
          <w:sz w:val="24"/>
          <w:szCs w:val="24"/>
          <w:lang w:val="id-ID"/>
        </w:rPr>
        <w:t>n</w:t>
      </w:r>
      <w:r w:rsidRPr="00E64F71">
        <w:rPr>
          <w:rFonts w:ascii="Times New Roman" w:hAnsi="Times New Roman" w:cs="Times New Roman"/>
          <w:sz w:val="24"/>
          <w:szCs w:val="24"/>
        </w:rPr>
        <w:t>yak</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pada periode 2007-2008 yang meningkat lebih dari 30 juta ton,  akan tetapi Iran mulai membatasi ketergantungan pendapatan minyak bumi</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dengan  membangun kerjasama pembangunan pabrik mobil</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dan berusaha mencapai kemandirian di bidang pertanian dan industri, beberapa tahun terakhir Iran mampu mengekspor hasil gandrumnya ke sejumlah negara.</w:t>
      </w:r>
      <w:r w:rsidRPr="00E64F71">
        <w:rPr>
          <w:rFonts w:ascii="Times New Roman" w:hAnsi="Times New Roman" w:cs="Times New Roman"/>
          <w:sz w:val="24"/>
          <w:szCs w:val="24"/>
          <w:vertAlign w:val="superscript"/>
        </w:rPr>
        <w:footnoteReference w:id="5"/>
      </w:r>
      <w:r w:rsidRPr="00E64F71">
        <w:rPr>
          <w:rFonts w:ascii="Times New Roman" w:hAnsi="Times New Roman" w:cs="Times New Roman"/>
          <w:sz w:val="24"/>
          <w:szCs w:val="24"/>
        </w:rPr>
        <w:t xml:space="preserve"> </w:t>
      </w:r>
    </w:p>
    <w:p w:rsidR="007E753B" w:rsidRPr="00E64F71" w:rsidRDefault="007E753B" w:rsidP="007E753B">
      <w:pPr>
        <w:spacing w:line="480" w:lineRule="auto"/>
        <w:ind w:firstLine="720"/>
        <w:jc w:val="both"/>
        <w:rPr>
          <w:rFonts w:ascii="Times New Roman" w:hAnsi="Times New Roman" w:cs="Times New Roman"/>
          <w:sz w:val="24"/>
          <w:szCs w:val="24"/>
        </w:rPr>
      </w:pPr>
      <w:r w:rsidRPr="00E64F71">
        <w:rPr>
          <w:rFonts w:ascii="Times New Roman" w:hAnsi="Times New Roman" w:cs="Times New Roman"/>
          <w:sz w:val="24"/>
          <w:szCs w:val="24"/>
        </w:rPr>
        <w:lastRenderedPageBreak/>
        <w:t xml:space="preserve"> Namun akhir </w:t>
      </w:r>
      <w:r w:rsidRPr="00E64F71">
        <w:rPr>
          <w:rFonts w:ascii="Times New Roman" w:hAnsi="Times New Roman" w:cs="Times New Roman"/>
          <w:sz w:val="24"/>
          <w:szCs w:val="24"/>
          <w:lang w:val="id-ID"/>
        </w:rPr>
        <w:t>M</w:t>
      </w:r>
      <w:r w:rsidRPr="00E64F71">
        <w:rPr>
          <w:rFonts w:ascii="Times New Roman" w:hAnsi="Times New Roman" w:cs="Times New Roman"/>
          <w:sz w:val="24"/>
          <w:szCs w:val="24"/>
        </w:rPr>
        <w:t>aret perteng</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 xml:space="preserve">han 2012, Badan Statistik Iran menyatakan secara resmi kenaikan </w:t>
      </w:r>
      <w:r w:rsidRPr="00E64F71">
        <w:rPr>
          <w:rFonts w:ascii="Times New Roman" w:hAnsi="Times New Roman" w:cs="Times New Roman"/>
          <w:i/>
          <w:sz w:val="24"/>
          <w:szCs w:val="24"/>
          <w:lang w:val="id-ID"/>
        </w:rPr>
        <w:t>I</w:t>
      </w:r>
      <w:r w:rsidRPr="00E64F71">
        <w:rPr>
          <w:rFonts w:ascii="Times New Roman" w:hAnsi="Times New Roman" w:cs="Times New Roman"/>
          <w:i/>
          <w:sz w:val="24"/>
          <w:szCs w:val="24"/>
        </w:rPr>
        <w:t>nflasi</w:t>
      </w:r>
      <w:r w:rsidRPr="00E64F71">
        <w:rPr>
          <w:rFonts w:ascii="Times New Roman" w:hAnsi="Times New Roman" w:cs="Times New Roman"/>
          <w:sz w:val="24"/>
          <w:szCs w:val="24"/>
        </w:rPr>
        <w:t xml:space="preserve"> selama setahun</w:t>
      </w:r>
      <w:r w:rsidRPr="00E64F71">
        <w:rPr>
          <w:rFonts w:ascii="Times New Roman" w:hAnsi="Times New Roman" w:cs="Times New Roman"/>
          <w:sz w:val="24"/>
          <w:szCs w:val="24"/>
          <w:lang w:val="id-ID"/>
        </w:rPr>
        <w:t>, m</w:t>
      </w:r>
      <w:r w:rsidRPr="00E64F71">
        <w:rPr>
          <w:rFonts w:ascii="Times New Roman" w:hAnsi="Times New Roman" w:cs="Times New Roman"/>
          <w:sz w:val="24"/>
          <w:szCs w:val="24"/>
        </w:rPr>
        <w:t>ulai dari akhir maret 2012</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mencapai 305</w:t>
      </w:r>
      <w:r w:rsidRPr="00E64F71">
        <w:rPr>
          <w:rFonts w:ascii="Times New Roman" w:hAnsi="Times New Roman" w:cs="Times New Roman"/>
          <w:sz w:val="24"/>
          <w:szCs w:val="24"/>
          <w:lang w:val="id-ID"/>
        </w:rPr>
        <w:t>, i</w:t>
      </w:r>
      <w:r w:rsidRPr="00E64F71">
        <w:rPr>
          <w:rFonts w:ascii="Times New Roman" w:hAnsi="Times New Roman" w:cs="Times New Roman"/>
          <w:sz w:val="24"/>
          <w:szCs w:val="24"/>
        </w:rPr>
        <w:t>tu rekor sejarah Iran.</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Menurut keterangan resmi dalam setahun harga pangan naik 60%.</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Pakar ekonomi berpendapat, jumlah sesungguhnya jauh lebih tinggi. Sejak embargo dari Uni Eropa mulai berlaku pertengah</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n 2012, mata uang Iran, rial, kehilangan nilai.</w:t>
      </w:r>
      <w:r w:rsidRPr="00E64F71">
        <w:rPr>
          <w:rFonts w:ascii="Times New Roman" w:hAnsi="Times New Roman" w:cs="Times New Roman"/>
          <w:sz w:val="24"/>
          <w:szCs w:val="24"/>
          <w:vertAlign w:val="superscript"/>
        </w:rPr>
        <w:footnoteReference w:id="6"/>
      </w:r>
      <w:r w:rsidRPr="00E64F71">
        <w:rPr>
          <w:rFonts w:ascii="Times New Roman" w:hAnsi="Times New Roman" w:cs="Times New Roman"/>
          <w:sz w:val="24"/>
          <w:szCs w:val="24"/>
        </w:rPr>
        <w:t xml:space="preserve"> </w:t>
      </w:r>
    </w:p>
    <w:p w:rsidR="007E753B" w:rsidRDefault="007E753B" w:rsidP="007E753B">
      <w:pPr>
        <w:spacing w:line="480" w:lineRule="auto"/>
        <w:ind w:firstLine="720"/>
        <w:jc w:val="both"/>
        <w:rPr>
          <w:rFonts w:ascii="Times New Roman" w:hAnsi="Times New Roman" w:cs="Times New Roman"/>
          <w:sz w:val="24"/>
          <w:szCs w:val="24"/>
          <w:lang w:val="id-ID"/>
        </w:rPr>
      </w:pPr>
      <w:r w:rsidRPr="00E64F71">
        <w:rPr>
          <w:rFonts w:ascii="Times New Roman" w:hAnsi="Times New Roman" w:cs="Times New Roman"/>
          <w:sz w:val="24"/>
          <w:szCs w:val="24"/>
        </w:rPr>
        <w:t>Hal ini yang menjadi tantangan paling nyata yang harus di hadapi  Hassan rouhani sebagai presiden Iran saat ini di tengah –tengah embargo internasional yang di terima iran terkait program nuklirnya</w:t>
      </w:r>
      <w:r w:rsidRPr="00E64F71">
        <w:rPr>
          <w:rFonts w:ascii="Times New Roman" w:hAnsi="Times New Roman" w:cs="Times New Roman"/>
          <w:sz w:val="24"/>
          <w:szCs w:val="24"/>
          <w:lang w:val="id-ID"/>
        </w:rPr>
        <w:t>.</w:t>
      </w:r>
    </w:p>
    <w:p w:rsidR="007E753B" w:rsidRDefault="007E753B" w:rsidP="007E753B">
      <w:pPr>
        <w:spacing w:line="480" w:lineRule="auto"/>
        <w:ind w:firstLine="720"/>
        <w:jc w:val="both"/>
        <w:rPr>
          <w:rFonts w:ascii="Times New Roman" w:hAnsi="Times New Roman" w:cs="Times New Roman"/>
          <w:sz w:val="24"/>
          <w:szCs w:val="24"/>
          <w:lang w:val="id-ID"/>
        </w:rPr>
      </w:pPr>
    </w:p>
    <w:p w:rsidR="007E753B" w:rsidRDefault="007E753B" w:rsidP="007E753B">
      <w:pPr>
        <w:spacing w:line="480" w:lineRule="auto"/>
        <w:ind w:firstLine="720"/>
        <w:jc w:val="both"/>
        <w:rPr>
          <w:rFonts w:ascii="Times New Roman" w:hAnsi="Times New Roman" w:cs="Times New Roman"/>
          <w:sz w:val="24"/>
          <w:szCs w:val="24"/>
          <w:lang w:val="id-ID"/>
        </w:rPr>
      </w:pPr>
    </w:p>
    <w:p w:rsidR="007E753B" w:rsidRPr="00E64F71" w:rsidRDefault="007E753B" w:rsidP="007E753B">
      <w:pPr>
        <w:spacing w:line="480" w:lineRule="auto"/>
        <w:ind w:firstLine="720"/>
        <w:jc w:val="both"/>
        <w:rPr>
          <w:rFonts w:ascii="Times New Roman" w:hAnsi="Times New Roman" w:cs="Times New Roman"/>
          <w:sz w:val="24"/>
          <w:szCs w:val="24"/>
          <w:lang w:val="id-ID"/>
        </w:rPr>
      </w:pPr>
    </w:p>
    <w:p w:rsidR="007E753B" w:rsidRPr="00151962" w:rsidRDefault="007E753B" w:rsidP="007E753B">
      <w:pPr>
        <w:pStyle w:val="ListParagraph"/>
        <w:numPr>
          <w:ilvl w:val="2"/>
          <w:numId w:val="17"/>
        </w:numPr>
        <w:spacing w:line="480" w:lineRule="auto"/>
        <w:jc w:val="both"/>
        <w:rPr>
          <w:rFonts w:ascii="Times New Roman" w:hAnsi="Times New Roman" w:cs="Times New Roman"/>
          <w:b/>
          <w:sz w:val="24"/>
          <w:szCs w:val="24"/>
        </w:rPr>
      </w:pPr>
      <w:r w:rsidRPr="00151962">
        <w:rPr>
          <w:rFonts w:ascii="Times New Roman" w:hAnsi="Times New Roman" w:cs="Times New Roman"/>
          <w:b/>
          <w:sz w:val="24"/>
          <w:szCs w:val="24"/>
        </w:rPr>
        <w:t xml:space="preserve">Politik Luar Negeri Iran </w:t>
      </w:r>
    </w:p>
    <w:p w:rsidR="007E753B" w:rsidRPr="00E64F71" w:rsidRDefault="007E753B" w:rsidP="007E753B">
      <w:pPr>
        <w:spacing w:line="480" w:lineRule="auto"/>
        <w:ind w:firstLine="720"/>
        <w:jc w:val="both"/>
        <w:rPr>
          <w:rFonts w:ascii="Times New Roman" w:hAnsi="Times New Roman" w:cs="Times New Roman"/>
          <w:sz w:val="24"/>
          <w:szCs w:val="24"/>
        </w:rPr>
      </w:pPr>
      <w:r w:rsidRPr="00E64F71">
        <w:rPr>
          <w:rFonts w:ascii="Times New Roman" w:hAnsi="Times New Roman" w:cs="Times New Roman"/>
          <w:sz w:val="24"/>
          <w:szCs w:val="24"/>
        </w:rPr>
        <w:t>Sejak</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berdirinya revolusi rakyat pada tahun 1979 Republik Islam Iran telah bergulat dengan berbag</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i tantangan dari dalam dan luar</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negeri. Dalam</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 xml:space="preserve">pengambilan kebijakan luar negeri pasca revolusioner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ran telah didasar</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 xml:space="preserve"> kapada sejumlah cita-cita dan tujuan yang tertatanam dalam konstitusi negara ini</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 xml:space="preserve">termasuk pelestarian kemerdekaan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 xml:space="preserve">ran dan menghindari ketergatungan terhadap negara barat.  </w:t>
      </w:r>
    </w:p>
    <w:p w:rsidR="007E753B" w:rsidRPr="00E64F71" w:rsidRDefault="007E753B" w:rsidP="007E753B">
      <w:pPr>
        <w:spacing w:line="480" w:lineRule="auto"/>
        <w:ind w:firstLine="720"/>
        <w:jc w:val="both"/>
        <w:rPr>
          <w:rFonts w:ascii="Times New Roman" w:hAnsi="Times New Roman" w:cs="Times New Roman"/>
          <w:sz w:val="24"/>
          <w:szCs w:val="24"/>
          <w:lang w:val="id-ID"/>
        </w:rPr>
      </w:pPr>
      <w:r w:rsidRPr="00E64F71">
        <w:rPr>
          <w:rFonts w:ascii="Times New Roman" w:hAnsi="Times New Roman" w:cs="Times New Roman"/>
          <w:sz w:val="24"/>
          <w:szCs w:val="24"/>
        </w:rPr>
        <w:t xml:space="preserve">Iran memperluas hubungan bilateral dan multilateral khususnya </w:t>
      </w:r>
      <w:r w:rsidRPr="00E64F71">
        <w:rPr>
          <w:rFonts w:ascii="Times New Roman" w:hAnsi="Times New Roman" w:cs="Times New Roman"/>
          <w:sz w:val="24"/>
          <w:szCs w:val="24"/>
          <w:lang w:val="id-ID"/>
        </w:rPr>
        <w:t>n</w:t>
      </w:r>
      <w:r w:rsidRPr="00E64F71">
        <w:rPr>
          <w:rFonts w:ascii="Times New Roman" w:hAnsi="Times New Roman" w:cs="Times New Roman"/>
          <w:sz w:val="24"/>
          <w:szCs w:val="24"/>
        </w:rPr>
        <w:t>egara-negara mayoritas muslim tetangga dan negara-negara non</w:t>
      </w:r>
      <w:r w:rsidRPr="00E64F71">
        <w:rPr>
          <w:rFonts w:ascii="Times New Roman" w:hAnsi="Times New Roman" w:cs="Times New Roman"/>
          <w:sz w:val="24"/>
          <w:szCs w:val="24"/>
          <w:lang w:val="id-ID"/>
        </w:rPr>
        <w:t>-</w:t>
      </w:r>
      <w:r w:rsidRPr="00E64F71">
        <w:rPr>
          <w:rFonts w:ascii="Times New Roman" w:hAnsi="Times New Roman" w:cs="Times New Roman"/>
          <w:sz w:val="24"/>
          <w:szCs w:val="24"/>
        </w:rPr>
        <w:t>blok.</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 xml:space="preserve">Hal ini dilakukan untuk mengurangi </w:t>
      </w:r>
      <w:r w:rsidRPr="00E64F71">
        <w:rPr>
          <w:rFonts w:ascii="Times New Roman" w:hAnsi="Times New Roman" w:cs="Times New Roman"/>
          <w:sz w:val="24"/>
          <w:szCs w:val="24"/>
        </w:rPr>
        <w:lastRenderedPageBreak/>
        <w:t>ketegangan guna tercapainya perdamaian dan keamanan baik di regional</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maupun internasional.</w:t>
      </w:r>
      <w:r w:rsidRPr="00E64F71">
        <w:rPr>
          <w:rFonts w:ascii="Times New Roman" w:hAnsi="Times New Roman" w:cs="Times New Roman"/>
          <w:sz w:val="24"/>
          <w:szCs w:val="24"/>
          <w:vertAlign w:val="superscript"/>
        </w:rPr>
        <w:footnoteReference w:id="7"/>
      </w:r>
    </w:p>
    <w:p w:rsidR="007E753B" w:rsidRPr="00E64F71" w:rsidRDefault="007E753B" w:rsidP="007E753B">
      <w:pPr>
        <w:spacing w:line="480" w:lineRule="auto"/>
        <w:ind w:firstLine="720"/>
        <w:jc w:val="both"/>
        <w:rPr>
          <w:rFonts w:ascii="Times New Roman" w:hAnsi="Times New Roman" w:cs="Times New Roman"/>
          <w:sz w:val="24"/>
          <w:szCs w:val="24"/>
        </w:rPr>
      </w:pPr>
      <w:r w:rsidRPr="00E64F71">
        <w:rPr>
          <w:rFonts w:ascii="Times New Roman" w:hAnsi="Times New Roman" w:cs="Times New Roman"/>
          <w:sz w:val="24"/>
          <w:szCs w:val="24"/>
        </w:rPr>
        <w:t>Setiap rezim yang berkuasa tentu mempunyai kebijakan luar negeri dalam pandang</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 xml:space="preserve">nya masing-masing misalnya saat rezim </w:t>
      </w:r>
      <w:r w:rsidRPr="00E64F71">
        <w:rPr>
          <w:rFonts w:ascii="Times New Roman" w:hAnsi="Times New Roman" w:cs="Times New Roman"/>
          <w:sz w:val="24"/>
          <w:szCs w:val="24"/>
          <w:lang w:val="id-ID"/>
        </w:rPr>
        <w:t>M</w:t>
      </w:r>
      <w:r w:rsidRPr="00E64F71">
        <w:rPr>
          <w:rFonts w:ascii="Times New Roman" w:hAnsi="Times New Roman" w:cs="Times New Roman"/>
          <w:sz w:val="24"/>
          <w:szCs w:val="24"/>
        </w:rPr>
        <w:t>ohammad Khatami, pemerintah Iran berupaya menormalisasi hubungan dengan AS hal ini di sambut baik oleh Bill Clinton yang s</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 xml:space="preserve">at itu menjabat sebagai </w:t>
      </w:r>
      <w:r w:rsidRPr="00E64F71">
        <w:rPr>
          <w:rFonts w:ascii="Times New Roman" w:hAnsi="Times New Roman" w:cs="Times New Roman"/>
          <w:sz w:val="24"/>
          <w:szCs w:val="24"/>
          <w:lang w:val="id-ID"/>
        </w:rPr>
        <w:t>P</w:t>
      </w:r>
      <w:r w:rsidRPr="00E64F71">
        <w:rPr>
          <w:rFonts w:ascii="Times New Roman" w:hAnsi="Times New Roman" w:cs="Times New Roman"/>
          <w:sz w:val="24"/>
          <w:szCs w:val="24"/>
        </w:rPr>
        <w:t xml:space="preserve">residen </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 xml:space="preserve">merika </w:t>
      </w:r>
      <w:r w:rsidRPr="00E64F71">
        <w:rPr>
          <w:rFonts w:ascii="Times New Roman" w:hAnsi="Times New Roman" w:cs="Times New Roman"/>
          <w:sz w:val="24"/>
          <w:szCs w:val="24"/>
          <w:lang w:val="id-ID"/>
        </w:rPr>
        <w:t>S</w:t>
      </w:r>
      <w:r w:rsidRPr="00E64F71">
        <w:rPr>
          <w:rFonts w:ascii="Times New Roman" w:hAnsi="Times New Roman" w:cs="Times New Roman"/>
          <w:sz w:val="24"/>
          <w:szCs w:val="24"/>
        </w:rPr>
        <w:t xml:space="preserve">erikat namun hal itu mendapat respon negative dari kubu garis keras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ran.</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 xml:space="preserve">Hubungan Iran dan </w:t>
      </w:r>
      <w:r w:rsidRPr="00E64F71">
        <w:rPr>
          <w:rFonts w:ascii="Times New Roman" w:hAnsi="Times New Roman" w:cs="Times New Roman"/>
          <w:sz w:val="24"/>
          <w:szCs w:val="24"/>
          <w:lang w:val="id-ID"/>
        </w:rPr>
        <w:t xml:space="preserve">AS </w:t>
      </w:r>
      <w:r w:rsidRPr="00E64F71">
        <w:rPr>
          <w:rFonts w:ascii="Times New Roman" w:hAnsi="Times New Roman" w:cs="Times New Roman"/>
          <w:sz w:val="24"/>
          <w:szCs w:val="24"/>
        </w:rPr>
        <w:t>semakin memburuk pada masa Mahmoud Ahmadinejad.</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Ahmadinejad  yang cenderung revolusioner dari pada pragmatik jika di bandingkan dengan masa pemerintah</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n Khatami, berpendapat bahawa Iran dapat memiliki jaminan keamanan dan stabilitas keamanan negara hanya dapat terwujud dengan memperdalam hubungan dengan negara-negara Dewan Kerjasama Teluk dan menghapuskan segala bentuk pengaruh barat</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 xml:space="preserve">terutama AS. </w:t>
      </w:r>
    </w:p>
    <w:p w:rsidR="007E753B" w:rsidRPr="00E64F71" w:rsidRDefault="007E753B" w:rsidP="007E753B">
      <w:pPr>
        <w:spacing w:line="480" w:lineRule="auto"/>
        <w:ind w:firstLine="720"/>
        <w:jc w:val="both"/>
        <w:rPr>
          <w:rFonts w:ascii="Times New Roman" w:hAnsi="Times New Roman" w:cs="Times New Roman"/>
          <w:sz w:val="24"/>
          <w:szCs w:val="24"/>
        </w:rPr>
      </w:pPr>
      <w:r w:rsidRPr="00E64F71">
        <w:rPr>
          <w:rFonts w:ascii="Times New Roman" w:hAnsi="Times New Roman" w:cs="Times New Roman"/>
          <w:sz w:val="24"/>
          <w:szCs w:val="24"/>
        </w:rPr>
        <w:t>Hal senada di ungkapkan oleh dr</w:t>
      </w:r>
      <w:r w:rsidRPr="00E64F71">
        <w:rPr>
          <w:rFonts w:ascii="Times New Roman" w:hAnsi="Times New Roman" w:cs="Times New Roman"/>
          <w:sz w:val="24"/>
          <w:szCs w:val="24"/>
          <w:lang w:val="id-ID"/>
        </w:rPr>
        <w:t>.</w:t>
      </w:r>
      <w:r w:rsidRPr="00E64F71">
        <w:rPr>
          <w:rFonts w:ascii="Times New Roman" w:hAnsi="Times New Roman" w:cs="Times New Roman"/>
          <w:sz w:val="24"/>
          <w:szCs w:val="24"/>
        </w:rPr>
        <w:t>Mustapa Al-Libad</w:t>
      </w:r>
      <w:r w:rsidRPr="00E64F71">
        <w:rPr>
          <w:rFonts w:ascii="Times New Roman" w:hAnsi="Times New Roman" w:cs="Times New Roman"/>
          <w:sz w:val="24"/>
          <w:szCs w:val="24"/>
          <w:lang w:val="id-ID"/>
        </w:rPr>
        <w:t>,</w:t>
      </w:r>
      <w:r w:rsidRPr="00E64F71">
        <w:rPr>
          <w:rFonts w:ascii="Times New Roman" w:hAnsi="Times New Roman" w:cs="Times New Roman"/>
          <w:sz w:val="24"/>
          <w:szCs w:val="24"/>
        </w:rPr>
        <w:t xml:space="preserve"> seorang ahli khusus </w:t>
      </w:r>
      <w:r w:rsidRPr="00E64F71">
        <w:rPr>
          <w:rFonts w:ascii="Times New Roman" w:hAnsi="Times New Roman" w:cs="Times New Roman"/>
          <w:sz w:val="24"/>
          <w:szCs w:val="24"/>
          <w:lang w:val="id-ID"/>
        </w:rPr>
        <w:t>n</w:t>
      </w:r>
      <w:r w:rsidRPr="00E64F71">
        <w:rPr>
          <w:rFonts w:ascii="Times New Roman" w:hAnsi="Times New Roman" w:cs="Times New Roman"/>
          <w:sz w:val="24"/>
          <w:szCs w:val="24"/>
        </w:rPr>
        <w:t xml:space="preserve">egara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ra</w:t>
      </w:r>
      <w:r w:rsidRPr="00E64F71">
        <w:rPr>
          <w:rFonts w:ascii="Times New Roman" w:hAnsi="Times New Roman" w:cs="Times New Roman"/>
          <w:sz w:val="24"/>
          <w:szCs w:val="24"/>
          <w:lang w:val="id-ID"/>
        </w:rPr>
        <w:t>n.</w:t>
      </w:r>
      <w:r w:rsidRPr="00E64F71">
        <w:rPr>
          <w:rFonts w:ascii="Times New Roman" w:hAnsi="Times New Roman" w:cs="Times New Roman"/>
          <w:sz w:val="24"/>
          <w:szCs w:val="24"/>
        </w:rPr>
        <w:t xml:space="preserve"> Posisi Iran di peta dunia seperti seekor kucing. Kepalanya berhubungan dengan</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Turki dan Suriah</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 xml:space="preserve">punggungnya berhubungan dengan Afganistan dan perutnya berhubungan dengan negara-negara </w:t>
      </w:r>
      <w:r w:rsidRPr="00E64F71">
        <w:rPr>
          <w:rFonts w:ascii="Times New Roman" w:hAnsi="Times New Roman" w:cs="Times New Roman"/>
          <w:sz w:val="24"/>
          <w:szCs w:val="24"/>
          <w:lang w:val="id-ID"/>
        </w:rPr>
        <w:t>T</w:t>
      </w:r>
      <w:r w:rsidRPr="00E64F71">
        <w:rPr>
          <w:rFonts w:ascii="Times New Roman" w:hAnsi="Times New Roman" w:cs="Times New Roman"/>
          <w:sz w:val="24"/>
          <w:szCs w:val="24"/>
        </w:rPr>
        <w:t>eluk.</w:t>
      </w:r>
      <w:r w:rsidRPr="00E64F71">
        <w:rPr>
          <w:rFonts w:ascii="Times New Roman" w:hAnsi="Times New Roman" w:cs="Times New Roman"/>
          <w:sz w:val="24"/>
          <w:szCs w:val="24"/>
          <w:vertAlign w:val="superscript"/>
        </w:rPr>
        <w:footnoteReference w:id="8"/>
      </w:r>
    </w:p>
    <w:p w:rsidR="007E753B" w:rsidRPr="00E64F71" w:rsidRDefault="007E753B" w:rsidP="007E753B">
      <w:pPr>
        <w:spacing w:line="480" w:lineRule="auto"/>
        <w:ind w:firstLine="720"/>
        <w:jc w:val="both"/>
        <w:rPr>
          <w:rFonts w:ascii="Times New Roman" w:hAnsi="Times New Roman" w:cs="Times New Roman"/>
          <w:sz w:val="24"/>
          <w:szCs w:val="24"/>
        </w:rPr>
      </w:pPr>
      <w:r w:rsidRPr="00E64F71">
        <w:rPr>
          <w:rFonts w:ascii="Times New Roman" w:hAnsi="Times New Roman" w:cs="Times New Roman"/>
          <w:sz w:val="24"/>
          <w:szCs w:val="24"/>
        </w:rPr>
        <w:t>Maka dari itu pentingnya menjaga kerjasama antar teluk mengingat berbagi permasalahan</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rumit</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yang</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senantiasa membayangi</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kawasan</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teluk;</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 xml:space="preserve">seperti permasalahan negara </w:t>
      </w:r>
      <w:r w:rsidRPr="00E64F71">
        <w:rPr>
          <w:rFonts w:ascii="Times New Roman" w:hAnsi="Times New Roman" w:cs="Times New Roman"/>
          <w:sz w:val="24"/>
          <w:szCs w:val="24"/>
          <w:lang w:val="id-ID"/>
        </w:rPr>
        <w:t>E</w:t>
      </w:r>
      <w:r w:rsidRPr="00E64F71">
        <w:rPr>
          <w:rFonts w:ascii="Times New Roman" w:hAnsi="Times New Roman" w:cs="Times New Roman"/>
          <w:sz w:val="24"/>
          <w:szCs w:val="24"/>
        </w:rPr>
        <w:t>mirat, keberadaan pangkalan militer AS di kawasan teluk,</w:t>
      </w:r>
      <w:r w:rsidRPr="00E64F71">
        <w:rPr>
          <w:rFonts w:ascii="Times New Roman" w:hAnsi="Times New Roman" w:cs="Times New Roman"/>
          <w:sz w:val="24"/>
          <w:szCs w:val="24"/>
          <w:lang w:val="id-ID"/>
        </w:rPr>
        <w:t xml:space="preserve"> I</w:t>
      </w:r>
      <w:r w:rsidRPr="00E64F71">
        <w:rPr>
          <w:rFonts w:ascii="Times New Roman" w:hAnsi="Times New Roman" w:cs="Times New Roman"/>
          <w:sz w:val="24"/>
          <w:szCs w:val="24"/>
        </w:rPr>
        <w:t>rak, serta hubungannya dengan keamanann regional di masa depan.</w:t>
      </w:r>
      <w:r w:rsidRPr="00E64F71">
        <w:rPr>
          <w:rFonts w:ascii="Times New Roman" w:hAnsi="Times New Roman" w:cs="Times New Roman"/>
          <w:sz w:val="24"/>
          <w:szCs w:val="24"/>
          <w:vertAlign w:val="superscript"/>
        </w:rPr>
        <w:footnoteReference w:id="9"/>
      </w:r>
    </w:p>
    <w:p w:rsidR="007E753B" w:rsidRPr="00E64F71" w:rsidRDefault="007E753B" w:rsidP="007E753B">
      <w:pPr>
        <w:spacing w:line="480" w:lineRule="auto"/>
        <w:ind w:firstLine="720"/>
        <w:jc w:val="both"/>
        <w:rPr>
          <w:rFonts w:ascii="Times New Roman" w:hAnsi="Times New Roman" w:cs="Times New Roman"/>
          <w:sz w:val="24"/>
          <w:szCs w:val="24"/>
        </w:rPr>
      </w:pPr>
      <w:r w:rsidRPr="00E64F71">
        <w:rPr>
          <w:rFonts w:ascii="Times New Roman" w:hAnsi="Times New Roman" w:cs="Times New Roman"/>
          <w:sz w:val="24"/>
          <w:szCs w:val="24"/>
        </w:rPr>
        <w:t xml:space="preserve"> Lain hal nya dengan presiden Iran yang baru</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Hassan Rohani, yang me</w:t>
      </w:r>
      <w:r w:rsidRPr="00E64F71">
        <w:rPr>
          <w:rFonts w:ascii="Times New Roman" w:hAnsi="Times New Roman" w:cs="Times New Roman"/>
          <w:sz w:val="24"/>
          <w:szCs w:val="24"/>
          <w:lang w:val="id-ID"/>
        </w:rPr>
        <w:t>mb</w:t>
      </w:r>
      <w:r w:rsidRPr="00E64F71">
        <w:rPr>
          <w:rFonts w:ascii="Times New Roman" w:hAnsi="Times New Roman" w:cs="Times New Roman"/>
          <w:sz w:val="24"/>
          <w:szCs w:val="24"/>
        </w:rPr>
        <w:t>awa Iran memasuki babak baru yang moderat.</w:t>
      </w:r>
    </w:p>
    <w:p w:rsidR="007E753B" w:rsidRPr="00E64F71" w:rsidRDefault="007E753B" w:rsidP="007E753B">
      <w:pPr>
        <w:spacing w:line="480" w:lineRule="auto"/>
        <w:ind w:firstLine="720"/>
        <w:jc w:val="both"/>
        <w:rPr>
          <w:rFonts w:ascii="Times New Roman" w:hAnsi="Times New Roman" w:cs="Times New Roman"/>
          <w:sz w:val="24"/>
          <w:szCs w:val="24"/>
          <w:lang w:val="id-ID"/>
        </w:rPr>
      </w:pPr>
      <w:r w:rsidRPr="00E64F71">
        <w:rPr>
          <w:rFonts w:ascii="Times New Roman" w:hAnsi="Times New Roman" w:cs="Times New Roman"/>
          <w:sz w:val="24"/>
          <w:szCs w:val="24"/>
        </w:rPr>
        <w:lastRenderedPageBreak/>
        <w:t>Rohani menginginkan hubungan</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lebih baik dengan barat serta pencabutan sanksi-sanksi</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terhadap</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Iran.</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Retorika</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 xml:space="preserve">anti-israel yang di kumandangkan Ahmadinejad yang membuat Iran tersingkir di dunia politik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 xml:space="preserve">nternasional. Citra inilah yang ingin di sapu bersih oleh </w:t>
      </w:r>
      <w:r w:rsidRPr="00E64F71">
        <w:rPr>
          <w:rFonts w:ascii="Times New Roman" w:hAnsi="Times New Roman" w:cs="Times New Roman"/>
          <w:sz w:val="24"/>
          <w:szCs w:val="24"/>
          <w:lang w:val="id-ID"/>
        </w:rPr>
        <w:t>P</w:t>
      </w:r>
      <w:r w:rsidRPr="00E64F71">
        <w:rPr>
          <w:rFonts w:ascii="Times New Roman" w:hAnsi="Times New Roman" w:cs="Times New Roman"/>
          <w:sz w:val="24"/>
          <w:szCs w:val="24"/>
        </w:rPr>
        <w:t>residen baru Iran. Ia mengungkapkan  bahwa hubungan dengan  AS sebagai sebuah “luka lama yang terbuka”, baginya sekarang yang terpenting adalah menatap kedepan dan meredakan ketegangan bedasarkan niat baik dan saling menghormati.</w:t>
      </w:r>
      <w:r w:rsidRPr="00E64F71">
        <w:rPr>
          <w:rFonts w:ascii="Times New Roman" w:hAnsi="Times New Roman" w:cs="Times New Roman"/>
          <w:sz w:val="24"/>
          <w:szCs w:val="24"/>
          <w:vertAlign w:val="superscript"/>
        </w:rPr>
        <w:footnoteReference w:id="10"/>
      </w:r>
    </w:p>
    <w:p w:rsidR="007E753B" w:rsidRPr="00E64F71" w:rsidRDefault="007E753B" w:rsidP="007E753B">
      <w:pPr>
        <w:spacing w:line="480" w:lineRule="auto"/>
        <w:ind w:firstLine="720"/>
        <w:jc w:val="both"/>
        <w:rPr>
          <w:rFonts w:ascii="Times New Roman" w:hAnsi="Times New Roman" w:cs="Times New Roman"/>
          <w:sz w:val="24"/>
          <w:szCs w:val="24"/>
        </w:rPr>
      </w:pPr>
      <w:r w:rsidRPr="00E64F71">
        <w:rPr>
          <w:rFonts w:ascii="Times New Roman" w:hAnsi="Times New Roman" w:cs="Times New Roman"/>
          <w:sz w:val="24"/>
          <w:szCs w:val="24"/>
        </w:rPr>
        <w:t>Seperti di kutip dari sumber di atas,</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 xml:space="preserve">awal september 2013 lalu terjadi kontroversi dengan beredarnya sebuah pesan </w:t>
      </w:r>
      <w:r w:rsidRPr="00E64F71">
        <w:rPr>
          <w:rFonts w:ascii="Times New Roman" w:hAnsi="Times New Roman" w:cs="Times New Roman"/>
          <w:i/>
          <w:sz w:val="24"/>
          <w:szCs w:val="24"/>
        </w:rPr>
        <w:t>twitter</w:t>
      </w:r>
      <w:r w:rsidRPr="00E64F71">
        <w:rPr>
          <w:rFonts w:ascii="Times New Roman" w:hAnsi="Times New Roman" w:cs="Times New Roman"/>
          <w:sz w:val="24"/>
          <w:szCs w:val="24"/>
        </w:rPr>
        <w:t xml:space="preserve"> yang di duga berasal dari </w:t>
      </w:r>
      <w:r w:rsidRPr="00E64F71">
        <w:rPr>
          <w:rFonts w:ascii="Times New Roman" w:hAnsi="Times New Roman" w:cs="Times New Roman"/>
          <w:sz w:val="24"/>
          <w:szCs w:val="24"/>
          <w:lang w:val="id-ID"/>
        </w:rPr>
        <w:t>R</w:t>
      </w:r>
      <w:r w:rsidRPr="00E64F71">
        <w:rPr>
          <w:rFonts w:ascii="Times New Roman" w:hAnsi="Times New Roman" w:cs="Times New Roman"/>
          <w:sz w:val="24"/>
          <w:szCs w:val="24"/>
        </w:rPr>
        <w:t>ohani yang mengucapan selamat kepada kaum yahudi, namun</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 xml:space="preserve">hal itu di sangkal oleh penasehat </w:t>
      </w:r>
      <w:r w:rsidRPr="00E64F71">
        <w:rPr>
          <w:rFonts w:ascii="Times New Roman" w:hAnsi="Times New Roman" w:cs="Times New Roman"/>
          <w:sz w:val="24"/>
          <w:szCs w:val="24"/>
          <w:lang w:val="id-ID"/>
        </w:rPr>
        <w:t>R</w:t>
      </w:r>
      <w:r w:rsidRPr="00E64F71">
        <w:rPr>
          <w:rFonts w:ascii="Times New Roman" w:hAnsi="Times New Roman" w:cs="Times New Roman"/>
          <w:sz w:val="24"/>
          <w:szCs w:val="24"/>
        </w:rPr>
        <w:t xml:space="preserve">ohani dan mengatakan bahwa </w:t>
      </w:r>
      <w:r w:rsidRPr="00E64F71">
        <w:rPr>
          <w:rFonts w:ascii="Times New Roman" w:hAnsi="Times New Roman" w:cs="Times New Roman"/>
          <w:sz w:val="24"/>
          <w:szCs w:val="24"/>
          <w:lang w:val="id-ID"/>
        </w:rPr>
        <w:t>R</w:t>
      </w:r>
      <w:r w:rsidRPr="00E64F71">
        <w:rPr>
          <w:rFonts w:ascii="Times New Roman" w:hAnsi="Times New Roman" w:cs="Times New Roman"/>
          <w:sz w:val="24"/>
          <w:szCs w:val="24"/>
        </w:rPr>
        <w:t xml:space="preserve">ohani tidak memiliki akun </w:t>
      </w:r>
      <w:r w:rsidRPr="00E64F71">
        <w:rPr>
          <w:rFonts w:ascii="Times New Roman" w:hAnsi="Times New Roman" w:cs="Times New Roman"/>
          <w:i/>
          <w:sz w:val="24"/>
          <w:szCs w:val="24"/>
        </w:rPr>
        <w:t>twitter</w:t>
      </w:r>
      <w:r w:rsidRPr="00E64F71">
        <w:rPr>
          <w:rFonts w:ascii="Times New Roman" w:hAnsi="Times New Roman" w:cs="Times New Roman"/>
          <w:sz w:val="24"/>
          <w:szCs w:val="24"/>
        </w:rPr>
        <w:t>. Namun tidak ada penyangkalan atas ucapan selamat yang di sampaikan Menlu Iran Javad Sarif</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pada hari beriku</w:t>
      </w:r>
      <w:r w:rsidRPr="00E64F71">
        <w:rPr>
          <w:rFonts w:ascii="Times New Roman" w:hAnsi="Times New Roman" w:cs="Times New Roman"/>
          <w:sz w:val="24"/>
          <w:szCs w:val="24"/>
          <w:lang w:val="id-ID"/>
        </w:rPr>
        <w:t>t</w:t>
      </w:r>
      <w:r w:rsidRPr="00E64F71">
        <w:rPr>
          <w:rFonts w:ascii="Times New Roman" w:hAnsi="Times New Roman" w:cs="Times New Roman"/>
          <w:sz w:val="24"/>
          <w:szCs w:val="24"/>
        </w:rPr>
        <w:t>nya di jejaring so</w:t>
      </w:r>
      <w:r w:rsidRPr="00E64F71">
        <w:rPr>
          <w:rFonts w:ascii="Times New Roman" w:hAnsi="Times New Roman" w:cs="Times New Roman"/>
          <w:sz w:val="24"/>
          <w:szCs w:val="24"/>
          <w:lang w:val="id-ID"/>
        </w:rPr>
        <w:t>s</w:t>
      </w:r>
      <w:r w:rsidRPr="00E64F71">
        <w:rPr>
          <w:rFonts w:ascii="Times New Roman" w:hAnsi="Times New Roman" w:cs="Times New Roman"/>
          <w:sz w:val="24"/>
          <w:szCs w:val="24"/>
        </w:rPr>
        <w:t>ial.</w:t>
      </w:r>
    </w:p>
    <w:p w:rsidR="007E753B" w:rsidRPr="00E64F71" w:rsidRDefault="007E753B" w:rsidP="007E753B">
      <w:pPr>
        <w:spacing w:line="480" w:lineRule="auto"/>
        <w:ind w:firstLine="720"/>
        <w:jc w:val="both"/>
        <w:rPr>
          <w:rFonts w:ascii="Times New Roman" w:hAnsi="Times New Roman" w:cs="Times New Roman"/>
          <w:sz w:val="24"/>
          <w:szCs w:val="24"/>
        </w:rPr>
      </w:pPr>
      <w:r w:rsidRPr="00E64F71">
        <w:rPr>
          <w:rFonts w:ascii="Times New Roman" w:hAnsi="Times New Roman" w:cs="Times New Roman"/>
          <w:sz w:val="24"/>
          <w:szCs w:val="24"/>
        </w:rPr>
        <w:t>Pemantau politik meilihat ini</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sebag</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i</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 xml:space="preserve">isyarat lain bagi politik baru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 xml:space="preserve">ran, perundingan nuklir dengan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 xml:space="preserve">ran akan kini ditangani oleh </w:t>
      </w:r>
      <w:r w:rsidRPr="00E64F71">
        <w:rPr>
          <w:rFonts w:ascii="Times New Roman" w:hAnsi="Times New Roman" w:cs="Times New Roman"/>
          <w:sz w:val="24"/>
          <w:szCs w:val="24"/>
          <w:lang w:val="id-ID"/>
        </w:rPr>
        <w:t>K</w:t>
      </w:r>
      <w:r w:rsidRPr="00E64F71">
        <w:rPr>
          <w:rFonts w:ascii="Times New Roman" w:hAnsi="Times New Roman" w:cs="Times New Roman"/>
          <w:sz w:val="24"/>
          <w:szCs w:val="24"/>
        </w:rPr>
        <w:t xml:space="preserve">ementrian </w:t>
      </w:r>
      <w:r w:rsidRPr="00E64F71">
        <w:rPr>
          <w:rFonts w:ascii="Times New Roman" w:hAnsi="Times New Roman" w:cs="Times New Roman"/>
          <w:sz w:val="24"/>
          <w:szCs w:val="24"/>
          <w:lang w:val="id-ID"/>
        </w:rPr>
        <w:t>L</w:t>
      </w:r>
      <w:r w:rsidRPr="00E64F71">
        <w:rPr>
          <w:rFonts w:ascii="Times New Roman" w:hAnsi="Times New Roman" w:cs="Times New Roman"/>
          <w:sz w:val="24"/>
          <w:szCs w:val="24"/>
        </w:rPr>
        <w:t xml:space="preserve">uar </w:t>
      </w:r>
      <w:r w:rsidRPr="00E64F71">
        <w:rPr>
          <w:rFonts w:ascii="Times New Roman" w:hAnsi="Times New Roman" w:cs="Times New Roman"/>
          <w:sz w:val="24"/>
          <w:szCs w:val="24"/>
          <w:lang w:val="id-ID"/>
        </w:rPr>
        <w:t>N</w:t>
      </w:r>
      <w:r w:rsidRPr="00E64F71">
        <w:rPr>
          <w:rFonts w:ascii="Times New Roman" w:hAnsi="Times New Roman" w:cs="Times New Roman"/>
          <w:sz w:val="24"/>
          <w:szCs w:val="24"/>
        </w:rPr>
        <w:t xml:space="preserve">egeri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 xml:space="preserve">ran bukan </w:t>
      </w:r>
      <w:r w:rsidRPr="00E64F71">
        <w:rPr>
          <w:rFonts w:ascii="Times New Roman" w:hAnsi="Times New Roman" w:cs="Times New Roman"/>
          <w:sz w:val="24"/>
          <w:szCs w:val="24"/>
          <w:lang w:val="id-ID"/>
        </w:rPr>
        <w:t>D</w:t>
      </w:r>
      <w:r w:rsidRPr="00E64F71">
        <w:rPr>
          <w:rFonts w:ascii="Times New Roman" w:hAnsi="Times New Roman" w:cs="Times New Roman"/>
          <w:sz w:val="24"/>
          <w:szCs w:val="24"/>
        </w:rPr>
        <w:t xml:space="preserve">ewan </w:t>
      </w:r>
      <w:r w:rsidRPr="00E64F71">
        <w:rPr>
          <w:rFonts w:ascii="Times New Roman" w:hAnsi="Times New Roman" w:cs="Times New Roman"/>
          <w:sz w:val="24"/>
          <w:szCs w:val="24"/>
          <w:lang w:val="id-ID"/>
        </w:rPr>
        <w:t>K</w:t>
      </w:r>
      <w:r w:rsidRPr="00E64F71">
        <w:rPr>
          <w:rFonts w:ascii="Times New Roman" w:hAnsi="Times New Roman" w:cs="Times New Roman"/>
          <w:sz w:val="24"/>
          <w:szCs w:val="24"/>
        </w:rPr>
        <w:t xml:space="preserve">eamanan </w:t>
      </w:r>
      <w:r w:rsidRPr="00E64F71">
        <w:rPr>
          <w:rFonts w:ascii="Times New Roman" w:hAnsi="Times New Roman" w:cs="Times New Roman"/>
          <w:sz w:val="24"/>
          <w:szCs w:val="24"/>
          <w:lang w:val="id-ID"/>
        </w:rPr>
        <w:t>N</w:t>
      </w:r>
      <w:r w:rsidRPr="00E64F71">
        <w:rPr>
          <w:rFonts w:ascii="Times New Roman" w:hAnsi="Times New Roman" w:cs="Times New Roman"/>
          <w:sz w:val="24"/>
          <w:szCs w:val="24"/>
        </w:rPr>
        <w:t xml:space="preserve">asional, ini menunjukan bahwa pemerintah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ran meniti jalan baru,</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dalam negosiasi nuklir yang sebelumnya buntu</w:t>
      </w:r>
      <w:r w:rsidRPr="00E64F71">
        <w:rPr>
          <w:rFonts w:ascii="Times New Roman" w:hAnsi="Times New Roman" w:cs="Times New Roman"/>
          <w:sz w:val="24"/>
          <w:szCs w:val="24"/>
          <w:lang w:val="id-ID"/>
        </w:rPr>
        <w:t>. S</w:t>
      </w:r>
      <w:r w:rsidRPr="00E64F71">
        <w:rPr>
          <w:rFonts w:ascii="Times New Roman" w:hAnsi="Times New Roman" w:cs="Times New Roman"/>
          <w:sz w:val="24"/>
          <w:szCs w:val="24"/>
        </w:rPr>
        <w:t>eperti yang di ungkapkan oleh Reza Taghizadeh, Professor Jurusan Hubungan Internasional Univers</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 xml:space="preserve">tas Glasgow </w:t>
      </w:r>
      <w:r w:rsidRPr="00E64F71">
        <w:rPr>
          <w:rFonts w:ascii="Times New Roman" w:hAnsi="Times New Roman" w:cs="Times New Roman"/>
          <w:sz w:val="24"/>
          <w:szCs w:val="24"/>
          <w:lang w:val="id-ID"/>
        </w:rPr>
        <w:t>k</w:t>
      </w:r>
      <w:r w:rsidRPr="00E64F71">
        <w:rPr>
          <w:rFonts w:ascii="Times New Roman" w:hAnsi="Times New Roman" w:cs="Times New Roman"/>
          <w:sz w:val="24"/>
          <w:szCs w:val="24"/>
        </w:rPr>
        <w:t xml:space="preserve">epada Deutsche Welle </w:t>
      </w:r>
      <w:r w:rsidRPr="00E64F71">
        <w:rPr>
          <w:rFonts w:ascii="Times New Roman" w:hAnsi="Times New Roman" w:cs="Times New Roman"/>
          <w:sz w:val="24"/>
          <w:szCs w:val="24"/>
          <w:lang w:val="id-ID"/>
        </w:rPr>
        <w:t>“</w:t>
      </w:r>
      <w:r w:rsidRPr="00E64F71">
        <w:rPr>
          <w:rFonts w:ascii="Times New Roman" w:hAnsi="Times New Roman" w:cs="Times New Roman"/>
          <w:sz w:val="24"/>
          <w:szCs w:val="24"/>
        </w:rPr>
        <w:t>negosiasi memang tidak mudah karena Iran tidak akan melepaskan program nuklirnya namun pemerintah baru berkomitmen</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melonggarkan</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sanksi</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terh</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 xml:space="preserve">dap </w:t>
      </w:r>
      <w:r w:rsidRPr="00E64F71">
        <w:rPr>
          <w:rFonts w:ascii="Times New Roman" w:hAnsi="Times New Roman" w:cs="Times New Roman"/>
          <w:sz w:val="24"/>
          <w:szCs w:val="24"/>
          <w:lang w:val="id-ID"/>
        </w:rPr>
        <w:t xml:space="preserve">Iran melalui </w:t>
      </w:r>
      <w:r w:rsidRPr="00E64F71">
        <w:rPr>
          <w:rFonts w:ascii="Times New Roman" w:hAnsi="Times New Roman" w:cs="Times New Roman"/>
          <w:sz w:val="24"/>
          <w:szCs w:val="24"/>
        </w:rPr>
        <w:t>diplomasi</w:t>
      </w:r>
      <w:r w:rsidRPr="00E64F71">
        <w:rPr>
          <w:rFonts w:ascii="Times New Roman" w:hAnsi="Times New Roman" w:cs="Times New Roman"/>
          <w:sz w:val="24"/>
          <w:szCs w:val="24"/>
          <w:lang w:val="id-ID"/>
        </w:rPr>
        <w:t>”.</w:t>
      </w:r>
      <w:r w:rsidRPr="00E64F71">
        <w:rPr>
          <w:rFonts w:ascii="Times New Roman" w:hAnsi="Times New Roman" w:cs="Times New Roman"/>
          <w:sz w:val="24"/>
          <w:szCs w:val="24"/>
          <w:vertAlign w:val="superscript"/>
          <w:lang w:val="id-ID"/>
        </w:rPr>
        <w:footnoteReference w:id="11"/>
      </w:r>
    </w:p>
    <w:p w:rsidR="007E753B" w:rsidRPr="00E64F71" w:rsidRDefault="007E753B" w:rsidP="007E753B">
      <w:pPr>
        <w:spacing w:line="480" w:lineRule="auto"/>
        <w:ind w:firstLine="709"/>
        <w:jc w:val="both"/>
        <w:rPr>
          <w:rFonts w:ascii="Times New Roman" w:hAnsi="Times New Roman" w:cs="Times New Roman"/>
          <w:sz w:val="24"/>
          <w:szCs w:val="24"/>
          <w:lang w:val="id-ID"/>
        </w:rPr>
      </w:pPr>
      <w:r w:rsidRPr="00E64F71">
        <w:rPr>
          <w:rFonts w:ascii="Times New Roman" w:hAnsi="Times New Roman" w:cs="Times New Roman"/>
          <w:sz w:val="24"/>
          <w:szCs w:val="24"/>
        </w:rPr>
        <w:t xml:space="preserve"> Hal ini membuat berapa pihak optimis,</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 xml:space="preserve">kondisi iran ynag terpuruk bisa menggerakan para pemimpin </w:t>
      </w:r>
      <w:r w:rsidRPr="00E64F71">
        <w:rPr>
          <w:rFonts w:ascii="Times New Roman" w:hAnsi="Times New Roman" w:cs="Times New Roman"/>
          <w:sz w:val="24"/>
          <w:szCs w:val="24"/>
          <w:lang w:val="id-ID"/>
        </w:rPr>
        <w:t>R</w:t>
      </w:r>
      <w:r w:rsidRPr="00E64F71">
        <w:rPr>
          <w:rFonts w:ascii="Times New Roman" w:hAnsi="Times New Roman" w:cs="Times New Roman"/>
          <w:sz w:val="24"/>
          <w:szCs w:val="24"/>
        </w:rPr>
        <w:t xml:space="preserve">epublik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 xml:space="preserve">slam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 xml:space="preserve">ran untuk mengambil jalan yang menjamin keselamatan </w:t>
      </w:r>
      <w:r w:rsidRPr="00E64F71">
        <w:rPr>
          <w:rFonts w:ascii="Times New Roman" w:hAnsi="Times New Roman" w:cs="Times New Roman"/>
          <w:sz w:val="24"/>
          <w:szCs w:val="24"/>
        </w:rPr>
        <w:lastRenderedPageBreak/>
        <w:t xml:space="preserve">sistem politik </w:t>
      </w:r>
      <w:r w:rsidRPr="00E64F71">
        <w:rPr>
          <w:rFonts w:ascii="Times New Roman" w:hAnsi="Times New Roman" w:cs="Times New Roman"/>
          <w:sz w:val="24"/>
          <w:szCs w:val="24"/>
          <w:lang w:val="id-ID"/>
        </w:rPr>
        <w:t>n</w:t>
      </w:r>
      <w:r w:rsidRPr="00E64F71">
        <w:rPr>
          <w:rFonts w:ascii="Times New Roman" w:hAnsi="Times New Roman" w:cs="Times New Roman"/>
          <w:sz w:val="24"/>
          <w:szCs w:val="24"/>
        </w:rPr>
        <w:t xml:space="preserve">egara itu. </w:t>
      </w:r>
      <w:r w:rsidRPr="00E64F71">
        <w:rPr>
          <w:rFonts w:ascii="Times New Roman" w:hAnsi="Times New Roman" w:cs="Times New Roman"/>
          <w:sz w:val="24"/>
          <w:szCs w:val="24"/>
          <w:lang w:val="id-ID"/>
        </w:rPr>
        <w:t>N</w:t>
      </w:r>
      <w:r w:rsidRPr="00E64F71">
        <w:rPr>
          <w:rFonts w:ascii="Times New Roman" w:hAnsi="Times New Roman" w:cs="Times New Roman"/>
          <w:sz w:val="24"/>
          <w:szCs w:val="24"/>
        </w:rPr>
        <w:t xml:space="preserve">amun </w:t>
      </w:r>
      <w:r w:rsidRPr="00E64F71">
        <w:rPr>
          <w:rFonts w:ascii="Times New Roman" w:hAnsi="Times New Roman" w:cs="Times New Roman"/>
          <w:sz w:val="24"/>
          <w:szCs w:val="24"/>
          <w:lang w:val="id-ID"/>
        </w:rPr>
        <w:t>R</w:t>
      </w:r>
      <w:r w:rsidRPr="00E64F71">
        <w:rPr>
          <w:rFonts w:ascii="Times New Roman" w:hAnsi="Times New Roman" w:cs="Times New Roman"/>
          <w:sz w:val="24"/>
          <w:szCs w:val="24"/>
        </w:rPr>
        <w:t xml:space="preserve">ohani bukanlah penguasa tertinggi di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 xml:space="preserve">ran, kebijakan terakhir tetap berada di tangan Ayatollah Ali Khamenei sebagai pempin tertinggi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ran</w:t>
      </w:r>
      <w:r w:rsidRPr="00E64F71">
        <w:rPr>
          <w:rFonts w:ascii="Times New Roman" w:hAnsi="Times New Roman" w:cs="Times New Roman"/>
          <w:sz w:val="24"/>
          <w:szCs w:val="24"/>
          <w:lang w:val="id-ID"/>
        </w:rPr>
        <w:t>.</w:t>
      </w:r>
    </w:p>
    <w:p w:rsidR="007E753B" w:rsidRPr="00E64F71" w:rsidRDefault="007E753B" w:rsidP="007E753B">
      <w:pPr>
        <w:spacing w:line="480" w:lineRule="auto"/>
        <w:jc w:val="both"/>
        <w:rPr>
          <w:rFonts w:ascii="Times New Roman" w:hAnsi="Times New Roman" w:cs="Times New Roman"/>
          <w:sz w:val="24"/>
          <w:szCs w:val="24"/>
          <w:lang w:val="id-ID"/>
        </w:rPr>
      </w:pPr>
    </w:p>
    <w:p w:rsidR="007E753B" w:rsidRPr="00151962" w:rsidRDefault="007E753B" w:rsidP="007E753B">
      <w:pPr>
        <w:pStyle w:val="ListParagraph"/>
        <w:numPr>
          <w:ilvl w:val="1"/>
          <w:numId w:val="17"/>
        </w:numPr>
        <w:spacing w:line="480" w:lineRule="auto"/>
        <w:jc w:val="both"/>
        <w:rPr>
          <w:rFonts w:ascii="Times New Roman" w:hAnsi="Times New Roman" w:cs="Times New Roman"/>
          <w:b/>
          <w:sz w:val="24"/>
          <w:szCs w:val="24"/>
          <w:lang w:val="id-ID"/>
        </w:rPr>
      </w:pPr>
      <w:r w:rsidRPr="00151962">
        <w:rPr>
          <w:rFonts w:ascii="Times New Roman" w:hAnsi="Times New Roman" w:cs="Times New Roman"/>
          <w:b/>
          <w:sz w:val="24"/>
          <w:szCs w:val="24"/>
        </w:rPr>
        <w:t xml:space="preserve">Latar Belakang Dan Tujuan Program Pengembangan Nuklir </w:t>
      </w:r>
    </w:p>
    <w:p w:rsidR="007E753B" w:rsidRPr="00E64F71" w:rsidRDefault="007E753B" w:rsidP="007E753B">
      <w:pPr>
        <w:spacing w:line="480" w:lineRule="auto"/>
        <w:ind w:firstLine="720"/>
        <w:jc w:val="both"/>
        <w:rPr>
          <w:rFonts w:ascii="Times New Roman" w:hAnsi="Times New Roman" w:cs="Times New Roman"/>
          <w:sz w:val="24"/>
          <w:szCs w:val="24"/>
        </w:rPr>
      </w:pPr>
      <w:r w:rsidRPr="00E64F71">
        <w:rPr>
          <w:rFonts w:ascii="Times New Roman" w:hAnsi="Times New Roman" w:cs="Times New Roman"/>
          <w:sz w:val="24"/>
          <w:szCs w:val="24"/>
        </w:rPr>
        <w:t xml:space="preserve">Berbagi kemajuan </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 xml:space="preserve">telah di tunjukan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ran di be</w:t>
      </w:r>
      <w:r w:rsidRPr="00E64F71">
        <w:rPr>
          <w:rFonts w:ascii="Times New Roman" w:hAnsi="Times New Roman" w:cs="Times New Roman"/>
          <w:sz w:val="24"/>
          <w:szCs w:val="24"/>
          <w:lang w:val="id-ID"/>
        </w:rPr>
        <w:t>r</w:t>
      </w:r>
      <w:r w:rsidRPr="00E64F71">
        <w:rPr>
          <w:rFonts w:ascii="Times New Roman" w:hAnsi="Times New Roman" w:cs="Times New Roman"/>
          <w:sz w:val="24"/>
          <w:szCs w:val="24"/>
        </w:rPr>
        <w:t>bag</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 xml:space="preserve">i bidang </w:t>
      </w:r>
      <w:r w:rsidRPr="00E64F71">
        <w:rPr>
          <w:rFonts w:ascii="Times New Roman" w:hAnsi="Times New Roman" w:cs="Times New Roman"/>
          <w:sz w:val="24"/>
          <w:szCs w:val="24"/>
          <w:lang w:val="id-ID"/>
        </w:rPr>
        <w:t>S</w:t>
      </w:r>
      <w:r w:rsidRPr="00E64F71">
        <w:rPr>
          <w:rFonts w:ascii="Times New Roman" w:hAnsi="Times New Roman" w:cs="Times New Roman"/>
          <w:sz w:val="24"/>
          <w:szCs w:val="24"/>
        </w:rPr>
        <w:t xml:space="preserve">ains dan </w:t>
      </w:r>
      <w:r w:rsidRPr="00E64F71">
        <w:rPr>
          <w:rFonts w:ascii="Times New Roman" w:hAnsi="Times New Roman" w:cs="Times New Roman"/>
          <w:sz w:val="24"/>
          <w:szCs w:val="24"/>
          <w:lang w:val="id-ID"/>
        </w:rPr>
        <w:t>T</w:t>
      </w:r>
      <w:r w:rsidRPr="00E64F71">
        <w:rPr>
          <w:rFonts w:ascii="Times New Roman" w:hAnsi="Times New Roman" w:cs="Times New Roman"/>
          <w:sz w:val="24"/>
          <w:szCs w:val="24"/>
        </w:rPr>
        <w:t>eknologi ditingkat dunia, seperti kedokteran, in</w:t>
      </w:r>
      <w:r w:rsidRPr="00E64F71">
        <w:rPr>
          <w:rFonts w:ascii="Times New Roman" w:hAnsi="Times New Roman" w:cs="Times New Roman"/>
          <w:sz w:val="24"/>
          <w:szCs w:val="24"/>
          <w:lang w:val="id-ID"/>
        </w:rPr>
        <w:t>d</w:t>
      </w:r>
      <w:r w:rsidRPr="00E64F71">
        <w:rPr>
          <w:rFonts w:ascii="Times New Roman" w:hAnsi="Times New Roman" w:cs="Times New Roman"/>
          <w:sz w:val="24"/>
          <w:szCs w:val="24"/>
        </w:rPr>
        <w:t xml:space="preserve">ustry berat, produksi mobil, teknologi nano, pertanian dan utamanya di dalam pengembangan nuklir. Sebagai bentuk keberhasilan  pada tanggal  9 </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 xml:space="preserve">pril di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ran di peringati sebagai hari nasional energi nuklir</w:t>
      </w:r>
      <w:r w:rsidRPr="00E64F71">
        <w:rPr>
          <w:rFonts w:ascii="Times New Roman" w:hAnsi="Times New Roman" w:cs="Times New Roman"/>
          <w:sz w:val="24"/>
          <w:szCs w:val="24"/>
          <w:lang w:val="id-ID"/>
        </w:rPr>
        <w:t>, s</w:t>
      </w:r>
      <w:r w:rsidRPr="00E64F71">
        <w:rPr>
          <w:rFonts w:ascii="Times New Roman" w:hAnsi="Times New Roman" w:cs="Times New Roman"/>
          <w:sz w:val="24"/>
          <w:szCs w:val="24"/>
        </w:rPr>
        <w:t>eperti yang di umu</w:t>
      </w:r>
      <w:r w:rsidRPr="00E64F71">
        <w:rPr>
          <w:rFonts w:ascii="Times New Roman" w:hAnsi="Times New Roman" w:cs="Times New Roman"/>
          <w:sz w:val="24"/>
          <w:szCs w:val="24"/>
          <w:lang w:val="id-ID"/>
        </w:rPr>
        <w:t>m</w:t>
      </w:r>
      <w:r w:rsidRPr="00E64F71">
        <w:rPr>
          <w:rFonts w:ascii="Times New Roman" w:hAnsi="Times New Roman" w:cs="Times New Roman"/>
          <w:sz w:val="24"/>
          <w:szCs w:val="24"/>
        </w:rPr>
        <w:t>k</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n oleh dr.</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hma</w:t>
      </w:r>
      <w:r w:rsidRPr="00E64F71">
        <w:rPr>
          <w:rFonts w:ascii="Times New Roman" w:hAnsi="Times New Roman" w:cs="Times New Roman"/>
          <w:sz w:val="24"/>
          <w:szCs w:val="24"/>
          <w:lang w:val="id-ID"/>
        </w:rPr>
        <w:t>dinejad</w:t>
      </w:r>
      <w:r w:rsidRPr="00E64F71">
        <w:rPr>
          <w:rFonts w:ascii="Times New Roman" w:hAnsi="Times New Roman" w:cs="Times New Roman"/>
          <w:sz w:val="24"/>
          <w:szCs w:val="24"/>
        </w:rPr>
        <w:t xml:space="preserve"> yang kala itu menjabat sebag</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i Presiden Republi</w:t>
      </w:r>
      <w:r w:rsidRPr="00E64F71">
        <w:rPr>
          <w:rFonts w:ascii="Times New Roman" w:hAnsi="Times New Roman" w:cs="Times New Roman"/>
          <w:sz w:val="24"/>
          <w:szCs w:val="24"/>
          <w:lang w:val="id-ID"/>
        </w:rPr>
        <w:t>k</w:t>
      </w:r>
      <w:r w:rsidRPr="00E64F71">
        <w:rPr>
          <w:rFonts w:ascii="Times New Roman" w:hAnsi="Times New Roman" w:cs="Times New Roman"/>
          <w:sz w:val="24"/>
          <w:szCs w:val="24"/>
        </w:rPr>
        <w:t xml:space="preserve"> Islam Iran,</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ia mengatakan “dengan penuh keba</w:t>
      </w:r>
      <w:r w:rsidRPr="00E64F71">
        <w:rPr>
          <w:rFonts w:ascii="Times New Roman" w:hAnsi="Times New Roman" w:cs="Times New Roman"/>
          <w:sz w:val="24"/>
          <w:szCs w:val="24"/>
          <w:lang w:val="id-ID"/>
        </w:rPr>
        <w:t>n</w:t>
      </w:r>
      <w:r w:rsidRPr="00E64F71">
        <w:rPr>
          <w:rFonts w:ascii="Times New Roman" w:hAnsi="Times New Roman" w:cs="Times New Roman"/>
          <w:sz w:val="24"/>
          <w:szCs w:val="24"/>
        </w:rPr>
        <w:t xml:space="preserve">ggaan saya umumkan bahwa di bidang produksi bahan bakar nuklir,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ran te</w:t>
      </w:r>
      <w:r w:rsidRPr="00E64F71">
        <w:rPr>
          <w:rFonts w:ascii="Times New Roman" w:hAnsi="Times New Roman" w:cs="Times New Roman"/>
          <w:sz w:val="24"/>
          <w:szCs w:val="24"/>
          <w:lang w:val="id-ID"/>
        </w:rPr>
        <w:t>l</w:t>
      </w:r>
      <w:r w:rsidRPr="00E64F71">
        <w:rPr>
          <w:rFonts w:ascii="Times New Roman" w:hAnsi="Times New Roman" w:cs="Times New Roman"/>
          <w:sz w:val="24"/>
          <w:szCs w:val="24"/>
        </w:rPr>
        <w:t>ah ber</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 xml:space="preserve">da di antara </w:t>
      </w:r>
      <w:r w:rsidRPr="00E64F71">
        <w:rPr>
          <w:rFonts w:ascii="Times New Roman" w:hAnsi="Times New Roman" w:cs="Times New Roman"/>
          <w:sz w:val="24"/>
          <w:szCs w:val="24"/>
          <w:lang w:val="id-ID"/>
        </w:rPr>
        <w:t>n</w:t>
      </w:r>
      <w:r w:rsidRPr="00E64F71">
        <w:rPr>
          <w:rFonts w:ascii="Times New Roman" w:hAnsi="Times New Roman" w:cs="Times New Roman"/>
          <w:sz w:val="24"/>
          <w:szCs w:val="24"/>
        </w:rPr>
        <w:t>egara-negara produsen bah</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n bakar nuklir skal</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 xml:space="preserve"> industry”</w:t>
      </w:r>
      <w:r w:rsidRPr="00E64F71">
        <w:rPr>
          <w:rFonts w:ascii="Times New Roman" w:hAnsi="Times New Roman" w:cs="Times New Roman"/>
          <w:sz w:val="24"/>
          <w:szCs w:val="24"/>
          <w:lang w:val="id-ID"/>
        </w:rPr>
        <w:t>. D</w:t>
      </w:r>
      <w:r w:rsidRPr="00E64F71">
        <w:rPr>
          <w:rFonts w:ascii="Times New Roman" w:hAnsi="Times New Roman" w:cs="Times New Roman"/>
          <w:sz w:val="24"/>
          <w:szCs w:val="24"/>
        </w:rPr>
        <w:t xml:space="preserve">engan demikian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ran telah tam</w:t>
      </w:r>
      <w:r w:rsidRPr="00E64F71">
        <w:rPr>
          <w:rFonts w:ascii="Times New Roman" w:hAnsi="Times New Roman" w:cs="Times New Roman"/>
          <w:sz w:val="24"/>
          <w:szCs w:val="24"/>
          <w:lang w:val="id-ID"/>
        </w:rPr>
        <w:t>p</w:t>
      </w:r>
      <w:r w:rsidRPr="00E64F71">
        <w:rPr>
          <w:rFonts w:ascii="Times New Roman" w:hAnsi="Times New Roman" w:cs="Times New Roman"/>
          <w:sz w:val="24"/>
          <w:szCs w:val="24"/>
        </w:rPr>
        <w:t xml:space="preserve">il sebagai </w:t>
      </w:r>
      <w:r w:rsidRPr="00E64F71">
        <w:rPr>
          <w:rFonts w:ascii="Times New Roman" w:hAnsi="Times New Roman" w:cs="Times New Roman"/>
          <w:sz w:val="24"/>
          <w:szCs w:val="24"/>
          <w:lang w:val="id-ID"/>
        </w:rPr>
        <w:t>n</w:t>
      </w:r>
      <w:r w:rsidRPr="00E64F71">
        <w:rPr>
          <w:rFonts w:ascii="Times New Roman" w:hAnsi="Times New Roman" w:cs="Times New Roman"/>
          <w:sz w:val="24"/>
          <w:szCs w:val="24"/>
        </w:rPr>
        <w:t>egara kesepuluh di dunia yang menguasai teknologi nuklir pad</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 xml:space="preserve"> tingkat ini meski di tengah tekanan </w:t>
      </w:r>
      <w:r w:rsidRPr="00E64F71">
        <w:rPr>
          <w:rFonts w:ascii="Times New Roman" w:hAnsi="Times New Roman" w:cs="Times New Roman"/>
          <w:sz w:val="24"/>
          <w:szCs w:val="24"/>
          <w:lang w:val="id-ID"/>
        </w:rPr>
        <w:t>n</w:t>
      </w:r>
      <w:r w:rsidRPr="00E64F71">
        <w:rPr>
          <w:rFonts w:ascii="Times New Roman" w:hAnsi="Times New Roman" w:cs="Times New Roman"/>
          <w:sz w:val="24"/>
          <w:szCs w:val="24"/>
        </w:rPr>
        <w:t>egara–negar</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 xml:space="preserve"> barat terkait program  nuklir tersebut.</w:t>
      </w:r>
    </w:p>
    <w:p w:rsidR="007E753B" w:rsidRPr="00E64F71" w:rsidRDefault="007E753B" w:rsidP="007E753B">
      <w:pPr>
        <w:spacing w:line="480" w:lineRule="auto"/>
        <w:ind w:firstLine="709"/>
        <w:jc w:val="both"/>
        <w:rPr>
          <w:rFonts w:ascii="Times New Roman" w:hAnsi="Times New Roman" w:cs="Times New Roman"/>
          <w:sz w:val="24"/>
          <w:szCs w:val="24"/>
          <w:lang w:val="id-ID"/>
        </w:rPr>
      </w:pPr>
      <w:r w:rsidRPr="00E64F71">
        <w:rPr>
          <w:rFonts w:ascii="Times New Roman" w:hAnsi="Times New Roman" w:cs="Times New Roman"/>
          <w:sz w:val="24"/>
          <w:szCs w:val="24"/>
        </w:rPr>
        <w:t>Slogan “</w:t>
      </w:r>
      <w:r w:rsidRPr="00E64F71">
        <w:rPr>
          <w:rFonts w:ascii="Times New Roman" w:hAnsi="Times New Roman" w:cs="Times New Roman"/>
          <w:i/>
          <w:sz w:val="24"/>
          <w:szCs w:val="24"/>
        </w:rPr>
        <w:t>energi hasteh’I haqqi musallomi mo</w:t>
      </w:r>
      <w:r w:rsidRPr="00E64F71">
        <w:rPr>
          <w:rFonts w:ascii="Times New Roman" w:hAnsi="Times New Roman" w:cs="Times New Roman"/>
          <w:sz w:val="24"/>
          <w:szCs w:val="24"/>
        </w:rPr>
        <w:t>”</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 xml:space="preserve">(energi nuklir adalah hak kami yang sah) menjadi slogan dan kesepakatan yang bergema dimana-mana di tambah dengan yel-yel </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nti-</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 xml:space="preserve">merika dan </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nti-</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sreal. Jatuhnya sanksi pertama dan disusul sanksi kedua tidak pernah membuat rakyat</w:t>
      </w:r>
      <w:r w:rsidRPr="00E64F71">
        <w:rPr>
          <w:rFonts w:ascii="Times New Roman" w:hAnsi="Times New Roman" w:cs="Times New Roman"/>
          <w:sz w:val="24"/>
          <w:szCs w:val="24"/>
          <w:lang w:val="id-ID"/>
        </w:rPr>
        <w:t xml:space="preserve"> I</w:t>
      </w:r>
      <w:r w:rsidRPr="00E64F71">
        <w:rPr>
          <w:rFonts w:ascii="Times New Roman" w:hAnsi="Times New Roman" w:cs="Times New Roman"/>
          <w:sz w:val="24"/>
          <w:szCs w:val="24"/>
        </w:rPr>
        <w:t>ran jera dan kapok untuk meneruskan tekad bulat mereka guna menguasai teknologi nuklir.</w:t>
      </w:r>
      <w:r w:rsidRPr="00E64F71">
        <w:rPr>
          <w:rFonts w:ascii="Times New Roman" w:hAnsi="Times New Roman" w:cs="Times New Roman"/>
          <w:sz w:val="24"/>
          <w:szCs w:val="24"/>
          <w:vertAlign w:val="superscript"/>
        </w:rPr>
        <w:footnoteReference w:id="12"/>
      </w:r>
    </w:p>
    <w:p w:rsidR="007E753B" w:rsidRPr="00E64F71" w:rsidRDefault="007E753B" w:rsidP="007E753B">
      <w:pPr>
        <w:spacing w:line="480" w:lineRule="auto"/>
        <w:ind w:firstLine="709"/>
        <w:jc w:val="both"/>
        <w:rPr>
          <w:rFonts w:ascii="Times New Roman" w:hAnsi="Times New Roman" w:cs="Times New Roman"/>
          <w:sz w:val="24"/>
          <w:szCs w:val="24"/>
        </w:rPr>
      </w:pPr>
      <w:r w:rsidRPr="00E64F71">
        <w:rPr>
          <w:rFonts w:ascii="Times New Roman" w:hAnsi="Times New Roman" w:cs="Times New Roman"/>
          <w:sz w:val="24"/>
          <w:szCs w:val="24"/>
        </w:rPr>
        <w:t xml:space="preserve">Ayatollah </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 xml:space="preserve">li Khamenei dalam banyak kesempatan menyatakan bahwa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 xml:space="preserve">ran bertekad merelasasikan program nuklir damainya dan tidak akan mundur setapak pun dalam menghadapi ancaman dan tekanan musuh, utamanya AS. Ayatullah ali Khamenei sering menepis tuduhan barat bahwa Iran secara sembunyi-sembunyi merencanakan pembuatan bom </w:t>
      </w:r>
      <w:r w:rsidRPr="00E64F71">
        <w:rPr>
          <w:rFonts w:ascii="Times New Roman" w:hAnsi="Times New Roman" w:cs="Times New Roman"/>
          <w:sz w:val="24"/>
          <w:szCs w:val="24"/>
        </w:rPr>
        <w:lastRenderedPageBreak/>
        <w:t xml:space="preserve">atom atau senjata nuklir, menurutnya islam melarang penggunaan senjata nuklir untuk tujuan perang. Hal ini terbukti saat </w:t>
      </w:r>
      <w:r w:rsidRPr="00E64F71">
        <w:rPr>
          <w:rFonts w:ascii="Times New Roman" w:hAnsi="Times New Roman" w:cs="Times New Roman"/>
          <w:sz w:val="24"/>
          <w:szCs w:val="24"/>
          <w:lang w:val="id-ID"/>
        </w:rPr>
        <w:t>S</w:t>
      </w:r>
      <w:r w:rsidRPr="00E64F71">
        <w:rPr>
          <w:rFonts w:ascii="Times New Roman" w:hAnsi="Times New Roman" w:cs="Times New Roman"/>
          <w:sz w:val="24"/>
          <w:szCs w:val="24"/>
        </w:rPr>
        <w:t xml:space="preserve">addam </w:t>
      </w:r>
      <w:r w:rsidRPr="00E64F71">
        <w:rPr>
          <w:rFonts w:ascii="Times New Roman" w:hAnsi="Times New Roman" w:cs="Times New Roman"/>
          <w:sz w:val="24"/>
          <w:szCs w:val="24"/>
          <w:lang w:val="id-ID"/>
        </w:rPr>
        <w:t>H</w:t>
      </w:r>
      <w:r w:rsidRPr="00E64F71">
        <w:rPr>
          <w:rFonts w:ascii="Times New Roman" w:hAnsi="Times New Roman" w:cs="Times New Roman"/>
          <w:sz w:val="24"/>
          <w:szCs w:val="24"/>
        </w:rPr>
        <w:t xml:space="preserve">usein menggunakan senjata kimia dalam perang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rak-</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 xml:space="preserve">ran,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ran sama sekali tidak membalas serangan tersebut dengan memakai senjata yang sama.</w:t>
      </w:r>
      <w:r w:rsidRPr="00E64F71">
        <w:rPr>
          <w:rFonts w:ascii="Times New Roman" w:hAnsi="Times New Roman" w:cs="Times New Roman"/>
          <w:sz w:val="24"/>
          <w:szCs w:val="24"/>
          <w:vertAlign w:val="superscript"/>
        </w:rPr>
        <w:footnoteReference w:id="13"/>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Beberap</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 xml:space="preserve"> hal menjadi pertimbangan pemerintah Iran untuk tetap melanjutkan pengembangan program nuklirnya di antaranya sebagai berikut:</w:t>
      </w:r>
    </w:p>
    <w:p w:rsidR="007E753B" w:rsidRPr="00E64F71" w:rsidRDefault="007E753B" w:rsidP="007E753B">
      <w:pPr>
        <w:spacing w:line="480" w:lineRule="auto"/>
        <w:ind w:left="1080"/>
        <w:contextualSpacing/>
        <w:jc w:val="both"/>
        <w:rPr>
          <w:rFonts w:ascii="Times New Roman" w:hAnsi="Times New Roman" w:cs="Times New Roman"/>
          <w:sz w:val="24"/>
          <w:szCs w:val="24"/>
        </w:rPr>
      </w:pPr>
    </w:p>
    <w:p w:rsidR="007E753B" w:rsidRPr="00151962" w:rsidRDefault="007E753B" w:rsidP="007E753B">
      <w:pPr>
        <w:pStyle w:val="ListParagraph"/>
        <w:numPr>
          <w:ilvl w:val="2"/>
          <w:numId w:val="18"/>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Teknologi Nuklir </w:t>
      </w:r>
      <w:r w:rsidRPr="00151962">
        <w:rPr>
          <w:rFonts w:ascii="Times New Roman" w:hAnsi="Times New Roman" w:cs="Times New Roman"/>
          <w:b/>
          <w:sz w:val="24"/>
          <w:szCs w:val="24"/>
        </w:rPr>
        <w:t xml:space="preserve">Untuk energi alternative </w:t>
      </w:r>
    </w:p>
    <w:p w:rsidR="007E753B" w:rsidRDefault="007E753B" w:rsidP="007E753B">
      <w:pPr>
        <w:spacing w:line="480" w:lineRule="auto"/>
        <w:ind w:firstLine="720"/>
        <w:jc w:val="both"/>
        <w:rPr>
          <w:rFonts w:ascii="Times New Roman" w:hAnsi="Times New Roman" w:cs="Times New Roman"/>
          <w:sz w:val="24"/>
          <w:szCs w:val="24"/>
          <w:lang w:val="id-ID"/>
        </w:rPr>
      </w:pPr>
      <w:r w:rsidRPr="00E64F71">
        <w:rPr>
          <w:rFonts w:ascii="Times New Roman" w:hAnsi="Times New Roman" w:cs="Times New Roman"/>
          <w:sz w:val="24"/>
          <w:szCs w:val="24"/>
        </w:rPr>
        <w:t>Bidang terpenting dari pemanfaatan energi nuklir ialah untu</w:t>
      </w:r>
      <w:r w:rsidRPr="00E64F71">
        <w:rPr>
          <w:rFonts w:ascii="Times New Roman" w:hAnsi="Times New Roman" w:cs="Times New Roman"/>
          <w:sz w:val="24"/>
          <w:szCs w:val="24"/>
          <w:lang w:val="id-ID"/>
        </w:rPr>
        <w:t>k</w:t>
      </w:r>
      <w:r w:rsidRPr="00E64F71">
        <w:rPr>
          <w:rFonts w:ascii="Times New Roman" w:hAnsi="Times New Roman" w:cs="Times New Roman"/>
          <w:sz w:val="24"/>
          <w:szCs w:val="24"/>
        </w:rPr>
        <w:t xml:space="preserve"> produksi bahan bakar yang di perlukan reaktor-reaktor atau pusat-pusat pembangkit energi.  Bahan bakar nuklir dijadikan alternative  guna memggantikan ketergantungan bahan bakar fosil yang menimbulkan berbagai kerugian  akibat polusi yang di ciptakan. Iran tengah dalam perjalan  mencapai produksi 200.000 </w:t>
      </w:r>
      <w:r w:rsidRPr="00E64F71">
        <w:rPr>
          <w:rFonts w:ascii="Times New Roman" w:hAnsi="Times New Roman" w:cs="Times New Roman"/>
          <w:i/>
          <w:sz w:val="24"/>
          <w:szCs w:val="24"/>
        </w:rPr>
        <w:t>megawatt</w:t>
      </w:r>
      <w:r w:rsidRPr="00E64F71">
        <w:rPr>
          <w:rFonts w:ascii="Times New Roman" w:hAnsi="Times New Roman" w:cs="Times New Roman"/>
          <w:sz w:val="24"/>
          <w:szCs w:val="24"/>
        </w:rPr>
        <w:t xml:space="preserve"> listrik dan peningkatan pemanfaatan teknologi ini di bidang ilmu kedokteran dan perindustrian</w:t>
      </w:r>
      <w:r w:rsidRPr="00E64F71">
        <w:rPr>
          <w:rFonts w:ascii="Times New Roman" w:hAnsi="Times New Roman" w:cs="Times New Roman"/>
          <w:sz w:val="24"/>
          <w:szCs w:val="24"/>
          <w:lang w:val="id-ID"/>
        </w:rPr>
        <w:t>.</w:t>
      </w:r>
      <w:r w:rsidRPr="00E64F71">
        <w:rPr>
          <w:rFonts w:ascii="Times New Roman" w:hAnsi="Times New Roman" w:cs="Times New Roman"/>
          <w:sz w:val="24"/>
          <w:szCs w:val="24"/>
          <w:vertAlign w:val="superscript"/>
          <w:lang w:val="id-ID"/>
        </w:rPr>
        <w:footnoteReference w:id="14"/>
      </w:r>
    </w:p>
    <w:p w:rsidR="007E753B" w:rsidRDefault="007E753B" w:rsidP="007E753B">
      <w:pPr>
        <w:spacing w:line="480" w:lineRule="auto"/>
        <w:ind w:firstLine="720"/>
        <w:jc w:val="center"/>
        <w:rPr>
          <w:rFonts w:ascii="Times New Roman" w:hAnsi="Times New Roman" w:cs="Times New Roman"/>
          <w:sz w:val="24"/>
          <w:szCs w:val="24"/>
          <w:lang w:val="id-ID"/>
        </w:rPr>
      </w:pPr>
      <w:r w:rsidRPr="00BB27B2">
        <w:rPr>
          <w:rFonts w:ascii="Times New Roman" w:hAnsi="Times New Roman" w:cs="Times New Roman"/>
          <w:sz w:val="24"/>
          <w:szCs w:val="24"/>
          <w:lang w:val="id-ID"/>
        </w:rPr>
        <w:t>Gambar 2.1</w:t>
      </w:r>
    </w:p>
    <w:p w:rsidR="007E753B" w:rsidRDefault="007E753B" w:rsidP="007E753B">
      <w:pPr>
        <w:spacing w:line="480" w:lineRule="auto"/>
        <w:ind w:firstLine="720"/>
        <w:jc w:val="center"/>
        <w:rPr>
          <w:rFonts w:ascii="Times New Roman" w:hAnsi="Times New Roman" w:cs="Times New Roman"/>
          <w:sz w:val="24"/>
          <w:szCs w:val="24"/>
          <w:lang w:val="id-ID"/>
        </w:rPr>
      </w:pPr>
      <w:r w:rsidRPr="00BB27B2">
        <w:rPr>
          <w:rFonts w:ascii="Times New Roman" w:hAnsi="Times New Roman" w:cs="Times New Roman"/>
          <w:sz w:val="24"/>
          <w:szCs w:val="24"/>
          <w:lang w:val="id-ID"/>
        </w:rPr>
        <w:t>Proses bahan bakar nuklir Iran</w:t>
      </w:r>
    </w:p>
    <w:p w:rsidR="007E753B" w:rsidRDefault="007E753B" w:rsidP="007E753B">
      <w:pPr>
        <w:spacing w:line="480" w:lineRule="auto"/>
        <w:ind w:firstLine="720"/>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w:drawing>
          <wp:inline distT="0" distB="0" distL="0" distR="0" wp14:anchorId="2947817E" wp14:editId="373F8CA0">
            <wp:extent cx="4096061" cy="29589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el-big.gif"/>
                    <pic:cNvPicPr/>
                  </pic:nvPicPr>
                  <pic:blipFill>
                    <a:blip r:embed="rId9">
                      <a:extLst>
                        <a:ext uri="{28A0092B-C50C-407E-A947-70E740481C1C}">
                          <a14:useLocalDpi xmlns:a14="http://schemas.microsoft.com/office/drawing/2010/main" val="0"/>
                        </a:ext>
                      </a:extLst>
                    </a:blip>
                    <a:stretch>
                      <a:fillRect/>
                    </a:stretch>
                  </pic:blipFill>
                  <pic:spPr>
                    <a:xfrm>
                      <a:off x="0" y="0"/>
                      <a:ext cx="4104513" cy="2965064"/>
                    </a:xfrm>
                    <a:prstGeom prst="rect">
                      <a:avLst/>
                    </a:prstGeom>
                  </pic:spPr>
                </pic:pic>
              </a:graphicData>
            </a:graphic>
          </wp:inline>
        </w:drawing>
      </w:r>
    </w:p>
    <w:p w:rsidR="007E753B" w:rsidRPr="00E64F71" w:rsidRDefault="007E753B" w:rsidP="007E753B">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Sumber: ISIS Nuclears Iran. </w:t>
      </w:r>
      <w:r>
        <w:rPr>
          <w:rStyle w:val="FootnoteReference"/>
          <w:rFonts w:ascii="Times New Roman" w:hAnsi="Times New Roman" w:cs="Times New Roman"/>
          <w:sz w:val="24"/>
          <w:szCs w:val="24"/>
          <w:lang w:val="id-ID"/>
        </w:rPr>
        <w:footnoteReference w:id="15"/>
      </w:r>
    </w:p>
    <w:p w:rsidR="007E753B" w:rsidRPr="00E64F71" w:rsidRDefault="007E753B" w:rsidP="007E753B">
      <w:pPr>
        <w:spacing w:line="480" w:lineRule="auto"/>
        <w:ind w:firstLine="720"/>
        <w:jc w:val="both"/>
        <w:rPr>
          <w:rFonts w:ascii="Times New Roman" w:hAnsi="Times New Roman" w:cs="Times New Roman"/>
          <w:sz w:val="24"/>
          <w:szCs w:val="24"/>
        </w:rPr>
      </w:pPr>
      <w:r w:rsidRPr="00E64F71">
        <w:rPr>
          <w:rFonts w:ascii="Times New Roman" w:hAnsi="Times New Roman" w:cs="Times New Roman"/>
          <w:sz w:val="24"/>
          <w:szCs w:val="24"/>
        </w:rPr>
        <w:t>Program nuklir merupakan kepentingan nasional dapat dilihat sebagai bagian dari kerangka pembangunan jangka panjang Iran jangka waktu dua</w:t>
      </w:r>
      <w:r>
        <w:rPr>
          <w:rFonts w:ascii="Times New Roman" w:hAnsi="Times New Roman" w:cs="Times New Roman"/>
          <w:sz w:val="24"/>
          <w:szCs w:val="24"/>
          <w:lang w:val="id-ID"/>
        </w:rPr>
        <w:t xml:space="preserve"> </w:t>
      </w:r>
      <w:r w:rsidRPr="00E64F71">
        <w:rPr>
          <w:rFonts w:ascii="Times New Roman" w:hAnsi="Times New Roman" w:cs="Times New Roman"/>
          <w:sz w:val="24"/>
          <w:szCs w:val="24"/>
        </w:rPr>
        <w:t xml:space="preserve">puluh tahun, dan secara keseluruhan sebagai bagian dari rencana pembangunan </w:t>
      </w:r>
      <w:r w:rsidRPr="00E64F71">
        <w:rPr>
          <w:rFonts w:ascii="Times New Roman" w:hAnsi="Times New Roman" w:cs="Times New Roman"/>
          <w:sz w:val="24"/>
          <w:szCs w:val="24"/>
          <w:lang w:val="id-ID"/>
        </w:rPr>
        <w:t>lima</w:t>
      </w:r>
      <w:r w:rsidRPr="00E64F71">
        <w:rPr>
          <w:rFonts w:ascii="Times New Roman" w:hAnsi="Times New Roman" w:cs="Times New Roman"/>
          <w:sz w:val="24"/>
          <w:szCs w:val="24"/>
        </w:rPr>
        <w:t xml:space="preserve"> tahun.</w:t>
      </w:r>
      <w:r w:rsidRPr="00E64F71">
        <w:rPr>
          <w:rFonts w:ascii="Times New Roman" w:hAnsi="Times New Roman" w:cs="Times New Roman"/>
          <w:sz w:val="24"/>
          <w:szCs w:val="24"/>
          <w:lang w:val="id-ID"/>
        </w:rPr>
        <w:t xml:space="preserve"> R</w:t>
      </w:r>
      <w:r w:rsidRPr="00E64F71">
        <w:rPr>
          <w:rFonts w:ascii="Times New Roman" w:hAnsi="Times New Roman" w:cs="Times New Roman"/>
          <w:sz w:val="24"/>
          <w:szCs w:val="24"/>
        </w:rPr>
        <w:t>encana pembanguna</w:t>
      </w:r>
      <w:r w:rsidRPr="00E64F71">
        <w:rPr>
          <w:rFonts w:ascii="Times New Roman" w:hAnsi="Times New Roman" w:cs="Times New Roman"/>
          <w:sz w:val="24"/>
          <w:szCs w:val="24"/>
          <w:lang w:val="id-ID"/>
        </w:rPr>
        <w:t>n</w:t>
      </w:r>
      <w:r w:rsidRPr="00E64F71">
        <w:rPr>
          <w:rFonts w:ascii="Times New Roman" w:hAnsi="Times New Roman" w:cs="Times New Roman"/>
          <w:sz w:val="24"/>
          <w:szCs w:val="24"/>
        </w:rPr>
        <w:t xml:space="preserve"> tersebut memposisikan Iran sebagai negara berkembang  dengan kapasitas ekonomi utama, memiliki kemampuan teknologi dan ilmu pengetahuan dalam lingkup regional, se</w:t>
      </w:r>
      <w:r w:rsidRPr="00E64F71">
        <w:rPr>
          <w:rFonts w:ascii="Times New Roman" w:hAnsi="Times New Roman" w:cs="Times New Roman"/>
          <w:sz w:val="24"/>
          <w:szCs w:val="24"/>
          <w:lang w:val="id-ID"/>
        </w:rPr>
        <w:t>r</w:t>
      </w:r>
      <w:r w:rsidRPr="00E64F71">
        <w:rPr>
          <w:rFonts w:ascii="Times New Roman" w:hAnsi="Times New Roman" w:cs="Times New Roman"/>
          <w:sz w:val="24"/>
          <w:szCs w:val="24"/>
        </w:rPr>
        <w:t xml:space="preserve">ta berinteraksi secara aktif dalam perekonomian dunia . </w:t>
      </w:r>
    </w:p>
    <w:p w:rsidR="007E753B" w:rsidRPr="00E64F71" w:rsidRDefault="007E753B" w:rsidP="007E753B">
      <w:pPr>
        <w:spacing w:line="480" w:lineRule="auto"/>
        <w:ind w:firstLine="720"/>
        <w:jc w:val="both"/>
        <w:rPr>
          <w:rFonts w:ascii="Times New Roman" w:hAnsi="Times New Roman" w:cs="Times New Roman"/>
          <w:sz w:val="24"/>
          <w:szCs w:val="24"/>
          <w:lang w:val="id-ID"/>
        </w:rPr>
      </w:pPr>
      <w:r w:rsidRPr="00E64F71">
        <w:rPr>
          <w:rFonts w:ascii="Times New Roman" w:hAnsi="Times New Roman" w:cs="Times New Roman"/>
          <w:sz w:val="24"/>
          <w:szCs w:val="24"/>
        </w:rPr>
        <w:t xml:space="preserve">faktor lain yang harus di perhatikan oleh pemerintah Iran ialah pertumbuhan populasi penduduk, semenjak </w:t>
      </w:r>
      <w:r w:rsidRPr="00E64F71">
        <w:rPr>
          <w:rFonts w:ascii="Times New Roman" w:hAnsi="Times New Roman" w:cs="Times New Roman"/>
          <w:sz w:val="24"/>
          <w:szCs w:val="24"/>
          <w:lang w:val="id-ID"/>
        </w:rPr>
        <w:t>R</w:t>
      </w:r>
      <w:r w:rsidRPr="00E64F71">
        <w:rPr>
          <w:rFonts w:ascii="Times New Roman" w:hAnsi="Times New Roman" w:cs="Times New Roman"/>
          <w:sz w:val="24"/>
          <w:szCs w:val="24"/>
        </w:rPr>
        <w:t>evolus</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 xml:space="preserve">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slam Iran tahun 1979</w:t>
      </w:r>
      <w:r w:rsidRPr="00E64F71">
        <w:rPr>
          <w:rFonts w:ascii="Times New Roman" w:hAnsi="Times New Roman" w:cs="Times New Roman"/>
          <w:sz w:val="24"/>
          <w:szCs w:val="24"/>
          <w:lang w:val="id-ID"/>
        </w:rPr>
        <w:t>,</w:t>
      </w:r>
      <w:r w:rsidRPr="00E64F71">
        <w:rPr>
          <w:rFonts w:ascii="Times New Roman" w:hAnsi="Times New Roman" w:cs="Times New Roman"/>
          <w:sz w:val="24"/>
          <w:szCs w:val="24"/>
        </w:rPr>
        <w:t xml:space="preserve"> populasi Iran telah bertambah pesat lebih dari dua kali lipat, dari 32 juta jiwa menjadi 70 juta jiwa, sedangkan produksi minyaknya hanya mampu mencapai 70%  jika di bandingkan dengan produksi masa sebelum terjadinya revolusi Iran  tahun 197</w:t>
      </w:r>
      <w:r w:rsidRPr="00E64F71">
        <w:rPr>
          <w:rFonts w:ascii="Times New Roman" w:hAnsi="Times New Roman" w:cs="Times New Roman"/>
          <w:sz w:val="24"/>
          <w:szCs w:val="24"/>
          <w:lang w:val="id-ID"/>
        </w:rPr>
        <w:t>9.</w:t>
      </w:r>
      <w:r w:rsidRPr="00E64F71">
        <w:rPr>
          <w:rFonts w:ascii="Times New Roman" w:hAnsi="Times New Roman" w:cs="Times New Roman"/>
          <w:sz w:val="24"/>
          <w:szCs w:val="24"/>
          <w:vertAlign w:val="superscript"/>
          <w:lang w:val="id-ID"/>
        </w:rPr>
        <w:footnoteReference w:id="16"/>
      </w:r>
      <w:r>
        <w:rPr>
          <w:rFonts w:ascii="Times New Roman" w:hAnsi="Times New Roman" w:cs="Times New Roman"/>
          <w:sz w:val="24"/>
          <w:szCs w:val="24"/>
          <w:lang w:val="id-ID"/>
        </w:rPr>
        <w:t xml:space="preserve"> </w:t>
      </w:r>
      <w:r w:rsidRPr="00E64F71">
        <w:rPr>
          <w:rFonts w:ascii="Times New Roman" w:hAnsi="Times New Roman" w:cs="Times New Roman"/>
          <w:sz w:val="24"/>
          <w:szCs w:val="24"/>
        </w:rPr>
        <w:t>Dengan begitu Iran benar benar membutuhkan penambahan kapasitas listri</w:t>
      </w:r>
      <w:r w:rsidRPr="00E64F71">
        <w:rPr>
          <w:rFonts w:ascii="Times New Roman" w:hAnsi="Times New Roman" w:cs="Times New Roman"/>
          <w:sz w:val="24"/>
          <w:szCs w:val="24"/>
          <w:lang w:val="id-ID"/>
        </w:rPr>
        <w:t xml:space="preserve">k, </w:t>
      </w:r>
      <w:r w:rsidRPr="00E64F71">
        <w:rPr>
          <w:rFonts w:ascii="Times New Roman" w:hAnsi="Times New Roman" w:cs="Times New Roman"/>
          <w:sz w:val="24"/>
          <w:szCs w:val="24"/>
        </w:rPr>
        <w:t xml:space="preserve">setiap tahunnya pertumbuhan keperluan listrik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 xml:space="preserve">ran berkisar </w:t>
      </w:r>
      <w:r w:rsidRPr="00E64F71">
        <w:rPr>
          <w:rFonts w:ascii="Times New Roman" w:hAnsi="Times New Roman" w:cs="Times New Roman"/>
          <w:sz w:val="24"/>
          <w:szCs w:val="24"/>
        </w:rPr>
        <w:lastRenderedPageBreak/>
        <w:t>antara 7-8%</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 xml:space="preserve">sementara produksi listrik Iran berkisar sebesar 31.000 </w:t>
      </w:r>
      <w:r w:rsidRPr="00E64F71">
        <w:rPr>
          <w:rFonts w:ascii="Times New Roman" w:hAnsi="Times New Roman" w:cs="Times New Roman"/>
          <w:i/>
          <w:sz w:val="24"/>
          <w:szCs w:val="24"/>
        </w:rPr>
        <w:t>megawattt</w:t>
      </w:r>
      <w:r w:rsidRPr="00E64F71">
        <w:rPr>
          <w:rFonts w:ascii="Times New Roman" w:hAnsi="Times New Roman" w:cs="Times New Roman"/>
          <w:sz w:val="24"/>
          <w:szCs w:val="24"/>
        </w:rPr>
        <w:t xml:space="preserve">. Dan pada tahun 2005 kebutuhnya itu meningkat hingga 36.0000 </w:t>
      </w:r>
      <w:r w:rsidRPr="00E64F71">
        <w:rPr>
          <w:rFonts w:ascii="Times New Roman" w:hAnsi="Times New Roman" w:cs="Times New Roman"/>
          <w:i/>
          <w:sz w:val="24"/>
          <w:szCs w:val="24"/>
        </w:rPr>
        <w:t>megawatt</w:t>
      </w:r>
      <w:r w:rsidRPr="00E64F71">
        <w:rPr>
          <w:rFonts w:ascii="Times New Roman" w:hAnsi="Times New Roman" w:cs="Times New Roman"/>
          <w:sz w:val="24"/>
          <w:szCs w:val="24"/>
        </w:rPr>
        <w:t xml:space="preserve">.  Saat ini sumber daya listrik Iran berasal dari </w:t>
      </w:r>
      <w:r w:rsidRPr="00E64F71">
        <w:rPr>
          <w:rFonts w:ascii="Times New Roman" w:hAnsi="Times New Roman" w:cs="Times New Roman"/>
          <w:i/>
          <w:sz w:val="24"/>
          <w:szCs w:val="24"/>
        </w:rPr>
        <w:t>hidroelektrik</w:t>
      </w:r>
      <w:r w:rsidRPr="00E64F71">
        <w:rPr>
          <w:rFonts w:ascii="Times New Roman" w:hAnsi="Times New Roman" w:cs="Times New Roman"/>
          <w:sz w:val="24"/>
          <w:szCs w:val="24"/>
        </w:rPr>
        <w:t xml:space="preserve"> (7%) sisanya bersandar pada minyak dan gas. Terlepas dari berlimpahnya persediaan minyak dan gas alam Iran, cepat atau lambat sumur-sumur minyak itu akan kering, mengingat minyak dan gas adalah sumber daya alam yang tidak dapat diperbaharui (</w:t>
      </w:r>
      <w:r w:rsidRPr="00E64F71">
        <w:rPr>
          <w:rFonts w:ascii="Times New Roman" w:hAnsi="Times New Roman" w:cs="Times New Roman"/>
          <w:i/>
          <w:sz w:val="24"/>
          <w:szCs w:val="24"/>
        </w:rPr>
        <w:t>non- renewable resource</w:t>
      </w:r>
      <w:r w:rsidRPr="00E64F71">
        <w:rPr>
          <w:rFonts w:ascii="Times New Roman" w:hAnsi="Times New Roman" w:cs="Times New Roman"/>
          <w:sz w:val="24"/>
          <w:szCs w:val="24"/>
        </w:rPr>
        <w:t>). Indi</w:t>
      </w:r>
      <w:r w:rsidRPr="00E64F71">
        <w:rPr>
          <w:rFonts w:ascii="Times New Roman" w:hAnsi="Times New Roman" w:cs="Times New Roman"/>
          <w:sz w:val="24"/>
          <w:szCs w:val="24"/>
          <w:lang w:val="id-ID"/>
        </w:rPr>
        <w:t>k</w:t>
      </w:r>
      <w:r w:rsidRPr="00E64F71">
        <w:rPr>
          <w:rFonts w:ascii="Times New Roman" w:hAnsi="Times New Roman" w:cs="Times New Roman"/>
          <w:sz w:val="24"/>
          <w:szCs w:val="24"/>
        </w:rPr>
        <w:t>ator konsumsi minyak Iran semenjak tahun 1990 menunjukan peningkatan drastis mencapai 8% pertahun, dan total konsumsi  energi meningkat sekitar 280%, jika ini di biarkan maka Iran akan mengalami kesulitan untuk memberi makan  penduduknya pada tahun 2025 yang di prediksi akan meningkat  hingga 100 juta.</w:t>
      </w:r>
      <w:r w:rsidRPr="00E64F71">
        <w:rPr>
          <w:rFonts w:ascii="Times New Roman" w:hAnsi="Times New Roman" w:cs="Times New Roman"/>
          <w:sz w:val="24"/>
          <w:szCs w:val="24"/>
          <w:vertAlign w:val="superscript"/>
        </w:rPr>
        <w:footnoteReference w:id="17"/>
      </w:r>
    </w:p>
    <w:p w:rsidR="007E753B" w:rsidRPr="00E64F71" w:rsidRDefault="007E753B" w:rsidP="007E753B">
      <w:pPr>
        <w:spacing w:line="480" w:lineRule="auto"/>
        <w:ind w:firstLine="720"/>
        <w:jc w:val="both"/>
        <w:rPr>
          <w:rFonts w:ascii="Times New Roman" w:hAnsi="Times New Roman" w:cs="Times New Roman"/>
          <w:sz w:val="24"/>
          <w:szCs w:val="24"/>
          <w:lang w:val="id-ID"/>
        </w:rPr>
      </w:pPr>
      <w:r w:rsidRPr="00E64F71">
        <w:rPr>
          <w:rFonts w:ascii="Times New Roman" w:hAnsi="Times New Roman" w:cs="Times New Roman"/>
          <w:sz w:val="24"/>
          <w:szCs w:val="24"/>
        </w:rPr>
        <w:t>Kondisi demikian terjadi karena dari tahun 1979 sampai dengan tahun 1997 tidak ada investasi berarti yang masuk ke Iran, terutama industri minyaknya, meskipun Iran mampu menarik beberapa investor untuk mengolah sumber daya minyak dan gasnya melalui  pengeboran lepas pantai namun  upaya ini masih jauh tertinggal apabila di bandingkan dengan negar-negara  pengekspor minyak lainnya di kawasan Timur Tengah.</w:t>
      </w:r>
      <w:r w:rsidRPr="00E64F71">
        <w:rPr>
          <w:rFonts w:ascii="Times New Roman" w:hAnsi="Times New Roman" w:cs="Times New Roman"/>
          <w:sz w:val="24"/>
          <w:szCs w:val="24"/>
          <w:vertAlign w:val="superscript"/>
        </w:rPr>
        <w:footnoteReference w:id="18"/>
      </w:r>
    </w:p>
    <w:p w:rsidR="007E753B" w:rsidRPr="00E64F71" w:rsidRDefault="007E753B" w:rsidP="007E753B">
      <w:pPr>
        <w:spacing w:line="480" w:lineRule="auto"/>
        <w:jc w:val="both"/>
        <w:rPr>
          <w:rFonts w:ascii="Times New Roman" w:hAnsi="Times New Roman" w:cs="Times New Roman"/>
          <w:sz w:val="24"/>
          <w:szCs w:val="24"/>
        </w:rPr>
      </w:pPr>
    </w:p>
    <w:p w:rsidR="007E753B" w:rsidRPr="00151962" w:rsidRDefault="007E753B" w:rsidP="007E753B">
      <w:pPr>
        <w:pStyle w:val="ListParagraph"/>
        <w:numPr>
          <w:ilvl w:val="2"/>
          <w:numId w:val="18"/>
        </w:numPr>
        <w:spacing w:line="480" w:lineRule="auto"/>
        <w:jc w:val="both"/>
        <w:rPr>
          <w:rFonts w:ascii="Times New Roman" w:hAnsi="Times New Roman" w:cs="Times New Roman"/>
          <w:b/>
          <w:sz w:val="24"/>
          <w:szCs w:val="24"/>
        </w:rPr>
      </w:pPr>
      <w:r w:rsidRPr="00151962">
        <w:rPr>
          <w:rFonts w:ascii="Times New Roman" w:hAnsi="Times New Roman" w:cs="Times New Roman"/>
          <w:b/>
          <w:sz w:val="24"/>
          <w:szCs w:val="24"/>
          <w:lang w:val="id-ID"/>
        </w:rPr>
        <w:t xml:space="preserve">Teknologi Nuklir </w:t>
      </w:r>
      <w:r w:rsidRPr="00151962">
        <w:rPr>
          <w:rFonts w:ascii="Times New Roman" w:hAnsi="Times New Roman" w:cs="Times New Roman"/>
          <w:b/>
          <w:sz w:val="24"/>
          <w:szCs w:val="24"/>
        </w:rPr>
        <w:t xml:space="preserve">Untuk medis </w:t>
      </w:r>
    </w:p>
    <w:p w:rsidR="007E753B" w:rsidRPr="00E64F71" w:rsidRDefault="007E753B" w:rsidP="007E753B">
      <w:pPr>
        <w:spacing w:line="480" w:lineRule="auto"/>
        <w:ind w:firstLine="720"/>
        <w:jc w:val="both"/>
        <w:rPr>
          <w:rFonts w:ascii="Times New Roman" w:hAnsi="Times New Roman" w:cs="Times New Roman"/>
          <w:sz w:val="24"/>
          <w:szCs w:val="24"/>
          <w:lang w:val="id-ID"/>
        </w:rPr>
      </w:pPr>
      <w:r w:rsidRPr="00E64F71">
        <w:rPr>
          <w:rFonts w:ascii="Times New Roman" w:hAnsi="Times New Roman" w:cs="Times New Roman"/>
          <w:sz w:val="24"/>
          <w:szCs w:val="24"/>
        </w:rPr>
        <w:t>Teknologi nuklir dimanfaatkan di berbagai bidang,</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di bidang kedokteran misalnya</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teknologi nuklir di gunakan untuk menentukan dan mendiagnosis sejumlah penyakit serta penyembuhannya. Di Iran kedokteran dengan menggunakan nuklir tengah berkembang pesat ba</w:t>
      </w:r>
      <w:r w:rsidRPr="00E64F71">
        <w:rPr>
          <w:rFonts w:ascii="Times New Roman" w:hAnsi="Times New Roman" w:cs="Times New Roman"/>
          <w:sz w:val="24"/>
          <w:szCs w:val="24"/>
          <w:lang w:val="id-ID"/>
        </w:rPr>
        <w:t>hkan</w:t>
      </w:r>
      <w:r w:rsidRPr="00E64F71">
        <w:rPr>
          <w:rFonts w:ascii="Times New Roman" w:hAnsi="Times New Roman" w:cs="Times New Roman"/>
          <w:sz w:val="24"/>
          <w:szCs w:val="24"/>
        </w:rPr>
        <w:t xml:space="preserve"> sudah banyak dokter yang memanfaatkan bahan</w:t>
      </w:r>
      <w:r w:rsidRPr="00E64F71">
        <w:rPr>
          <w:rFonts w:ascii="Times New Roman" w:hAnsi="Times New Roman" w:cs="Times New Roman"/>
          <w:sz w:val="24"/>
          <w:szCs w:val="24"/>
          <w:lang w:val="id-ID"/>
        </w:rPr>
        <w:t>-</w:t>
      </w:r>
      <w:r w:rsidRPr="00E64F71">
        <w:rPr>
          <w:rFonts w:ascii="Times New Roman" w:hAnsi="Times New Roman" w:cs="Times New Roman"/>
          <w:sz w:val="24"/>
          <w:szCs w:val="24"/>
        </w:rPr>
        <w:t xml:space="preserve">bahan </w:t>
      </w:r>
      <w:r w:rsidRPr="00E64F71">
        <w:rPr>
          <w:rFonts w:ascii="Times New Roman" w:hAnsi="Times New Roman" w:cs="Times New Roman"/>
          <w:i/>
          <w:sz w:val="24"/>
          <w:szCs w:val="24"/>
        </w:rPr>
        <w:t xml:space="preserve">radioaktif </w:t>
      </w:r>
      <w:r w:rsidRPr="00E64F71">
        <w:rPr>
          <w:rFonts w:ascii="Times New Roman" w:hAnsi="Times New Roman" w:cs="Times New Roman"/>
          <w:i/>
          <w:sz w:val="24"/>
          <w:szCs w:val="24"/>
          <w:lang w:val="id-ID"/>
        </w:rPr>
        <w:t xml:space="preserve"> </w:t>
      </w:r>
      <w:r w:rsidRPr="00E64F71">
        <w:rPr>
          <w:rFonts w:ascii="Times New Roman" w:hAnsi="Times New Roman" w:cs="Times New Roman"/>
          <w:sz w:val="24"/>
          <w:szCs w:val="24"/>
        </w:rPr>
        <w:t>untuk mengobati pe</w:t>
      </w:r>
      <w:r w:rsidRPr="00E64F71">
        <w:rPr>
          <w:rFonts w:ascii="Times New Roman" w:hAnsi="Times New Roman" w:cs="Times New Roman"/>
          <w:sz w:val="24"/>
          <w:szCs w:val="24"/>
          <w:lang w:val="id-ID"/>
        </w:rPr>
        <w:t>n</w:t>
      </w:r>
      <w:r w:rsidRPr="00E64F71">
        <w:rPr>
          <w:rFonts w:ascii="Times New Roman" w:hAnsi="Times New Roman" w:cs="Times New Roman"/>
          <w:sz w:val="24"/>
          <w:szCs w:val="24"/>
        </w:rPr>
        <w:t>yakit-penyakit tertentu.  Di kedokteran hewan pun dapat di gunak</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 xml:space="preserve">n untuk meningkatkan  </w:t>
      </w:r>
      <w:r w:rsidRPr="00E64F71">
        <w:rPr>
          <w:rFonts w:ascii="Times New Roman" w:hAnsi="Times New Roman" w:cs="Times New Roman"/>
          <w:sz w:val="24"/>
          <w:szCs w:val="24"/>
        </w:rPr>
        <w:lastRenderedPageBreak/>
        <w:t>mutu hewan.  Dewasa ini pertanian modern pun dari hari ke hari semakin bergantung pada teknologi nuklir selain untuk menunjang penelitain pertanian, teknologi nuklir juga memegang peranan penting untuk meningkatkan kualitas dan kuantitas hasil-hasil pertanian, meningkatkan metode penyimpanan, penanganan hama dan berbagai gangguan terhadap hasil-hasil pertanian seperti yang di ungkapkan</w:t>
      </w:r>
      <w:r w:rsidRPr="00E64F71">
        <w:rPr>
          <w:rFonts w:ascii="Times New Roman" w:hAnsi="Times New Roman" w:cs="Times New Roman"/>
          <w:sz w:val="24"/>
          <w:szCs w:val="24"/>
          <w:lang w:val="id-ID"/>
        </w:rPr>
        <w:t xml:space="preserve"> oleh </w:t>
      </w:r>
      <w:r w:rsidRPr="00E64F71">
        <w:rPr>
          <w:rFonts w:ascii="Times New Roman" w:hAnsi="Times New Roman" w:cs="Times New Roman"/>
          <w:sz w:val="24"/>
          <w:szCs w:val="24"/>
        </w:rPr>
        <w:t xml:space="preserve">dr.Rajab Bigi, salah satu dosen Jurusan Pertanian </w:t>
      </w:r>
      <w:r w:rsidRPr="00E64F71">
        <w:rPr>
          <w:rFonts w:ascii="Times New Roman" w:hAnsi="Times New Roman" w:cs="Times New Roman"/>
          <w:sz w:val="24"/>
          <w:szCs w:val="24"/>
          <w:lang w:val="id-ID"/>
        </w:rPr>
        <w:t>d</w:t>
      </w:r>
      <w:r w:rsidRPr="00E64F71">
        <w:rPr>
          <w:rFonts w:ascii="Times New Roman" w:hAnsi="Times New Roman" w:cs="Times New Roman"/>
          <w:sz w:val="24"/>
          <w:szCs w:val="24"/>
        </w:rPr>
        <w:t>i Iran</w:t>
      </w:r>
      <w:r w:rsidRPr="00E64F71">
        <w:rPr>
          <w:rFonts w:ascii="Times New Roman" w:hAnsi="Times New Roman" w:cs="Times New Roman"/>
          <w:sz w:val="24"/>
          <w:szCs w:val="24"/>
          <w:lang w:val="id-ID"/>
        </w:rPr>
        <w:t>.</w:t>
      </w:r>
      <w:r w:rsidRPr="00E64F71">
        <w:rPr>
          <w:rFonts w:ascii="Times New Roman" w:hAnsi="Times New Roman" w:cs="Times New Roman"/>
          <w:sz w:val="24"/>
          <w:szCs w:val="24"/>
          <w:vertAlign w:val="superscript"/>
          <w:lang w:val="id-ID"/>
        </w:rPr>
        <w:footnoteReference w:id="19"/>
      </w:r>
    </w:p>
    <w:p w:rsidR="007E753B" w:rsidRPr="00E64F71" w:rsidRDefault="007E753B" w:rsidP="007E753B">
      <w:pPr>
        <w:spacing w:line="480" w:lineRule="auto"/>
        <w:ind w:firstLine="720"/>
        <w:jc w:val="both"/>
        <w:rPr>
          <w:rFonts w:ascii="Times New Roman" w:hAnsi="Times New Roman" w:cs="Times New Roman"/>
          <w:sz w:val="24"/>
          <w:szCs w:val="24"/>
          <w:lang w:val="id-ID"/>
        </w:rPr>
      </w:pPr>
      <w:r w:rsidRPr="00E64F71">
        <w:rPr>
          <w:rFonts w:ascii="Times New Roman" w:hAnsi="Times New Roman" w:cs="Times New Roman"/>
          <w:sz w:val="24"/>
          <w:szCs w:val="24"/>
        </w:rPr>
        <w:t xml:space="preserve">  Nyatanya penggunaan energi nuklir di bidang pertanian dan kedokteran tidak menimbulkan dampak-dampak negatif, seperti hal nya di bidang industri pun teknologi nuklir telah menarik perhatian, kini pencarian air di bawah tanah dan menawarkan air asin dapat dilakukan dengan teknologi nuklir.</w:t>
      </w:r>
      <w:r w:rsidRPr="00E64F71">
        <w:rPr>
          <w:rFonts w:ascii="Times New Roman" w:hAnsi="Times New Roman" w:cs="Times New Roman"/>
          <w:sz w:val="24"/>
          <w:szCs w:val="24"/>
          <w:vertAlign w:val="superscript"/>
        </w:rPr>
        <w:footnoteReference w:id="20"/>
      </w:r>
    </w:p>
    <w:p w:rsidR="007E753B" w:rsidRPr="00E64F71" w:rsidRDefault="007E753B" w:rsidP="007E753B">
      <w:pPr>
        <w:spacing w:line="480" w:lineRule="auto"/>
        <w:ind w:firstLine="720"/>
        <w:jc w:val="both"/>
        <w:rPr>
          <w:rFonts w:ascii="Times New Roman" w:hAnsi="Times New Roman" w:cs="Times New Roman"/>
          <w:sz w:val="24"/>
          <w:szCs w:val="24"/>
        </w:rPr>
      </w:pPr>
      <w:r w:rsidRPr="00E64F71">
        <w:rPr>
          <w:rFonts w:ascii="Times New Roman" w:hAnsi="Times New Roman" w:cs="Times New Roman"/>
          <w:sz w:val="24"/>
          <w:szCs w:val="24"/>
        </w:rPr>
        <w:t>Hal ini yang menjadi landasan pemerintah Iran terus melakukan pengembangan nuklirnya dan seperti yang tercantum di dalam NPT</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 xml:space="preserve">( </w:t>
      </w:r>
      <w:r w:rsidRPr="00E64F71">
        <w:rPr>
          <w:rFonts w:ascii="Times New Roman" w:hAnsi="Times New Roman" w:cs="Times New Roman"/>
          <w:i/>
          <w:sz w:val="24"/>
          <w:szCs w:val="24"/>
        </w:rPr>
        <w:t>Non</w:t>
      </w:r>
      <w:r>
        <w:rPr>
          <w:rFonts w:ascii="Times New Roman" w:hAnsi="Times New Roman" w:cs="Times New Roman"/>
          <w:i/>
          <w:sz w:val="24"/>
          <w:szCs w:val="24"/>
          <w:lang w:val="id-ID"/>
        </w:rPr>
        <w:t xml:space="preserve"> </w:t>
      </w:r>
      <w:r w:rsidRPr="00E64F71">
        <w:rPr>
          <w:rFonts w:ascii="Times New Roman" w:hAnsi="Times New Roman" w:cs="Times New Roman"/>
          <w:i/>
          <w:sz w:val="24"/>
          <w:szCs w:val="24"/>
        </w:rPr>
        <w:t>Proliferation Nuclear Treaty</w:t>
      </w:r>
      <w:r w:rsidRPr="00E64F71">
        <w:rPr>
          <w:rFonts w:ascii="Times New Roman" w:hAnsi="Times New Roman" w:cs="Times New Roman"/>
          <w:sz w:val="24"/>
          <w:szCs w:val="24"/>
        </w:rPr>
        <w:t>) bahwa negara anggota berhak melakukan pengayaan Uranium untuk keperluan pembangkit tenaga listrik atau untuk keperluan  sipil.</w:t>
      </w:r>
    </w:p>
    <w:p w:rsidR="007E753B" w:rsidRPr="00E64F71" w:rsidRDefault="007E753B" w:rsidP="007E753B">
      <w:pPr>
        <w:spacing w:line="480" w:lineRule="auto"/>
        <w:ind w:firstLine="851"/>
        <w:jc w:val="both"/>
        <w:rPr>
          <w:rFonts w:ascii="Times New Roman" w:hAnsi="Times New Roman" w:cs="Times New Roman"/>
          <w:sz w:val="24"/>
          <w:szCs w:val="24"/>
          <w:lang w:val="id-ID"/>
        </w:rPr>
      </w:pPr>
      <w:r w:rsidRPr="00E64F71">
        <w:rPr>
          <w:rFonts w:ascii="Times New Roman" w:hAnsi="Times New Roman" w:cs="Times New Roman"/>
          <w:sz w:val="24"/>
          <w:szCs w:val="24"/>
        </w:rPr>
        <w:t xml:space="preserve">Di sisi lain, nuklir juga membantu Iran  memberikan efek </w:t>
      </w:r>
      <w:r w:rsidRPr="00E64F71">
        <w:rPr>
          <w:rFonts w:ascii="Times New Roman" w:hAnsi="Times New Roman" w:cs="Times New Roman"/>
          <w:i/>
          <w:sz w:val="24"/>
          <w:szCs w:val="24"/>
        </w:rPr>
        <w:t xml:space="preserve">deterrence </w:t>
      </w:r>
      <w:r w:rsidRPr="00E64F71">
        <w:rPr>
          <w:rFonts w:ascii="Times New Roman" w:hAnsi="Times New Roman" w:cs="Times New Roman"/>
          <w:sz w:val="24"/>
          <w:szCs w:val="24"/>
        </w:rPr>
        <w:t xml:space="preserve">bagi negara yang mengacamnya secara politis kepemilikan nuklir akan meningkatkan kekuatan Iran di Timur Tengah. Negara yang memiliki nuklir akan dia anggap sebagai negara yang berada di atas  dalam hubungan internasional.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 xml:space="preserve">ni yang membuat negara-negara barat khusunya AS menaruh perhatian lebih terhadap nuklir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 xml:space="preserve">ran dan menuduh pengayaan </w:t>
      </w:r>
      <w:r w:rsidRPr="00E64F71">
        <w:rPr>
          <w:rFonts w:ascii="Times New Roman" w:hAnsi="Times New Roman" w:cs="Times New Roman"/>
          <w:sz w:val="24"/>
          <w:szCs w:val="24"/>
          <w:lang w:val="id-ID"/>
        </w:rPr>
        <w:t>U</w:t>
      </w:r>
      <w:r w:rsidRPr="00E64F71">
        <w:rPr>
          <w:rFonts w:ascii="Times New Roman" w:hAnsi="Times New Roman" w:cs="Times New Roman"/>
          <w:sz w:val="24"/>
          <w:szCs w:val="24"/>
        </w:rPr>
        <w:t xml:space="preserve">ranium itu tidak semata-mata untuk kepentingan sipil akan tetapi mengarah pada menegmbangan senjata nuklir. </w:t>
      </w:r>
    </w:p>
    <w:p w:rsidR="007E753B" w:rsidRDefault="007E753B" w:rsidP="007E753B">
      <w:pPr>
        <w:spacing w:line="480" w:lineRule="auto"/>
        <w:ind w:firstLine="360"/>
        <w:jc w:val="both"/>
        <w:rPr>
          <w:rFonts w:ascii="Times New Roman" w:hAnsi="Times New Roman" w:cs="Times New Roman"/>
          <w:sz w:val="24"/>
          <w:szCs w:val="24"/>
          <w:lang w:val="id-ID"/>
        </w:rPr>
      </w:pPr>
    </w:p>
    <w:p w:rsidR="007E753B" w:rsidRDefault="007E753B" w:rsidP="007E753B">
      <w:pPr>
        <w:spacing w:line="480" w:lineRule="auto"/>
        <w:ind w:firstLine="360"/>
        <w:jc w:val="both"/>
        <w:rPr>
          <w:rFonts w:ascii="Times New Roman" w:hAnsi="Times New Roman" w:cs="Times New Roman"/>
          <w:sz w:val="24"/>
          <w:szCs w:val="24"/>
          <w:lang w:val="id-ID"/>
        </w:rPr>
      </w:pPr>
    </w:p>
    <w:p w:rsidR="007E753B" w:rsidRPr="00E64F71" w:rsidRDefault="007E753B" w:rsidP="007E753B">
      <w:pPr>
        <w:spacing w:line="480" w:lineRule="auto"/>
        <w:ind w:firstLine="360"/>
        <w:jc w:val="both"/>
        <w:rPr>
          <w:rFonts w:ascii="Times New Roman" w:hAnsi="Times New Roman" w:cs="Times New Roman"/>
          <w:sz w:val="24"/>
          <w:szCs w:val="24"/>
          <w:lang w:val="id-ID"/>
        </w:rPr>
      </w:pPr>
    </w:p>
    <w:p w:rsidR="007E753B" w:rsidRPr="00151962" w:rsidRDefault="007E753B" w:rsidP="007E753B">
      <w:pPr>
        <w:pStyle w:val="ListParagraph"/>
        <w:numPr>
          <w:ilvl w:val="1"/>
          <w:numId w:val="18"/>
        </w:numPr>
        <w:spacing w:line="480" w:lineRule="auto"/>
        <w:jc w:val="both"/>
        <w:rPr>
          <w:rFonts w:ascii="Times New Roman" w:hAnsi="Times New Roman" w:cs="Times New Roman"/>
          <w:b/>
          <w:sz w:val="24"/>
          <w:szCs w:val="24"/>
        </w:rPr>
      </w:pPr>
      <w:r w:rsidRPr="00151962">
        <w:rPr>
          <w:rFonts w:ascii="Times New Roman" w:hAnsi="Times New Roman" w:cs="Times New Roman"/>
          <w:b/>
          <w:sz w:val="24"/>
          <w:szCs w:val="24"/>
        </w:rPr>
        <w:t>Perkembangan Nuklir</w:t>
      </w:r>
      <w:r w:rsidRPr="00151962">
        <w:rPr>
          <w:rFonts w:ascii="Times New Roman" w:hAnsi="Times New Roman" w:cs="Times New Roman"/>
          <w:b/>
          <w:sz w:val="24"/>
          <w:szCs w:val="24"/>
          <w:lang w:val="id-ID"/>
        </w:rPr>
        <w:t xml:space="preserve"> Iran</w:t>
      </w:r>
    </w:p>
    <w:p w:rsidR="007E753B" w:rsidRPr="00151962" w:rsidRDefault="007E753B" w:rsidP="007E753B">
      <w:pPr>
        <w:pStyle w:val="ListParagraph"/>
        <w:numPr>
          <w:ilvl w:val="2"/>
          <w:numId w:val="18"/>
        </w:numPr>
        <w:spacing w:line="480" w:lineRule="auto"/>
        <w:jc w:val="both"/>
        <w:rPr>
          <w:rFonts w:ascii="Times New Roman" w:hAnsi="Times New Roman" w:cs="Times New Roman"/>
          <w:b/>
          <w:sz w:val="24"/>
          <w:szCs w:val="24"/>
        </w:rPr>
      </w:pPr>
      <w:r w:rsidRPr="00151962">
        <w:rPr>
          <w:rFonts w:ascii="Times New Roman" w:hAnsi="Times New Roman" w:cs="Times New Roman"/>
          <w:b/>
          <w:sz w:val="24"/>
          <w:szCs w:val="24"/>
        </w:rPr>
        <w:t>Perkembangan Pada Masa Syah Reza Pahlavi- Khatami</w:t>
      </w:r>
    </w:p>
    <w:p w:rsidR="007E753B" w:rsidRPr="00E64F71" w:rsidRDefault="007E753B" w:rsidP="007E753B">
      <w:pPr>
        <w:spacing w:line="480" w:lineRule="auto"/>
        <w:ind w:firstLine="709"/>
        <w:jc w:val="both"/>
        <w:rPr>
          <w:rFonts w:ascii="Times New Roman" w:hAnsi="Times New Roman" w:cs="Times New Roman"/>
          <w:sz w:val="24"/>
          <w:szCs w:val="24"/>
          <w:lang w:val="id-ID"/>
        </w:rPr>
      </w:pPr>
      <w:r w:rsidRPr="00E64F71">
        <w:rPr>
          <w:rFonts w:ascii="Times New Roman" w:hAnsi="Times New Roman" w:cs="Times New Roman"/>
          <w:sz w:val="24"/>
          <w:szCs w:val="24"/>
        </w:rPr>
        <w:t xml:space="preserve">Denyut aktivitas  nuklir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ran mempunyai riwayat yang sangat panjang, yang di mulai sejak rezim Syah Reza Pahlevi. Tahun 1956, negeri Persepolis ini mengesahkan pendirian Pusat Atom Universitas Teheran yang kemudian pada tahun 1957 terjadi penandatanganan perjanjian kerjasama  nuklir untuk tujuan sipil antara Iran dan AS. Program ini kemudian di kenal dengan sebutan “</w:t>
      </w:r>
      <w:r w:rsidRPr="00E64F71">
        <w:rPr>
          <w:rFonts w:ascii="Times New Roman" w:hAnsi="Times New Roman" w:cs="Times New Roman"/>
          <w:i/>
          <w:sz w:val="24"/>
          <w:szCs w:val="24"/>
        </w:rPr>
        <w:t>The Us Atom For Peace Program</w:t>
      </w:r>
      <w:r w:rsidRPr="00E64F71">
        <w:rPr>
          <w:rFonts w:ascii="Times New Roman" w:hAnsi="Times New Roman" w:cs="Times New Roman"/>
          <w:sz w:val="24"/>
          <w:szCs w:val="24"/>
        </w:rPr>
        <w:t>”. Sebelas tahun kemudian, AS mengoprasikan sebuah reactor berkapasitas 5(</w:t>
      </w:r>
      <w:r w:rsidRPr="00E64F71">
        <w:rPr>
          <w:rFonts w:ascii="Times New Roman" w:hAnsi="Times New Roman" w:cs="Times New Roman"/>
          <w:i/>
          <w:sz w:val="24"/>
          <w:szCs w:val="24"/>
        </w:rPr>
        <w:t>lima) megawatt</w:t>
      </w:r>
      <w:r w:rsidRPr="00E64F71">
        <w:rPr>
          <w:rFonts w:ascii="Times New Roman" w:hAnsi="Times New Roman" w:cs="Times New Roman"/>
          <w:sz w:val="24"/>
          <w:szCs w:val="24"/>
        </w:rPr>
        <w:t xml:space="preserve"> untuk riset dan kegiatan akademi Universitas Teheran</w:t>
      </w:r>
      <w:r w:rsidRPr="00E64F71">
        <w:rPr>
          <w:rFonts w:ascii="Times New Roman" w:hAnsi="Times New Roman" w:cs="Times New Roman"/>
          <w:sz w:val="24"/>
          <w:szCs w:val="24"/>
          <w:lang w:val="id-ID"/>
        </w:rPr>
        <w:t>.</w:t>
      </w:r>
      <w:r w:rsidRPr="00E64F71">
        <w:rPr>
          <w:rFonts w:ascii="Times New Roman" w:hAnsi="Times New Roman" w:cs="Times New Roman"/>
          <w:sz w:val="24"/>
          <w:szCs w:val="24"/>
          <w:vertAlign w:val="superscript"/>
          <w:lang w:val="id-ID"/>
        </w:rPr>
        <w:footnoteReference w:id="21"/>
      </w:r>
    </w:p>
    <w:p w:rsidR="007E753B" w:rsidRPr="00E64F71" w:rsidRDefault="007E753B" w:rsidP="007E753B">
      <w:pPr>
        <w:spacing w:line="480" w:lineRule="auto"/>
        <w:ind w:firstLine="709"/>
        <w:jc w:val="both"/>
        <w:rPr>
          <w:rFonts w:ascii="Times New Roman" w:hAnsi="Times New Roman" w:cs="Times New Roman"/>
          <w:sz w:val="24"/>
          <w:szCs w:val="24"/>
        </w:rPr>
      </w:pPr>
      <w:r w:rsidRPr="00E64F71">
        <w:rPr>
          <w:rFonts w:ascii="Times New Roman" w:hAnsi="Times New Roman" w:cs="Times New Roman"/>
          <w:sz w:val="24"/>
          <w:szCs w:val="24"/>
        </w:rPr>
        <w:t>Syah Reza Pahlevi memang di kenal mempunyai kedekatan dengan AS dan kala itu AS menjamin bahwa profilerasi nuklir negara ini tidak akan menjadi ancaman. Namun begitu, AS tetap memberlakukan batasan ektra</w:t>
      </w:r>
      <w:r>
        <w:rPr>
          <w:rFonts w:ascii="Times New Roman" w:hAnsi="Times New Roman" w:cs="Times New Roman"/>
          <w:sz w:val="24"/>
          <w:szCs w:val="24"/>
          <w:lang w:val="id-ID"/>
        </w:rPr>
        <w:t xml:space="preserve"> </w:t>
      </w:r>
      <w:r w:rsidRPr="00E64F71">
        <w:rPr>
          <w:rFonts w:ascii="Times New Roman" w:hAnsi="Times New Roman" w:cs="Times New Roman"/>
          <w:sz w:val="24"/>
          <w:szCs w:val="24"/>
        </w:rPr>
        <w:t xml:space="preserve">ketat pada mekanisme keterlibatan dan kerjasama para teknisi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 xml:space="preserve">ran. </w:t>
      </w:r>
    </w:p>
    <w:p w:rsidR="007E753B" w:rsidRPr="00E64F71" w:rsidRDefault="007E753B" w:rsidP="007E753B">
      <w:pPr>
        <w:spacing w:line="480" w:lineRule="auto"/>
        <w:ind w:firstLine="709"/>
        <w:jc w:val="both"/>
        <w:rPr>
          <w:rFonts w:ascii="Times New Roman" w:hAnsi="Times New Roman" w:cs="Times New Roman"/>
          <w:sz w:val="24"/>
          <w:szCs w:val="24"/>
          <w:lang w:val="id-ID"/>
        </w:rPr>
      </w:pPr>
      <w:r w:rsidRPr="00E64F71">
        <w:rPr>
          <w:rFonts w:ascii="Times New Roman" w:hAnsi="Times New Roman" w:cs="Times New Roman"/>
          <w:sz w:val="24"/>
          <w:szCs w:val="24"/>
        </w:rPr>
        <w:t xml:space="preserve">Iran juga ikut menandatangani  </w:t>
      </w:r>
      <w:r w:rsidRPr="00E64F71">
        <w:rPr>
          <w:rFonts w:ascii="Times New Roman" w:hAnsi="Times New Roman" w:cs="Times New Roman"/>
          <w:sz w:val="24"/>
          <w:szCs w:val="24"/>
          <w:lang w:val="id-ID"/>
        </w:rPr>
        <w:t>P</w:t>
      </w:r>
      <w:r w:rsidRPr="00E64F71">
        <w:rPr>
          <w:rFonts w:ascii="Times New Roman" w:hAnsi="Times New Roman" w:cs="Times New Roman"/>
          <w:sz w:val="24"/>
          <w:szCs w:val="24"/>
        </w:rPr>
        <w:t xml:space="preserve">erjanjian Non–Profilerasi </w:t>
      </w:r>
      <w:r w:rsidRPr="00E64F71">
        <w:rPr>
          <w:rFonts w:ascii="Times New Roman" w:hAnsi="Times New Roman" w:cs="Times New Roman"/>
          <w:sz w:val="24"/>
          <w:szCs w:val="24"/>
          <w:lang w:val="id-ID"/>
        </w:rPr>
        <w:t>N</w:t>
      </w:r>
      <w:r w:rsidRPr="00E64F71">
        <w:rPr>
          <w:rFonts w:ascii="Times New Roman" w:hAnsi="Times New Roman" w:cs="Times New Roman"/>
          <w:sz w:val="24"/>
          <w:szCs w:val="24"/>
        </w:rPr>
        <w:t>uklir atau NPT (</w:t>
      </w:r>
      <w:r w:rsidRPr="00E64F71">
        <w:rPr>
          <w:rFonts w:ascii="Times New Roman" w:hAnsi="Times New Roman" w:cs="Times New Roman"/>
          <w:i/>
          <w:sz w:val="24"/>
          <w:szCs w:val="24"/>
        </w:rPr>
        <w:t>nuclears non- proliferasi treaty</w:t>
      </w:r>
      <w:r w:rsidRPr="00E64F71">
        <w:rPr>
          <w:rFonts w:ascii="Times New Roman" w:hAnsi="Times New Roman" w:cs="Times New Roman"/>
          <w:sz w:val="24"/>
          <w:szCs w:val="24"/>
        </w:rPr>
        <w:t xml:space="preserve"> ) pada tahun1968, hal ini memungkinkan Iran untuk mengembangkan  nuklir untuk tujuan damai.  Kemudian pada pada tahun 1969, AS menyetujui amandemen yang di usulkan Iran untuk memperpanjang jangka waktu kerjasama sampai dengan 10(</w:t>
      </w:r>
      <w:r w:rsidRPr="00E64F71">
        <w:rPr>
          <w:rFonts w:ascii="Times New Roman" w:hAnsi="Times New Roman" w:cs="Times New Roman"/>
          <w:i/>
          <w:sz w:val="24"/>
          <w:szCs w:val="24"/>
        </w:rPr>
        <w:t>sepuluh</w:t>
      </w:r>
      <w:r w:rsidRPr="00E64F71">
        <w:rPr>
          <w:rFonts w:ascii="Times New Roman" w:hAnsi="Times New Roman" w:cs="Times New Roman"/>
          <w:sz w:val="24"/>
          <w:szCs w:val="24"/>
        </w:rPr>
        <w:t>) tahun  kedepan mengenai penggunaan energi nuklir</w:t>
      </w:r>
      <w:r w:rsidRPr="00E64F71">
        <w:rPr>
          <w:rFonts w:ascii="Times New Roman" w:hAnsi="Times New Roman" w:cs="Times New Roman"/>
          <w:sz w:val="24"/>
          <w:szCs w:val="24"/>
          <w:lang w:val="id-ID"/>
        </w:rPr>
        <w:t>.</w:t>
      </w:r>
      <w:r w:rsidRPr="00E64F71">
        <w:rPr>
          <w:rFonts w:ascii="Times New Roman" w:hAnsi="Times New Roman" w:cs="Times New Roman"/>
          <w:sz w:val="24"/>
          <w:szCs w:val="24"/>
          <w:vertAlign w:val="superscript"/>
          <w:lang w:val="id-ID"/>
        </w:rPr>
        <w:footnoteReference w:id="22"/>
      </w:r>
    </w:p>
    <w:p w:rsidR="007E753B" w:rsidRPr="00E64F71" w:rsidRDefault="007E753B" w:rsidP="007E753B">
      <w:pPr>
        <w:spacing w:line="480" w:lineRule="auto"/>
        <w:ind w:firstLine="851"/>
        <w:jc w:val="both"/>
        <w:rPr>
          <w:rFonts w:ascii="Times New Roman" w:hAnsi="Times New Roman" w:cs="Times New Roman"/>
          <w:sz w:val="24"/>
          <w:szCs w:val="24"/>
        </w:rPr>
      </w:pPr>
      <w:r w:rsidRPr="00E64F71">
        <w:rPr>
          <w:rFonts w:ascii="Times New Roman" w:hAnsi="Times New Roman" w:cs="Times New Roman"/>
          <w:sz w:val="24"/>
          <w:szCs w:val="24"/>
        </w:rPr>
        <w:lastRenderedPageBreak/>
        <w:t xml:space="preserve">Program nuklir Iran kala itu tidak hanya mendapat dukungan dari AS tetapi </w:t>
      </w:r>
      <w:r w:rsidRPr="00E64F71">
        <w:rPr>
          <w:rFonts w:ascii="Times New Roman" w:hAnsi="Times New Roman" w:cs="Times New Roman"/>
          <w:sz w:val="24"/>
          <w:szCs w:val="24"/>
          <w:lang w:val="id-ID"/>
        </w:rPr>
        <w:t>d</w:t>
      </w:r>
      <w:r w:rsidRPr="00E64F71">
        <w:rPr>
          <w:rFonts w:ascii="Times New Roman" w:hAnsi="Times New Roman" w:cs="Times New Roman"/>
          <w:sz w:val="24"/>
          <w:szCs w:val="24"/>
        </w:rPr>
        <w:t>ari negara barat lainnya. Tahun 1971</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rezim Syah Reza Pahlavi juga menjajaki sejumlah kerjasama dengan negara-negara Eropa. Iran membangun  4(</w:t>
      </w:r>
      <w:r w:rsidRPr="00E64F71">
        <w:rPr>
          <w:rFonts w:ascii="Times New Roman" w:hAnsi="Times New Roman" w:cs="Times New Roman"/>
          <w:i/>
          <w:sz w:val="24"/>
          <w:szCs w:val="24"/>
        </w:rPr>
        <w:t>empat</w:t>
      </w:r>
      <w:r w:rsidRPr="00E64F71">
        <w:rPr>
          <w:rFonts w:ascii="Times New Roman" w:hAnsi="Times New Roman" w:cs="Times New Roman"/>
          <w:sz w:val="24"/>
          <w:szCs w:val="24"/>
        </w:rPr>
        <w:t>) reactor nuklir dengan masing-masing memiliki kekuatan tidak lebih dari 30 (</w:t>
      </w:r>
      <w:r w:rsidRPr="00E64F71">
        <w:rPr>
          <w:rFonts w:ascii="Times New Roman" w:hAnsi="Times New Roman" w:cs="Times New Roman"/>
          <w:i/>
          <w:sz w:val="24"/>
          <w:szCs w:val="24"/>
        </w:rPr>
        <w:t>tigapuluh )kilowatt</w:t>
      </w:r>
      <w:r w:rsidRPr="00E64F71">
        <w:rPr>
          <w:rFonts w:ascii="Times New Roman" w:hAnsi="Times New Roman" w:cs="Times New Roman"/>
          <w:sz w:val="24"/>
          <w:szCs w:val="24"/>
        </w:rPr>
        <w:t xml:space="preserve"> yang terletak di </w:t>
      </w:r>
      <w:r w:rsidRPr="00E64F71">
        <w:rPr>
          <w:rFonts w:ascii="Times New Roman" w:hAnsi="Times New Roman" w:cs="Times New Roman"/>
          <w:sz w:val="24"/>
          <w:szCs w:val="24"/>
          <w:lang w:val="id-ID"/>
        </w:rPr>
        <w:t>P</w:t>
      </w:r>
      <w:r w:rsidRPr="00E64F71">
        <w:rPr>
          <w:rFonts w:ascii="Times New Roman" w:hAnsi="Times New Roman" w:cs="Times New Roman"/>
          <w:sz w:val="24"/>
          <w:szCs w:val="24"/>
        </w:rPr>
        <w:t xml:space="preserve">usat </w:t>
      </w:r>
      <w:r w:rsidRPr="00E64F71">
        <w:rPr>
          <w:rFonts w:ascii="Times New Roman" w:hAnsi="Times New Roman" w:cs="Times New Roman"/>
          <w:sz w:val="24"/>
          <w:szCs w:val="24"/>
          <w:lang w:val="id-ID"/>
        </w:rPr>
        <w:t>R</w:t>
      </w:r>
      <w:r w:rsidRPr="00E64F71">
        <w:rPr>
          <w:rFonts w:ascii="Times New Roman" w:hAnsi="Times New Roman" w:cs="Times New Roman"/>
          <w:sz w:val="24"/>
          <w:szCs w:val="24"/>
        </w:rPr>
        <w:t>iset nuklir Asfahan, pada tahun 1875, Iran menandatangani transaksi pembangunan rea</w:t>
      </w:r>
      <w:r w:rsidRPr="00E64F71">
        <w:rPr>
          <w:rFonts w:ascii="Times New Roman" w:hAnsi="Times New Roman" w:cs="Times New Roman"/>
          <w:sz w:val="24"/>
          <w:szCs w:val="24"/>
          <w:lang w:val="id-ID"/>
        </w:rPr>
        <w:t>k</w:t>
      </w:r>
      <w:r w:rsidRPr="00E64F71">
        <w:rPr>
          <w:rFonts w:ascii="Times New Roman" w:hAnsi="Times New Roman" w:cs="Times New Roman"/>
          <w:sz w:val="24"/>
          <w:szCs w:val="24"/>
        </w:rPr>
        <w:t>tor nuklir dengan perusahaan Jerman Barat “</w:t>
      </w:r>
      <w:r w:rsidRPr="00E64F71">
        <w:rPr>
          <w:rFonts w:ascii="Times New Roman" w:hAnsi="Times New Roman" w:cs="Times New Roman"/>
          <w:i/>
          <w:sz w:val="24"/>
          <w:szCs w:val="24"/>
        </w:rPr>
        <w:t>siemen</w:t>
      </w:r>
      <w:r w:rsidRPr="00E64F71">
        <w:rPr>
          <w:rFonts w:ascii="Times New Roman" w:hAnsi="Times New Roman" w:cs="Times New Roman"/>
          <w:sz w:val="24"/>
          <w:szCs w:val="24"/>
        </w:rPr>
        <w:t>”</w:t>
      </w:r>
      <w:r w:rsidRPr="00E64F71">
        <w:rPr>
          <w:rFonts w:ascii="Times New Roman" w:hAnsi="Times New Roman" w:cs="Times New Roman"/>
          <w:sz w:val="24"/>
          <w:szCs w:val="24"/>
          <w:lang w:val="id-ID"/>
        </w:rPr>
        <w:t>.</w:t>
      </w:r>
      <w:r w:rsidRPr="00E64F71">
        <w:rPr>
          <w:rFonts w:ascii="Times New Roman" w:hAnsi="Times New Roman" w:cs="Times New Roman"/>
          <w:sz w:val="24"/>
          <w:szCs w:val="24"/>
          <w:vertAlign w:val="superscript"/>
          <w:lang w:val="id-ID"/>
        </w:rPr>
        <w:footnoteReference w:id="23"/>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Iran juga melakukan kerjasa</w:t>
      </w:r>
      <w:r w:rsidRPr="00E64F71">
        <w:rPr>
          <w:rFonts w:ascii="Times New Roman" w:hAnsi="Times New Roman" w:cs="Times New Roman"/>
          <w:sz w:val="24"/>
          <w:szCs w:val="24"/>
          <w:lang w:val="id-ID"/>
        </w:rPr>
        <w:t>m</w:t>
      </w:r>
      <w:r w:rsidRPr="00E64F71">
        <w:rPr>
          <w:rFonts w:ascii="Times New Roman" w:hAnsi="Times New Roman" w:cs="Times New Roman"/>
          <w:sz w:val="24"/>
          <w:szCs w:val="24"/>
        </w:rPr>
        <w:t>a dengan Perancis untuk mendirikan sebuah reactor nuklir pembangkit listrik dengan kekuatan 935(</w:t>
      </w:r>
      <w:r w:rsidRPr="00E64F71">
        <w:rPr>
          <w:rFonts w:ascii="Times New Roman" w:hAnsi="Times New Roman" w:cs="Times New Roman"/>
          <w:i/>
          <w:sz w:val="24"/>
          <w:szCs w:val="24"/>
        </w:rPr>
        <w:t>Sembilanratus tigapuluh lima) megawattt</w:t>
      </w:r>
      <w:r w:rsidRPr="00E64F71">
        <w:rPr>
          <w:rFonts w:ascii="Times New Roman" w:hAnsi="Times New Roman" w:cs="Times New Roman"/>
          <w:sz w:val="24"/>
          <w:szCs w:val="24"/>
        </w:rPr>
        <w:t xml:space="preserve"> di kawasan  Ahwaz yang tak jauh dari perbatasan Irak. </w:t>
      </w:r>
    </w:p>
    <w:p w:rsidR="007E753B" w:rsidRPr="00E64F71" w:rsidRDefault="007E753B" w:rsidP="007E753B">
      <w:pPr>
        <w:spacing w:line="480" w:lineRule="auto"/>
        <w:ind w:firstLine="851"/>
        <w:jc w:val="both"/>
        <w:rPr>
          <w:rFonts w:ascii="Times New Roman" w:hAnsi="Times New Roman" w:cs="Times New Roman"/>
          <w:sz w:val="24"/>
          <w:szCs w:val="24"/>
          <w:lang w:val="id-ID"/>
        </w:rPr>
      </w:pPr>
      <w:r w:rsidRPr="00E64F71">
        <w:rPr>
          <w:rFonts w:ascii="Times New Roman" w:hAnsi="Times New Roman" w:cs="Times New Roman"/>
          <w:sz w:val="24"/>
          <w:szCs w:val="24"/>
        </w:rPr>
        <w:t>AS terus me</w:t>
      </w:r>
      <w:r w:rsidRPr="00E64F71">
        <w:rPr>
          <w:rFonts w:ascii="Times New Roman" w:hAnsi="Times New Roman" w:cs="Times New Roman"/>
          <w:sz w:val="24"/>
          <w:szCs w:val="24"/>
          <w:lang w:val="id-ID"/>
        </w:rPr>
        <w:t>n</w:t>
      </w:r>
      <w:r w:rsidRPr="00E64F71">
        <w:rPr>
          <w:rFonts w:ascii="Times New Roman" w:hAnsi="Times New Roman" w:cs="Times New Roman"/>
          <w:sz w:val="24"/>
          <w:szCs w:val="24"/>
        </w:rPr>
        <w:t>dorong Iran untuk mendirikan beberapa reactor nuklir untuk memenuhi kebutuha</w:t>
      </w:r>
      <w:r w:rsidRPr="00E64F71">
        <w:rPr>
          <w:rFonts w:ascii="Times New Roman" w:hAnsi="Times New Roman" w:cs="Times New Roman"/>
          <w:sz w:val="24"/>
          <w:szCs w:val="24"/>
          <w:lang w:val="id-ID"/>
        </w:rPr>
        <w:t>n</w:t>
      </w:r>
      <w:r w:rsidRPr="00E64F71">
        <w:rPr>
          <w:rFonts w:ascii="Times New Roman" w:hAnsi="Times New Roman" w:cs="Times New Roman"/>
          <w:sz w:val="24"/>
          <w:szCs w:val="24"/>
        </w:rPr>
        <w:t xml:space="preserve"> energinya, namun  ketika terjadi Revolusi Islam Iran  pada tahun 1979, AS berhenti memasok </w:t>
      </w:r>
      <w:r w:rsidRPr="00E64F71">
        <w:rPr>
          <w:rFonts w:ascii="Times New Roman" w:hAnsi="Times New Roman" w:cs="Times New Roman"/>
          <w:i/>
          <w:sz w:val="24"/>
          <w:szCs w:val="24"/>
          <w:lang w:val="id-ID"/>
        </w:rPr>
        <w:t>U</w:t>
      </w:r>
      <w:r w:rsidRPr="00E64F71">
        <w:rPr>
          <w:rFonts w:ascii="Times New Roman" w:hAnsi="Times New Roman" w:cs="Times New Roman"/>
          <w:i/>
          <w:sz w:val="24"/>
          <w:szCs w:val="24"/>
        </w:rPr>
        <w:t>ranium</w:t>
      </w:r>
      <w:r w:rsidRPr="00E64F71">
        <w:rPr>
          <w:rFonts w:ascii="Times New Roman" w:hAnsi="Times New Roman" w:cs="Times New Roman"/>
          <w:sz w:val="24"/>
          <w:szCs w:val="24"/>
        </w:rPr>
        <w:t>, padahal proses pembanguna</w:t>
      </w:r>
      <w:r w:rsidRPr="00E64F71">
        <w:rPr>
          <w:rFonts w:ascii="Times New Roman" w:hAnsi="Times New Roman" w:cs="Times New Roman"/>
          <w:sz w:val="24"/>
          <w:szCs w:val="24"/>
          <w:lang w:val="id-ID"/>
        </w:rPr>
        <w:t>n</w:t>
      </w:r>
      <w:r w:rsidRPr="00E64F71">
        <w:rPr>
          <w:rFonts w:ascii="Times New Roman" w:hAnsi="Times New Roman" w:cs="Times New Roman"/>
          <w:sz w:val="24"/>
          <w:szCs w:val="24"/>
        </w:rPr>
        <w:t xml:space="preserve"> reactor </w:t>
      </w:r>
      <w:r w:rsidRPr="00E64F71">
        <w:rPr>
          <w:rFonts w:ascii="Times New Roman" w:hAnsi="Times New Roman" w:cs="Times New Roman"/>
          <w:i/>
          <w:sz w:val="24"/>
          <w:szCs w:val="24"/>
        </w:rPr>
        <w:t>Busher-1</w:t>
      </w:r>
      <w:r w:rsidRPr="00E64F71">
        <w:rPr>
          <w:rFonts w:ascii="Times New Roman" w:hAnsi="Times New Roman" w:cs="Times New Roman"/>
          <w:sz w:val="24"/>
          <w:szCs w:val="24"/>
        </w:rPr>
        <w:t xml:space="preserve"> telah mencapai 90%, dimana 60% dari keseluruhan telah selesai di pasang. Hal</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ini kemudian di</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 xml:space="preserve">ikuti oleh </w:t>
      </w:r>
      <w:r w:rsidRPr="00E64F71">
        <w:rPr>
          <w:rFonts w:ascii="Times New Roman" w:hAnsi="Times New Roman" w:cs="Times New Roman"/>
          <w:sz w:val="24"/>
          <w:szCs w:val="24"/>
          <w:lang w:val="id-ID"/>
        </w:rPr>
        <w:t>P</w:t>
      </w:r>
      <w:r w:rsidRPr="00E64F71">
        <w:rPr>
          <w:rFonts w:ascii="Times New Roman" w:hAnsi="Times New Roman" w:cs="Times New Roman"/>
          <w:sz w:val="24"/>
          <w:szCs w:val="24"/>
        </w:rPr>
        <w:t xml:space="preserve">emerintah Jerman yang melarang melanjutkan pembangun  dua reactor nuklir yang saat itu baru rampung 80 % dan 50%.  Program pelatihan yang di berikan oleh </w:t>
      </w:r>
      <w:r w:rsidRPr="00E64F71">
        <w:rPr>
          <w:rFonts w:ascii="Times New Roman" w:hAnsi="Times New Roman" w:cs="Times New Roman"/>
          <w:i/>
          <w:sz w:val="24"/>
          <w:szCs w:val="24"/>
        </w:rPr>
        <w:t>Massachusetts institute of tecnologi</w:t>
      </w:r>
      <w:r w:rsidRPr="00E64F71">
        <w:rPr>
          <w:rFonts w:ascii="Times New Roman" w:hAnsi="Times New Roman" w:cs="Times New Roman"/>
          <w:sz w:val="24"/>
          <w:szCs w:val="24"/>
        </w:rPr>
        <w:t xml:space="preserve"> (MIT) sejak tahun 1975 kepada para teknisi Iran pun di berhentikan</w:t>
      </w:r>
      <w:r w:rsidRPr="00E64F71">
        <w:rPr>
          <w:rFonts w:ascii="Times New Roman" w:hAnsi="Times New Roman" w:cs="Times New Roman"/>
          <w:sz w:val="24"/>
          <w:szCs w:val="24"/>
          <w:lang w:val="id-ID"/>
        </w:rPr>
        <w:t>.</w:t>
      </w:r>
      <w:r w:rsidRPr="00E64F71">
        <w:rPr>
          <w:rFonts w:ascii="Times New Roman" w:hAnsi="Times New Roman" w:cs="Times New Roman"/>
          <w:sz w:val="24"/>
          <w:szCs w:val="24"/>
          <w:vertAlign w:val="superscript"/>
          <w:lang w:val="id-ID"/>
        </w:rPr>
        <w:footnoteReference w:id="24"/>
      </w:r>
      <w:r>
        <w:rPr>
          <w:rFonts w:ascii="Times New Roman" w:hAnsi="Times New Roman" w:cs="Times New Roman"/>
          <w:sz w:val="24"/>
          <w:szCs w:val="24"/>
          <w:lang w:val="id-ID"/>
        </w:rPr>
        <w:t xml:space="preserve"> </w:t>
      </w:r>
      <w:r w:rsidRPr="00E64F71">
        <w:rPr>
          <w:rFonts w:ascii="Times New Roman" w:hAnsi="Times New Roman" w:cs="Times New Roman"/>
          <w:sz w:val="24"/>
          <w:szCs w:val="24"/>
        </w:rPr>
        <w:t xml:space="preserve">Memang  sejak </w:t>
      </w:r>
      <w:r w:rsidRPr="00E64F71">
        <w:rPr>
          <w:rFonts w:ascii="Times New Roman" w:hAnsi="Times New Roman" w:cs="Times New Roman"/>
          <w:sz w:val="24"/>
          <w:szCs w:val="24"/>
          <w:lang w:val="id-ID"/>
        </w:rPr>
        <w:t>K</w:t>
      </w:r>
      <w:r w:rsidRPr="00E64F71">
        <w:rPr>
          <w:rFonts w:ascii="Times New Roman" w:hAnsi="Times New Roman" w:cs="Times New Roman"/>
          <w:sz w:val="24"/>
          <w:szCs w:val="24"/>
        </w:rPr>
        <w:t>hoemeini memimpin Iran, ia bertekat menghilangkan segala bentuk pengaruh AS di Iran, Ayatullah Khomeini sela</w:t>
      </w:r>
      <w:r w:rsidRPr="00E64F71">
        <w:rPr>
          <w:rFonts w:ascii="Times New Roman" w:hAnsi="Times New Roman" w:cs="Times New Roman"/>
          <w:sz w:val="24"/>
          <w:szCs w:val="24"/>
          <w:lang w:val="id-ID"/>
        </w:rPr>
        <w:t>l</w:t>
      </w:r>
      <w:r w:rsidRPr="00E64F71">
        <w:rPr>
          <w:rFonts w:ascii="Times New Roman" w:hAnsi="Times New Roman" w:cs="Times New Roman"/>
          <w:sz w:val="24"/>
          <w:szCs w:val="24"/>
        </w:rPr>
        <w:t>u mengatakan</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“rezim Amerika merupakan musuh pemerintahan Islam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ran) dan revolusi kita”</w:t>
      </w:r>
      <w:r>
        <w:rPr>
          <w:rFonts w:ascii="Times New Roman" w:hAnsi="Times New Roman" w:cs="Times New Roman"/>
          <w:sz w:val="24"/>
          <w:szCs w:val="24"/>
          <w:lang w:val="id-ID"/>
        </w:rPr>
        <w:t xml:space="preserve">, </w:t>
      </w:r>
      <w:r w:rsidRPr="00E64F71">
        <w:rPr>
          <w:rFonts w:ascii="Times New Roman" w:hAnsi="Times New Roman" w:cs="Times New Roman"/>
          <w:sz w:val="24"/>
          <w:szCs w:val="24"/>
          <w:lang w:val="id-ID"/>
        </w:rPr>
        <w:t>K</w:t>
      </w:r>
      <w:r w:rsidRPr="00E64F71">
        <w:rPr>
          <w:rFonts w:ascii="Times New Roman" w:hAnsi="Times New Roman" w:cs="Times New Roman"/>
          <w:sz w:val="24"/>
          <w:szCs w:val="24"/>
        </w:rPr>
        <w:t xml:space="preserve">hoemeini  juga beranggapan AS  membahayakan kemerdekaan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 xml:space="preserve">ran dan kemajuan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s</w:t>
      </w:r>
      <w:r w:rsidRPr="00E64F71">
        <w:rPr>
          <w:rFonts w:ascii="Times New Roman" w:hAnsi="Times New Roman" w:cs="Times New Roman"/>
          <w:sz w:val="24"/>
          <w:szCs w:val="24"/>
          <w:lang w:val="id-ID"/>
        </w:rPr>
        <w:t>la</w:t>
      </w:r>
      <w:r w:rsidRPr="00E64F71">
        <w:rPr>
          <w:rFonts w:ascii="Times New Roman" w:hAnsi="Times New Roman" w:cs="Times New Roman"/>
          <w:sz w:val="24"/>
          <w:szCs w:val="24"/>
        </w:rPr>
        <w:t>m di seluruh duni</w:t>
      </w:r>
      <w:r w:rsidRPr="00E64F71">
        <w:rPr>
          <w:rFonts w:ascii="Times New Roman" w:hAnsi="Times New Roman" w:cs="Times New Roman"/>
          <w:sz w:val="24"/>
          <w:szCs w:val="24"/>
          <w:lang w:val="id-ID"/>
        </w:rPr>
        <w:t>a. K</w:t>
      </w:r>
      <w:r w:rsidRPr="00E64F71">
        <w:rPr>
          <w:rFonts w:ascii="Times New Roman" w:hAnsi="Times New Roman" w:cs="Times New Roman"/>
          <w:sz w:val="24"/>
          <w:szCs w:val="24"/>
        </w:rPr>
        <w:t>ondisi hubungan kedua negara menegang p</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 xml:space="preserve">da tanggal 4 november 1979, para pendukung </w:t>
      </w:r>
      <w:r w:rsidRPr="00E64F71">
        <w:rPr>
          <w:rFonts w:ascii="Times New Roman" w:hAnsi="Times New Roman" w:cs="Times New Roman"/>
          <w:sz w:val="24"/>
          <w:szCs w:val="24"/>
          <w:lang w:val="id-ID"/>
        </w:rPr>
        <w:t>K</w:t>
      </w:r>
      <w:r w:rsidRPr="00E64F71">
        <w:rPr>
          <w:rFonts w:ascii="Times New Roman" w:hAnsi="Times New Roman" w:cs="Times New Roman"/>
          <w:sz w:val="24"/>
          <w:szCs w:val="24"/>
        </w:rPr>
        <w:t xml:space="preserve">hoemeini  memasuki gedung kedutaan </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merika di Teheran sambil me</w:t>
      </w:r>
      <w:r w:rsidRPr="00E64F71">
        <w:rPr>
          <w:rFonts w:ascii="Times New Roman" w:hAnsi="Times New Roman" w:cs="Times New Roman"/>
          <w:sz w:val="24"/>
          <w:szCs w:val="24"/>
          <w:lang w:val="id-ID"/>
        </w:rPr>
        <w:t>n</w:t>
      </w:r>
      <w:r w:rsidRPr="00E64F71">
        <w:rPr>
          <w:rFonts w:ascii="Times New Roman" w:hAnsi="Times New Roman" w:cs="Times New Roman"/>
          <w:sz w:val="24"/>
          <w:szCs w:val="24"/>
        </w:rPr>
        <w:t>e</w:t>
      </w:r>
      <w:r w:rsidRPr="00E64F71">
        <w:rPr>
          <w:rFonts w:ascii="Times New Roman" w:hAnsi="Times New Roman" w:cs="Times New Roman"/>
          <w:sz w:val="24"/>
          <w:szCs w:val="24"/>
          <w:lang w:val="id-ID"/>
        </w:rPr>
        <w:t>r</w:t>
      </w:r>
      <w:r w:rsidRPr="00E64F71">
        <w:rPr>
          <w:rFonts w:ascii="Times New Roman" w:hAnsi="Times New Roman" w:cs="Times New Roman"/>
          <w:sz w:val="24"/>
          <w:szCs w:val="24"/>
        </w:rPr>
        <w:t xml:space="preserve">iki “matilah </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merika”</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 xml:space="preserve">serta melakukan penyanderaan terhadap diplomat AS, staf, dan prajurit militer AS. Setelah </w:t>
      </w:r>
      <w:r w:rsidRPr="00E64F71">
        <w:rPr>
          <w:rFonts w:ascii="Times New Roman" w:hAnsi="Times New Roman" w:cs="Times New Roman"/>
          <w:sz w:val="24"/>
          <w:szCs w:val="24"/>
        </w:rPr>
        <w:lastRenderedPageBreak/>
        <w:t>be</w:t>
      </w:r>
      <w:r w:rsidRPr="00E64F71">
        <w:rPr>
          <w:rFonts w:ascii="Times New Roman" w:hAnsi="Times New Roman" w:cs="Times New Roman"/>
          <w:sz w:val="24"/>
          <w:szCs w:val="24"/>
          <w:lang w:val="id-ID"/>
        </w:rPr>
        <w:t>ber</w:t>
      </w:r>
      <w:r w:rsidRPr="00E64F71">
        <w:rPr>
          <w:rFonts w:ascii="Times New Roman" w:hAnsi="Times New Roman" w:cs="Times New Roman"/>
          <w:sz w:val="24"/>
          <w:szCs w:val="24"/>
        </w:rPr>
        <w:t>apa upaya diplomasi  akhirnya setelah 444 hari para s</w:t>
      </w:r>
      <w:r w:rsidRPr="00E64F71">
        <w:rPr>
          <w:rFonts w:ascii="Times New Roman" w:hAnsi="Times New Roman" w:cs="Times New Roman"/>
          <w:sz w:val="24"/>
          <w:szCs w:val="24"/>
          <w:lang w:val="id-ID"/>
        </w:rPr>
        <w:t>ande</w:t>
      </w:r>
      <w:r>
        <w:rPr>
          <w:rFonts w:ascii="Times New Roman" w:hAnsi="Times New Roman" w:cs="Times New Roman"/>
          <w:sz w:val="24"/>
          <w:szCs w:val="24"/>
        </w:rPr>
        <w:t>ra di bebaskan</w:t>
      </w:r>
      <w:r w:rsidRPr="00E64F71">
        <w:rPr>
          <w:rFonts w:ascii="Times New Roman" w:hAnsi="Times New Roman" w:cs="Times New Roman"/>
          <w:sz w:val="24"/>
          <w:szCs w:val="24"/>
          <w:lang w:val="id-ID"/>
        </w:rPr>
        <w:t>,</w:t>
      </w:r>
      <w:r w:rsidRPr="00E64F71">
        <w:rPr>
          <w:rFonts w:ascii="Times New Roman" w:hAnsi="Times New Roman" w:cs="Times New Roman"/>
          <w:sz w:val="24"/>
          <w:szCs w:val="24"/>
        </w:rPr>
        <w:t xml:space="preserve">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ran pu</w:t>
      </w:r>
      <w:r w:rsidRPr="00E64F71">
        <w:rPr>
          <w:rFonts w:ascii="Times New Roman" w:hAnsi="Times New Roman" w:cs="Times New Roman"/>
          <w:sz w:val="24"/>
          <w:szCs w:val="24"/>
          <w:lang w:val="id-ID"/>
        </w:rPr>
        <w:t>n</w:t>
      </w:r>
      <w:r w:rsidRPr="00E64F71">
        <w:rPr>
          <w:rFonts w:ascii="Times New Roman" w:hAnsi="Times New Roman" w:cs="Times New Roman"/>
          <w:sz w:val="24"/>
          <w:szCs w:val="24"/>
        </w:rPr>
        <w:t xml:space="preserve"> dikenai sanksi ekonomi selama 30 tahun oleh </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merika</w:t>
      </w:r>
      <w:r w:rsidRPr="00E64F71">
        <w:rPr>
          <w:rFonts w:ascii="Times New Roman" w:hAnsi="Times New Roman" w:cs="Times New Roman"/>
          <w:sz w:val="24"/>
          <w:szCs w:val="24"/>
          <w:lang w:val="id-ID"/>
        </w:rPr>
        <w:t>.</w:t>
      </w:r>
      <w:r w:rsidRPr="00E64F71">
        <w:rPr>
          <w:rFonts w:ascii="Times New Roman" w:hAnsi="Times New Roman" w:cs="Times New Roman"/>
          <w:sz w:val="24"/>
          <w:szCs w:val="24"/>
          <w:vertAlign w:val="superscript"/>
          <w:lang w:val="id-ID"/>
        </w:rPr>
        <w:footnoteReference w:id="25"/>
      </w:r>
    </w:p>
    <w:p w:rsidR="007E753B" w:rsidRPr="00E64F71" w:rsidRDefault="007E753B" w:rsidP="007E753B">
      <w:pPr>
        <w:spacing w:line="480" w:lineRule="auto"/>
        <w:ind w:firstLine="851"/>
        <w:jc w:val="both"/>
        <w:rPr>
          <w:rFonts w:ascii="Times New Roman" w:hAnsi="Times New Roman" w:cs="Times New Roman"/>
          <w:sz w:val="24"/>
          <w:szCs w:val="24"/>
        </w:rPr>
      </w:pPr>
      <w:r w:rsidRPr="00E64F71">
        <w:rPr>
          <w:rFonts w:ascii="Times New Roman" w:hAnsi="Times New Roman" w:cs="Times New Roman"/>
          <w:sz w:val="24"/>
          <w:szCs w:val="24"/>
        </w:rPr>
        <w:t xml:space="preserve">Program nuklir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ran pun di</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berhen</w:t>
      </w:r>
      <w:r w:rsidRPr="00E64F71">
        <w:rPr>
          <w:rFonts w:ascii="Times New Roman" w:hAnsi="Times New Roman" w:cs="Times New Roman"/>
          <w:sz w:val="24"/>
          <w:szCs w:val="24"/>
          <w:lang w:val="id-ID"/>
        </w:rPr>
        <w:t>t</w:t>
      </w:r>
      <w:r w:rsidRPr="00E64F71">
        <w:rPr>
          <w:rFonts w:ascii="Times New Roman" w:hAnsi="Times New Roman" w:cs="Times New Roman"/>
          <w:sz w:val="24"/>
          <w:szCs w:val="24"/>
        </w:rPr>
        <w:t>ikan oleh Khomeini karena dianggap tidak islami dan berbau barat. Program nuklir  kala itu mem</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 xml:space="preserve">ng dianggap sebagai ambisius </w:t>
      </w:r>
      <w:r w:rsidRPr="00E64F71">
        <w:rPr>
          <w:rFonts w:ascii="Times New Roman" w:hAnsi="Times New Roman" w:cs="Times New Roman"/>
          <w:sz w:val="24"/>
          <w:szCs w:val="24"/>
          <w:lang w:val="id-ID"/>
        </w:rPr>
        <w:t>S</w:t>
      </w:r>
      <w:r w:rsidRPr="00E64F71">
        <w:rPr>
          <w:rFonts w:ascii="Times New Roman" w:hAnsi="Times New Roman" w:cs="Times New Roman"/>
          <w:sz w:val="24"/>
          <w:szCs w:val="24"/>
        </w:rPr>
        <w:t xml:space="preserve">yah dengan membangun 20 reaktor nuklir untuk berbagai macam kepentingan yakni  untuk pembangkit tenaga listrik, riset dan keperluan lainnya  dengan biaya sekitar 30 miliar dolar </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 xml:space="preserve">merika </w:t>
      </w:r>
      <w:r w:rsidRPr="00E64F71">
        <w:rPr>
          <w:rFonts w:ascii="Times New Roman" w:hAnsi="Times New Roman" w:cs="Times New Roman"/>
          <w:sz w:val="24"/>
          <w:szCs w:val="24"/>
          <w:lang w:val="id-ID"/>
        </w:rPr>
        <w:t>S</w:t>
      </w:r>
      <w:r w:rsidRPr="00E64F71">
        <w:rPr>
          <w:rFonts w:ascii="Times New Roman" w:hAnsi="Times New Roman" w:cs="Times New Roman"/>
          <w:sz w:val="24"/>
          <w:szCs w:val="24"/>
        </w:rPr>
        <w:t xml:space="preserve">erikat. </w:t>
      </w:r>
    </w:p>
    <w:p w:rsidR="007E753B" w:rsidRPr="00E64F71" w:rsidRDefault="007E753B" w:rsidP="007E753B">
      <w:pPr>
        <w:spacing w:line="480" w:lineRule="auto"/>
        <w:ind w:firstLine="720"/>
        <w:jc w:val="both"/>
        <w:rPr>
          <w:rFonts w:ascii="Times New Roman" w:hAnsi="Times New Roman" w:cs="Times New Roman"/>
          <w:sz w:val="24"/>
          <w:szCs w:val="24"/>
        </w:rPr>
      </w:pPr>
      <w:r w:rsidRPr="00E64F71">
        <w:rPr>
          <w:rFonts w:ascii="Times New Roman" w:hAnsi="Times New Roman" w:cs="Times New Roman"/>
          <w:sz w:val="24"/>
          <w:szCs w:val="24"/>
        </w:rPr>
        <w:t>Kemudian</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 xml:space="preserve">rencana pengembangan dan rekontruksi program nuklir di lanjutkan kembali masa </w:t>
      </w:r>
      <w:r w:rsidRPr="00E64F71">
        <w:rPr>
          <w:rFonts w:ascii="Times New Roman" w:hAnsi="Times New Roman" w:cs="Times New Roman"/>
          <w:sz w:val="24"/>
          <w:szCs w:val="24"/>
          <w:lang w:val="id-ID"/>
        </w:rPr>
        <w:t>P</w:t>
      </w:r>
      <w:r w:rsidRPr="00E64F71">
        <w:rPr>
          <w:rFonts w:ascii="Times New Roman" w:hAnsi="Times New Roman" w:cs="Times New Roman"/>
          <w:sz w:val="24"/>
          <w:szCs w:val="24"/>
        </w:rPr>
        <w:t xml:space="preserve">emerintahan </w:t>
      </w:r>
      <w:r w:rsidRPr="00E64F71">
        <w:rPr>
          <w:rFonts w:ascii="Times New Roman" w:hAnsi="Times New Roman" w:cs="Times New Roman"/>
          <w:sz w:val="24"/>
          <w:szCs w:val="24"/>
          <w:lang w:val="id-ID"/>
        </w:rPr>
        <w:t>P</w:t>
      </w:r>
      <w:r w:rsidRPr="00E64F71">
        <w:rPr>
          <w:rFonts w:ascii="Times New Roman" w:hAnsi="Times New Roman" w:cs="Times New Roman"/>
          <w:sz w:val="24"/>
          <w:szCs w:val="24"/>
        </w:rPr>
        <w:t xml:space="preserve">residen </w:t>
      </w:r>
      <w:r w:rsidRPr="00E64F71">
        <w:rPr>
          <w:rFonts w:ascii="Times New Roman" w:hAnsi="Times New Roman" w:cs="Times New Roman"/>
          <w:sz w:val="24"/>
          <w:szCs w:val="24"/>
          <w:lang w:val="id-ID"/>
        </w:rPr>
        <w:t>Ha</w:t>
      </w:r>
      <w:r w:rsidRPr="00E64F71">
        <w:rPr>
          <w:rFonts w:ascii="Times New Roman" w:hAnsi="Times New Roman" w:cs="Times New Roman"/>
          <w:sz w:val="24"/>
          <w:szCs w:val="24"/>
        </w:rPr>
        <w:t>smeni Rafsanjani</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(1989-1997). kebutuhan  mendesak meng</w:t>
      </w:r>
      <w:r w:rsidRPr="00E64F71">
        <w:rPr>
          <w:rFonts w:ascii="Times New Roman" w:hAnsi="Times New Roman" w:cs="Times New Roman"/>
          <w:sz w:val="24"/>
          <w:szCs w:val="24"/>
          <w:lang w:val="id-ID"/>
        </w:rPr>
        <w:t>e</w:t>
      </w:r>
      <w:r w:rsidRPr="00E64F71">
        <w:rPr>
          <w:rFonts w:ascii="Times New Roman" w:hAnsi="Times New Roman" w:cs="Times New Roman"/>
          <w:sz w:val="24"/>
          <w:szCs w:val="24"/>
        </w:rPr>
        <w:t>nai ketersedian  pasokan listrik dan pertumbuh</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n popul</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si penduduk yang kian pesat menjadi al</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san program pengemb</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ng</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 xml:space="preserve">n nuklir ini di lanjutkan, </w:t>
      </w:r>
      <w:r w:rsidRPr="00E64F71">
        <w:rPr>
          <w:rFonts w:ascii="Times New Roman" w:hAnsi="Times New Roman" w:cs="Times New Roman"/>
          <w:sz w:val="24"/>
          <w:szCs w:val="24"/>
          <w:lang w:val="id-ID"/>
        </w:rPr>
        <w:t>p</w:t>
      </w:r>
      <w:r w:rsidRPr="00E64F71">
        <w:rPr>
          <w:rFonts w:ascii="Times New Roman" w:hAnsi="Times New Roman" w:cs="Times New Roman"/>
          <w:sz w:val="24"/>
          <w:szCs w:val="24"/>
        </w:rPr>
        <w:t>e</w:t>
      </w:r>
      <w:r w:rsidRPr="00E64F71">
        <w:rPr>
          <w:rFonts w:ascii="Times New Roman" w:hAnsi="Times New Roman" w:cs="Times New Roman"/>
          <w:sz w:val="24"/>
          <w:szCs w:val="24"/>
          <w:lang w:val="id-ID"/>
        </w:rPr>
        <w:t>m</w:t>
      </w:r>
      <w:r w:rsidRPr="00E64F71">
        <w:rPr>
          <w:rFonts w:ascii="Times New Roman" w:hAnsi="Times New Roman" w:cs="Times New Roman"/>
          <w:sz w:val="24"/>
          <w:szCs w:val="24"/>
        </w:rPr>
        <w:t xml:space="preserve">erintah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ran menprediksi akan terjadi ledakan penduduk pada 25-30 tahun kedepan yang berdam</w:t>
      </w:r>
      <w:r w:rsidRPr="00E64F71">
        <w:rPr>
          <w:rFonts w:ascii="Times New Roman" w:hAnsi="Times New Roman" w:cs="Times New Roman"/>
          <w:sz w:val="24"/>
          <w:szCs w:val="24"/>
          <w:lang w:val="id-ID"/>
        </w:rPr>
        <w:t>p</w:t>
      </w:r>
      <w:r w:rsidRPr="00E64F71">
        <w:rPr>
          <w:rFonts w:ascii="Times New Roman" w:hAnsi="Times New Roman" w:cs="Times New Roman"/>
          <w:sz w:val="24"/>
          <w:szCs w:val="24"/>
        </w:rPr>
        <w:t>ak pada kebutuhan energi</w:t>
      </w:r>
      <w:r w:rsidRPr="00E64F71">
        <w:rPr>
          <w:rFonts w:ascii="Times New Roman" w:hAnsi="Times New Roman" w:cs="Times New Roman"/>
          <w:sz w:val="24"/>
          <w:szCs w:val="24"/>
          <w:lang w:val="id-ID"/>
        </w:rPr>
        <w:t>, s</w:t>
      </w:r>
      <w:r w:rsidRPr="00E64F71">
        <w:rPr>
          <w:rFonts w:ascii="Times New Roman" w:hAnsi="Times New Roman" w:cs="Times New Roman"/>
          <w:sz w:val="24"/>
          <w:szCs w:val="24"/>
        </w:rPr>
        <w:t xml:space="preserve">ementara cadangan minyak bumi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ran semakin menyusut</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Atas beb</w:t>
      </w:r>
      <w:r w:rsidRPr="00E64F71">
        <w:rPr>
          <w:rFonts w:ascii="Times New Roman" w:hAnsi="Times New Roman" w:cs="Times New Roman"/>
          <w:sz w:val="24"/>
          <w:szCs w:val="24"/>
          <w:lang w:val="id-ID"/>
        </w:rPr>
        <w:t>e</w:t>
      </w:r>
      <w:r w:rsidRPr="00E64F71">
        <w:rPr>
          <w:rFonts w:ascii="Times New Roman" w:hAnsi="Times New Roman" w:cs="Times New Roman"/>
          <w:sz w:val="24"/>
          <w:szCs w:val="24"/>
        </w:rPr>
        <w:t xml:space="preserve">rapa alasan tersebut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ran ingin memanfaatkan tenaga nuklir untuk kep</w:t>
      </w:r>
      <w:r w:rsidRPr="00E64F71">
        <w:rPr>
          <w:rFonts w:ascii="Times New Roman" w:hAnsi="Times New Roman" w:cs="Times New Roman"/>
          <w:sz w:val="24"/>
          <w:szCs w:val="24"/>
          <w:lang w:val="id-ID"/>
        </w:rPr>
        <w:t>e</w:t>
      </w:r>
      <w:r w:rsidRPr="00E64F71">
        <w:rPr>
          <w:rFonts w:ascii="Times New Roman" w:hAnsi="Times New Roman" w:cs="Times New Roman"/>
          <w:sz w:val="24"/>
          <w:szCs w:val="24"/>
        </w:rPr>
        <w:t xml:space="preserve">rluan sipil yang sesungguhnya adalah hak penuh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 xml:space="preserve">ran yang di jamin dalam NPT. </w:t>
      </w:r>
    </w:p>
    <w:p w:rsidR="007E753B" w:rsidRPr="00E64F71" w:rsidRDefault="007E753B" w:rsidP="007E753B">
      <w:pPr>
        <w:spacing w:line="480" w:lineRule="auto"/>
        <w:ind w:firstLine="720"/>
        <w:jc w:val="both"/>
        <w:rPr>
          <w:rFonts w:ascii="Times New Roman" w:hAnsi="Times New Roman" w:cs="Times New Roman"/>
          <w:sz w:val="24"/>
          <w:szCs w:val="24"/>
          <w:lang w:val="id-ID"/>
        </w:rPr>
      </w:pPr>
      <w:r w:rsidRPr="00E64F71">
        <w:rPr>
          <w:rFonts w:ascii="Times New Roman" w:hAnsi="Times New Roman" w:cs="Times New Roman"/>
          <w:sz w:val="24"/>
          <w:szCs w:val="24"/>
        </w:rPr>
        <w:t>Namun</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pihak barat terutama AS</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 xml:space="preserve">mencurigai bahwa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ran berambisi</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meng</w:t>
      </w:r>
      <w:r w:rsidRPr="00E64F71">
        <w:rPr>
          <w:rFonts w:ascii="Times New Roman" w:hAnsi="Times New Roman" w:cs="Times New Roman"/>
          <w:sz w:val="24"/>
          <w:szCs w:val="24"/>
          <w:lang w:val="id-ID"/>
        </w:rPr>
        <w:t>e</w:t>
      </w:r>
      <w:r w:rsidRPr="00E64F71">
        <w:rPr>
          <w:rFonts w:ascii="Times New Roman" w:hAnsi="Times New Roman" w:cs="Times New Roman"/>
          <w:sz w:val="24"/>
          <w:szCs w:val="24"/>
        </w:rPr>
        <w:t xml:space="preserve">mbangkan senjata nuklir. </w:t>
      </w:r>
      <w:r w:rsidRPr="00E64F71">
        <w:rPr>
          <w:rFonts w:ascii="Times New Roman" w:hAnsi="Times New Roman" w:cs="Times New Roman"/>
          <w:sz w:val="24"/>
          <w:szCs w:val="24"/>
          <w:lang w:val="id-ID"/>
        </w:rPr>
        <w:t>P</w:t>
      </w:r>
      <w:r w:rsidRPr="00E64F71">
        <w:rPr>
          <w:rFonts w:ascii="Times New Roman" w:hAnsi="Times New Roman" w:cs="Times New Roman"/>
          <w:sz w:val="24"/>
          <w:szCs w:val="24"/>
        </w:rPr>
        <w:t>ada januari 1996, AS  kembali di kejutkan dengan berita tercapainya kesepakan ant</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 xml:space="preserve">ra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 xml:space="preserve">ran dan </w:t>
      </w:r>
      <w:r w:rsidRPr="00E64F71">
        <w:rPr>
          <w:rFonts w:ascii="Times New Roman" w:hAnsi="Times New Roman" w:cs="Times New Roman"/>
          <w:sz w:val="24"/>
          <w:szCs w:val="24"/>
          <w:lang w:val="id-ID"/>
        </w:rPr>
        <w:t>Ru</w:t>
      </w:r>
      <w:r w:rsidRPr="00E64F71">
        <w:rPr>
          <w:rFonts w:ascii="Times New Roman" w:hAnsi="Times New Roman" w:cs="Times New Roman"/>
          <w:sz w:val="24"/>
          <w:szCs w:val="24"/>
        </w:rPr>
        <w:t>sia untuk pembangunan reactor nuklir, AS langs</w:t>
      </w:r>
      <w:r w:rsidRPr="00E64F71">
        <w:rPr>
          <w:rFonts w:ascii="Times New Roman" w:hAnsi="Times New Roman" w:cs="Times New Roman"/>
          <w:sz w:val="24"/>
          <w:szCs w:val="24"/>
          <w:lang w:val="id-ID"/>
        </w:rPr>
        <w:t>u</w:t>
      </w:r>
      <w:r w:rsidRPr="00E64F71">
        <w:rPr>
          <w:rFonts w:ascii="Times New Roman" w:hAnsi="Times New Roman" w:cs="Times New Roman"/>
          <w:sz w:val="24"/>
          <w:szCs w:val="24"/>
        </w:rPr>
        <w:t xml:space="preserve">ng meminta </w:t>
      </w:r>
      <w:r w:rsidRPr="00E64F71">
        <w:rPr>
          <w:rFonts w:ascii="Times New Roman" w:hAnsi="Times New Roman" w:cs="Times New Roman"/>
          <w:sz w:val="24"/>
          <w:szCs w:val="24"/>
          <w:lang w:val="id-ID"/>
        </w:rPr>
        <w:t>R</w:t>
      </w:r>
      <w:r w:rsidRPr="00E64F71">
        <w:rPr>
          <w:rFonts w:ascii="Times New Roman" w:hAnsi="Times New Roman" w:cs="Times New Roman"/>
          <w:sz w:val="24"/>
          <w:szCs w:val="24"/>
        </w:rPr>
        <w:t>usia untuk membatalkan kerjasam</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 xml:space="preserve"> dengan alasan bahwa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ran akan memanfaatkan peng</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 xml:space="preserve">laman dan teknologi </w:t>
      </w:r>
      <w:r w:rsidRPr="00E64F71">
        <w:rPr>
          <w:rFonts w:ascii="Times New Roman" w:hAnsi="Times New Roman" w:cs="Times New Roman"/>
          <w:sz w:val="24"/>
          <w:szCs w:val="24"/>
          <w:lang w:val="id-ID"/>
        </w:rPr>
        <w:t>R</w:t>
      </w:r>
      <w:r w:rsidRPr="00E64F71">
        <w:rPr>
          <w:rFonts w:ascii="Times New Roman" w:hAnsi="Times New Roman" w:cs="Times New Roman"/>
          <w:sz w:val="24"/>
          <w:szCs w:val="24"/>
        </w:rPr>
        <w:t>usia untuk peng</w:t>
      </w:r>
      <w:r w:rsidRPr="00E64F71">
        <w:rPr>
          <w:rFonts w:ascii="Times New Roman" w:hAnsi="Times New Roman" w:cs="Times New Roman"/>
          <w:sz w:val="24"/>
          <w:szCs w:val="24"/>
          <w:lang w:val="id-ID"/>
        </w:rPr>
        <w:t>e</w:t>
      </w:r>
      <w:r w:rsidRPr="00E64F71">
        <w:rPr>
          <w:rFonts w:ascii="Times New Roman" w:hAnsi="Times New Roman" w:cs="Times New Roman"/>
          <w:sz w:val="24"/>
          <w:szCs w:val="24"/>
        </w:rPr>
        <w:t xml:space="preserve">mbangan senjata nuklir. Iran dan Rusia sebenarnya sudah menjalin kerjasama sejak </w:t>
      </w:r>
      <w:r w:rsidRPr="00E64F71">
        <w:rPr>
          <w:rFonts w:ascii="Times New Roman" w:hAnsi="Times New Roman" w:cs="Times New Roman"/>
          <w:sz w:val="24"/>
          <w:szCs w:val="24"/>
          <w:lang w:val="id-ID"/>
        </w:rPr>
        <w:t>J</w:t>
      </w:r>
      <w:r w:rsidRPr="00E64F71">
        <w:rPr>
          <w:rFonts w:ascii="Times New Roman" w:hAnsi="Times New Roman" w:cs="Times New Roman"/>
          <w:sz w:val="24"/>
          <w:szCs w:val="24"/>
        </w:rPr>
        <w:t xml:space="preserve">erman </w:t>
      </w:r>
      <w:r w:rsidRPr="00E64F71">
        <w:rPr>
          <w:rFonts w:ascii="Times New Roman" w:hAnsi="Times New Roman" w:cs="Times New Roman"/>
          <w:sz w:val="24"/>
          <w:szCs w:val="24"/>
          <w:lang w:val="id-ID"/>
        </w:rPr>
        <w:t>B</w:t>
      </w:r>
      <w:r w:rsidRPr="00E64F71">
        <w:rPr>
          <w:rFonts w:ascii="Times New Roman" w:hAnsi="Times New Roman" w:cs="Times New Roman"/>
          <w:sz w:val="24"/>
          <w:szCs w:val="24"/>
        </w:rPr>
        <w:t>ara</w:t>
      </w:r>
      <w:r w:rsidRPr="00E64F71">
        <w:rPr>
          <w:rFonts w:ascii="Times New Roman" w:hAnsi="Times New Roman" w:cs="Times New Roman"/>
          <w:sz w:val="24"/>
          <w:szCs w:val="24"/>
          <w:lang w:val="id-ID"/>
        </w:rPr>
        <w:t>t</w:t>
      </w:r>
      <w:r w:rsidRPr="00E64F71">
        <w:rPr>
          <w:rFonts w:ascii="Times New Roman" w:hAnsi="Times New Roman" w:cs="Times New Roman"/>
          <w:sz w:val="24"/>
          <w:szCs w:val="24"/>
        </w:rPr>
        <w:t xml:space="preserve"> membekukan pembanguna</w:t>
      </w:r>
      <w:r w:rsidRPr="00E64F71">
        <w:rPr>
          <w:rFonts w:ascii="Times New Roman" w:hAnsi="Times New Roman" w:cs="Times New Roman"/>
          <w:sz w:val="24"/>
          <w:szCs w:val="24"/>
          <w:lang w:val="id-ID"/>
        </w:rPr>
        <w:t>n</w:t>
      </w:r>
      <w:r w:rsidRPr="00E64F71">
        <w:rPr>
          <w:rFonts w:ascii="Times New Roman" w:hAnsi="Times New Roman" w:cs="Times New Roman"/>
          <w:sz w:val="24"/>
          <w:szCs w:val="24"/>
        </w:rPr>
        <w:t xml:space="preserve"> reactor nuklir di </w:t>
      </w:r>
      <w:r w:rsidRPr="00E64F71">
        <w:rPr>
          <w:rFonts w:ascii="Times New Roman" w:hAnsi="Times New Roman" w:cs="Times New Roman"/>
          <w:sz w:val="24"/>
          <w:szCs w:val="24"/>
          <w:lang w:val="id-ID"/>
        </w:rPr>
        <w:t>B</w:t>
      </w:r>
      <w:r w:rsidRPr="00E64F71">
        <w:rPr>
          <w:rFonts w:ascii="Times New Roman" w:hAnsi="Times New Roman" w:cs="Times New Roman"/>
          <w:sz w:val="24"/>
          <w:szCs w:val="24"/>
        </w:rPr>
        <w:t xml:space="preserve">usher, </w:t>
      </w:r>
      <w:r w:rsidRPr="00E64F71">
        <w:rPr>
          <w:rFonts w:ascii="Times New Roman" w:hAnsi="Times New Roman" w:cs="Times New Roman"/>
          <w:sz w:val="24"/>
          <w:szCs w:val="24"/>
          <w:lang w:val="id-ID"/>
        </w:rPr>
        <w:t>R</w:t>
      </w:r>
      <w:r w:rsidRPr="00E64F71">
        <w:rPr>
          <w:rFonts w:ascii="Times New Roman" w:hAnsi="Times New Roman" w:cs="Times New Roman"/>
          <w:sz w:val="24"/>
          <w:szCs w:val="24"/>
        </w:rPr>
        <w:t xml:space="preserve">usia akan membangun kembali reactor nuklir di Busher yang di tinggalkan </w:t>
      </w:r>
      <w:r w:rsidRPr="00E64F71">
        <w:rPr>
          <w:rFonts w:ascii="Times New Roman" w:hAnsi="Times New Roman" w:cs="Times New Roman"/>
          <w:sz w:val="24"/>
          <w:szCs w:val="24"/>
          <w:lang w:val="id-ID"/>
        </w:rPr>
        <w:t>J</w:t>
      </w:r>
      <w:r w:rsidRPr="00E64F71">
        <w:rPr>
          <w:rFonts w:ascii="Times New Roman" w:hAnsi="Times New Roman" w:cs="Times New Roman"/>
          <w:sz w:val="24"/>
          <w:szCs w:val="24"/>
        </w:rPr>
        <w:t>erman</w:t>
      </w:r>
      <w:r w:rsidRPr="00E64F71">
        <w:rPr>
          <w:rFonts w:ascii="Times New Roman" w:hAnsi="Times New Roman" w:cs="Times New Roman"/>
          <w:sz w:val="24"/>
          <w:szCs w:val="24"/>
          <w:lang w:val="id-ID"/>
        </w:rPr>
        <w:t>. S</w:t>
      </w:r>
      <w:r w:rsidRPr="00E64F71">
        <w:rPr>
          <w:rFonts w:ascii="Times New Roman" w:hAnsi="Times New Roman" w:cs="Times New Roman"/>
          <w:sz w:val="24"/>
          <w:szCs w:val="24"/>
        </w:rPr>
        <w:t>ejak kesepaka</w:t>
      </w:r>
      <w:r w:rsidRPr="00E64F71">
        <w:rPr>
          <w:rFonts w:ascii="Times New Roman" w:hAnsi="Times New Roman" w:cs="Times New Roman"/>
          <w:sz w:val="24"/>
          <w:szCs w:val="24"/>
          <w:lang w:val="id-ID"/>
        </w:rPr>
        <w:t>ta</w:t>
      </w:r>
      <w:r w:rsidRPr="00E64F71">
        <w:rPr>
          <w:rFonts w:ascii="Times New Roman" w:hAnsi="Times New Roman" w:cs="Times New Roman"/>
          <w:sz w:val="24"/>
          <w:szCs w:val="24"/>
        </w:rPr>
        <w:t>n penadatang</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n</w:t>
      </w:r>
      <w:r w:rsidRPr="00E64F71">
        <w:rPr>
          <w:rFonts w:ascii="Times New Roman" w:hAnsi="Times New Roman" w:cs="Times New Roman"/>
          <w:sz w:val="24"/>
          <w:szCs w:val="24"/>
          <w:lang w:val="id-ID"/>
        </w:rPr>
        <w:t>an</w:t>
      </w:r>
      <w:r w:rsidRPr="00E64F71">
        <w:rPr>
          <w:rFonts w:ascii="Times New Roman" w:hAnsi="Times New Roman" w:cs="Times New Roman"/>
          <w:sz w:val="24"/>
          <w:szCs w:val="24"/>
        </w:rPr>
        <w:t xml:space="preserve"> ekonomi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ran</w:t>
      </w:r>
      <w:r w:rsidRPr="00E64F71">
        <w:rPr>
          <w:rFonts w:ascii="Times New Roman" w:hAnsi="Times New Roman" w:cs="Times New Roman"/>
          <w:sz w:val="24"/>
          <w:szCs w:val="24"/>
          <w:lang w:val="id-ID"/>
        </w:rPr>
        <w:t>-R</w:t>
      </w:r>
      <w:r w:rsidRPr="00E64F71">
        <w:rPr>
          <w:rFonts w:ascii="Times New Roman" w:hAnsi="Times New Roman" w:cs="Times New Roman"/>
          <w:sz w:val="24"/>
          <w:szCs w:val="24"/>
        </w:rPr>
        <w:t xml:space="preserve">usia tahun 1991 </w:t>
      </w:r>
      <w:r w:rsidRPr="00E64F71">
        <w:rPr>
          <w:rFonts w:ascii="Times New Roman" w:hAnsi="Times New Roman" w:cs="Times New Roman"/>
          <w:sz w:val="24"/>
          <w:szCs w:val="24"/>
          <w:lang w:val="id-ID"/>
        </w:rPr>
        <w:t>AS</w:t>
      </w:r>
      <w:r w:rsidRPr="00E64F71">
        <w:rPr>
          <w:rFonts w:ascii="Times New Roman" w:hAnsi="Times New Roman" w:cs="Times New Roman"/>
          <w:sz w:val="24"/>
          <w:szCs w:val="24"/>
        </w:rPr>
        <w:t xml:space="preserve"> tidak henti-</w:t>
      </w:r>
      <w:r w:rsidRPr="00E64F71">
        <w:rPr>
          <w:rFonts w:ascii="Times New Roman" w:hAnsi="Times New Roman" w:cs="Times New Roman"/>
          <w:sz w:val="24"/>
          <w:szCs w:val="24"/>
        </w:rPr>
        <w:lastRenderedPageBreak/>
        <w:t xml:space="preserve">hentinya menekan </w:t>
      </w:r>
      <w:r w:rsidRPr="00E64F71">
        <w:rPr>
          <w:rFonts w:ascii="Times New Roman" w:hAnsi="Times New Roman" w:cs="Times New Roman"/>
          <w:sz w:val="24"/>
          <w:szCs w:val="24"/>
          <w:lang w:val="id-ID"/>
        </w:rPr>
        <w:t>R</w:t>
      </w:r>
      <w:r w:rsidRPr="00E64F71">
        <w:rPr>
          <w:rFonts w:ascii="Times New Roman" w:hAnsi="Times New Roman" w:cs="Times New Roman"/>
          <w:sz w:val="24"/>
          <w:szCs w:val="24"/>
        </w:rPr>
        <w:t xml:space="preserve">usia agar membatakan kesepakatan itu, akhirnya tahun 1995 AS berhasil menekan </w:t>
      </w:r>
      <w:r w:rsidRPr="00E64F71">
        <w:rPr>
          <w:rFonts w:ascii="Times New Roman" w:hAnsi="Times New Roman" w:cs="Times New Roman"/>
          <w:sz w:val="24"/>
          <w:szCs w:val="24"/>
          <w:lang w:val="id-ID"/>
        </w:rPr>
        <w:t>R</w:t>
      </w:r>
      <w:r w:rsidRPr="00E64F71">
        <w:rPr>
          <w:rFonts w:ascii="Times New Roman" w:hAnsi="Times New Roman" w:cs="Times New Roman"/>
          <w:sz w:val="24"/>
          <w:szCs w:val="24"/>
        </w:rPr>
        <w:t xml:space="preserve">usia dengan imbalan </w:t>
      </w:r>
      <w:r w:rsidRPr="00E64F71">
        <w:rPr>
          <w:rFonts w:ascii="Times New Roman" w:hAnsi="Times New Roman" w:cs="Times New Roman"/>
          <w:sz w:val="24"/>
          <w:szCs w:val="24"/>
          <w:lang w:val="id-ID"/>
        </w:rPr>
        <w:t>R</w:t>
      </w:r>
      <w:r w:rsidRPr="00E64F71">
        <w:rPr>
          <w:rFonts w:ascii="Times New Roman" w:hAnsi="Times New Roman" w:cs="Times New Roman"/>
          <w:sz w:val="24"/>
          <w:szCs w:val="24"/>
        </w:rPr>
        <w:t xml:space="preserve">usia bisa terus menjual senjata konvensional pada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ran hingga 1999</w:t>
      </w:r>
      <w:r w:rsidRPr="00E64F71">
        <w:rPr>
          <w:rFonts w:ascii="Times New Roman" w:hAnsi="Times New Roman" w:cs="Times New Roman"/>
          <w:sz w:val="24"/>
          <w:szCs w:val="24"/>
          <w:lang w:val="id-ID"/>
        </w:rPr>
        <w:t>.</w:t>
      </w:r>
      <w:r w:rsidRPr="00E64F71">
        <w:rPr>
          <w:rFonts w:ascii="Times New Roman" w:hAnsi="Times New Roman" w:cs="Times New Roman"/>
          <w:sz w:val="24"/>
          <w:szCs w:val="24"/>
          <w:vertAlign w:val="superscript"/>
          <w:lang w:val="id-ID"/>
        </w:rPr>
        <w:footnoteReference w:id="26"/>
      </w:r>
    </w:p>
    <w:p w:rsidR="007E753B" w:rsidRPr="00E64F71" w:rsidRDefault="007E753B" w:rsidP="007E753B">
      <w:pPr>
        <w:spacing w:line="480" w:lineRule="auto"/>
        <w:ind w:firstLine="720"/>
        <w:jc w:val="both"/>
        <w:rPr>
          <w:rFonts w:ascii="Times New Roman" w:hAnsi="Times New Roman" w:cs="Times New Roman"/>
          <w:sz w:val="24"/>
          <w:szCs w:val="24"/>
          <w:lang w:val="id-ID"/>
        </w:rPr>
      </w:pPr>
      <w:r w:rsidRPr="00E64F71">
        <w:rPr>
          <w:rFonts w:ascii="Times New Roman" w:hAnsi="Times New Roman" w:cs="Times New Roman"/>
          <w:sz w:val="24"/>
          <w:szCs w:val="24"/>
        </w:rPr>
        <w:t xml:space="preserve"> </w:t>
      </w:r>
      <w:r w:rsidRPr="00E64F71">
        <w:rPr>
          <w:rFonts w:ascii="Times New Roman" w:hAnsi="Times New Roman" w:cs="Times New Roman"/>
          <w:sz w:val="24"/>
          <w:szCs w:val="24"/>
          <w:lang w:val="id-ID"/>
        </w:rPr>
        <w:t xml:space="preserve">Seperti dilansir sumber di atas </w:t>
      </w:r>
      <w:r w:rsidRPr="00E64F71">
        <w:rPr>
          <w:rFonts w:ascii="Times New Roman" w:hAnsi="Times New Roman" w:cs="Times New Roman"/>
          <w:sz w:val="24"/>
          <w:szCs w:val="24"/>
        </w:rPr>
        <w:t>perjalanan pengembangan energi nuklir k</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 xml:space="preserve">la itu tidak berjalan mulus, akibat kebocoran radiasi dari salah satu reactor nuklir di bagian utara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 xml:space="preserve">ran, sehingga mengharuskan Presiden Rafsanjani memvakumkan  riset teknologi nuklirnya tersebut. </w:t>
      </w:r>
    </w:p>
    <w:p w:rsidR="007E753B" w:rsidRPr="00E64F71" w:rsidRDefault="007E753B" w:rsidP="007E753B">
      <w:pPr>
        <w:spacing w:line="480" w:lineRule="auto"/>
        <w:ind w:firstLine="851"/>
        <w:jc w:val="both"/>
        <w:rPr>
          <w:rFonts w:ascii="Times New Roman" w:hAnsi="Times New Roman" w:cs="Times New Roman"/>
          <w:sz w:val="24"/>
          <w:szCs w:val="24"/>
        </w:rPr>
      </w:pPr>
      <w:r w:rsidRPr="00E64F71">
        <w:rPr>
          <w:rFonts w:ascii="Times New Roman" w:hAnsi="Times New Roman" w:cs="Times New Roman"/>
          <w:sz w:val="24"/>
          <w:szCs w:val="24"/>
          <w:lang w:val="id-ID"/>
        </w:rPr>
        <w:t>P</w:t>
      </w:r>
      <w:r w:rsidRPr="00E64F71">
        <w:rPr>
          <w:rFonts w:ascii="Times New Roman" w:hAnsi="Times New Roman" w:cs="Times New Roman"/>
          <w:sz w:val="24"/>
          <w:szCs w:val="24"/>
        </w:rPr>
        <w:t>ada pertengahan tahun 2002, ketika kelompok oposisi Iran yang bermarkas di Paris melansir berita akan adanya beberapa fasilitas pengayaan Uranium di Natanz dan Arak yang tidak diketahui oleh tim in</w:t>
      </w:r>
      <w:r w:rsidRPr="00E64F71">
        <w:rPr>
          <w:rFonts w:ascii="Times New Roman" w:hAnsi="Times New Roman" w:cs="Times New Roman"/>
          <w:sz w:val="24"/>
          <w:szCs w:val="24"/>
          <w:lang w:val="id-ID"/>
        </w:rPr>
        <w:t>spe</w:t>
      </w:r>
      <w:r w:rsidRPr="00E64F71">
        <w:rPr>
          <w:rFonts w:ascii="Times New Roman" w:hAnsi="Times New Roman" w:cs="Times New Roman"/>
          <w:sz w:val="24"/>
          <w:szCs w:val="24"/>
        </w:rPr>
        <w:t xml:space="preserve">ksi nuklir dari  IAEA. Krisis nuklir Iran mencapai puncaknya setelah Iran berhasil menemukan Uranium di beberapa tambang yang ada di wilayah Yard. Sejak saat itu isu program nuklir Iran semakin memanas bahkan isu ini telah membengkakkan isu yang beredar, di mana seolah-olah dengan satu langkah lagi Iran akan mampu membuat bom nuklir. Di tambah lagi dengan orientasi dan politik luar negeri Iran pasca revolusi Iran pada tahun 1979 </w:t>
      </w:r>
      <w:r w:rsidRPr="00E64F71">
        <w:rPr>
          <w:rFonts w:ascii="Times New Roman" w:hAnsi="Times New Roman" w:cs="Times New Roman"/>
          <w:sz w:val="24"/>
          <w:szCs w:val="24"/>
          <w:lang w:val="id-ID"/>
        </w:rPr>
        <w:t xml:space="preserve">yang </w:t>
      </w:r>
      <w:r w:rsidRPr="00E64F71">
        <w:rPr>
          <w:rFonts w:ascii="Times New Roman" w:hAnsi="Times New Roman" w:cs="Times New Roman"/>
          <w:sz w:val="24"/>
          <w:szCs w:val="24"/>
        </w:rPr>
        <w:t xml:space="preserve">cenderung konfrotansional terhadap barat, Iran berupaya menghindari intervensi barat  dengan membangun hubungan  yang lebih dekat dengan Rusia dan Cina. </w:t>
      </w:r>
    </w:p>
    <w:p w:rsidR="007E753B" w:rsidRPr="00E64F71" w:rsidRDefault="007E753B" w:rsidP="007E753B">
      <w:pPr>
        <w:spacing w:line="480" w:lineRule="auto"/>
        <w:ind w:firstLine="720"/>
        <w:jc w:val="both"/>
        <w:rPr>
          <w:rFonts w:ascii="Times New Roman" w:hAnsi="Times New Roman" w:cs="Times New Roman"/>
          <w:sz w:val="24"/>
          <w:szCs w:val="24"/>
          <w:lang w:val="id-ID"/>
        </w:rPr>
      </w:pPr>
      <w:r w:rsidRPr="00E64F71">
        <w:rPr>
          <w:rFonts w:ascii="Times New Roman" w:hAnsi="Times New Roman" w:cs="Times New Roman"/>
          <w:sz w:val="24"/>
          <w:szCs w:val="24"/>
        </w:rPr>
        <w:t xml:space="preserve"> Akhirnya pemerintah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 xml:space="preserve">ran di bawah kepemimipinan </w:t>
      </w:r>
      <w:r w:rsidRPr="00E64F71">
        <w:rPr>
          <w:rFonts w:ascii="Times New Roman" w:hAnsi="Times New Roman" w:cs="Times New Roman"/>
          <w:sz w:val="24"/>
          <w:szCs w:val="24"/>
          <w:lang w:val="id-ID"/>
        </w:rPr>
        <w:t>P</w:t>
      </w:r>
      <w:r w:rsidRPr="00E64F71">
        <w:rPr>
          <w:rFonts w:ascii="Times New Roman" w:hAnsi="Times New Roman" w:cs="Times New Roman"/>
          <w:sz w:val="24"/>
          <w:szCs w:val="24"/>
        </w:rPr>
        <w:t>residen Muhammad</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Khatami  mengumumkan bahwa telah melakukan pengembangan pembangkit listrik tenaga nuklir yang sepenuhnya berop</w:t>
      </w:r>
      <w:r w:rsidRPr="00E64F71">
        <w:rPr>
          <w:rFonts w:ascii="Times New Roman" w:hAnsi="Times New Roman" w:cs="Times New Roman"/>
          <w:sz w:val="24"/>
          <w:szCs w:val="24"/>
          <w:lang w:val="id-ID"/>
        </w:rPr>
        <w:t>era</w:t>
      </w:r>
      <w:r w:rsidRPr="00E64F71">
        <w:rPr>
          <w:rFonts w:ascii="Times New Roman" w:hAnsi="Times New Roman" w:cs="Times New Roman"/>
          <w:sz w:val="24"/>
          <w:szCs w:val="24"/>
        </w:rPr>
        <w:t>si menggunakan sumber-sumber lo</w:t>
      </w:r>
      <w:r w:rsidRPr="00E64F71">
        <w:rPr>
          <w:rFonts w:ascii="Times New Roman" w:hAnsi="Times New Roman" w:cs="Times New Roman"/>
          <w:sz w:val="24"/>
          <w:szCs w:val="24"/>
          <w:lang w:val="id-ID"/>
        </w:rPr>
        <w:t>k</w:t>
      </w:r>
      <w:r w:rsidRPr="00E64F71">
        <w:rPr>
          <w:rFonts w:ascii="Times New Roman" w:hAnsi="Times New Roman" w:cs="Times New Roman"/>
          <w:sz w:val="24"/>
          <w:szCs w:val="24"/>
        </w:rPr>
        <w:t>al. Pada tahun 2003 untuk pertama kalinya rea</w:t>
      </w:r>
      <w:r w:rsidRPr="00E64F71">
        <w:rPr>
          <w:rFonts w:ascii="Times New Roman" w:hAnsi="Times New Roman" w:cs="Times New Roman"/>
          <w:sz w:val="24"/>
          <w:szCs w:val="24"/>
          <w:lang w:val="id-ID"/>
        </w:rPr>
        <w:t>k</w:t>
      </w:r>
      <w:r w:rsidRPr="00E64F71">
        <w:rPr>
          <w:rFonts w:ascii="Times New Roman" w:hAnsi="Times New Roman" w:cs="Times New Roman"/>
          <w:sz w:val="24"/>
          <w:szCs w:val="24"/>
        </w:rPr>
        <w:t xml:space="preserve">tor nuklir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ran di buka untuk umu</w:t>
      </w:r>
      <w:r w:rsidRPr="00E64F71">
        <w:rPr>
          <w:rFonts w:ascii="Times New Roman" w:hAnsi="Times New Roman" w:cs="Times New Roman"/>
          <w:sz w:val="24"/>
          <w:szCs w:val="24"/>
          <w:lang w:val="id-ID"/>
        </w:rPr>
        <w:t>m</w:t>
      </w:r>
      <w:r w:rsidRPr="00E64F71">
        <w:rPr>
          <w:rFonts w:ascii="Times New Roman" w:hAnsi="Times New Roman" w:cs="Times New Roman"/>
          <w:sz w:val="24"/>
          <w:szCs w:val="24"/>
        </w:rPr>
        <w:t xml:space="preserve">, ketika itu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ran m</w:t>
      </w:r>
      <w:r w:rsidRPr="00E64F71">
        <w:rPr>
          <w:rFonts w:ascii="Times New Roman" w:hAnsi="Times New Roman" w:cs="Times New Roman"/>
          <w:sz w:val="24"/>
          <w:szCs w:val="24"/>
          <w:lang w:val="id-ID"/>
        </w:rPr>
        <w:t>e</w:t>
      </w:r>
      <w:r w:rsidRPr="00E64F71">
        <w:rPr>
          <w:rFonts w:ascii="Times New Roman" w:hAnsi="Times New Roman" w:cs="Times New Roman"/>
          <w:sz w:val="24"/>
          <w:szCs w:val="24"/>
        </w:rPr>
        <w:t>ngundang IAEA</w:t>
      </w:r>
      <w:r w:rsidRPr="00E64F71">
        <w:rPr>
          <w:rFonts w:ascii="Times New Roman" w:hAnsi="Times New Roman" w:cs="Times New Roman"/>
          <w:sz w:val="24"/>
          <w:szCs w:val="24"/>
          <w:lang w:val="id-ID"/>
        </w:rPr>
        <w:t xml:space="preserve"> u</w:t>
      </w:r>
      <w:r w:rsidRPr="00E64F71">
        <w:rPr>
          <w:rFonts w:ascii="Times New Roman" w:hAnsi="Times New Roman" w:cs="Times New Roman"/>
          <w:sz w:val="24"/>
          <w:szCs w:val="24"/>
        </w:rPr>
        <w:t xml:space="preserve">ntuk melakukan kunjungan inspeksi ke fasilitas –fasilitas </w:t>
      </w:r>
      <w:r w:rsidRPr="00E64F71">
        <w:rPr>
          <w:rFonts w:ascii="Times New Roman" w:hAnsi="Times New Roman" w:cs="Times New Roman"/>
          <w:sz w:val="24"/>
          <w:szCs w:val="24"/>
          <w:lang w:val="id-ID"/>
        </w:rPr>
        <w:t>n</w:t>
      </w:r>
      <w:r w:rsidRPr="00E64F71">
        <w:rPr>
          <w:rFonts w:ascii="Times New Roman" w:hAnsi="Times New Roman" w:cs="Times New Roman"/>
          <w:sz w:val="24"/>
          <w:szCs w:val="24"/>
        </w:rPr>
        <w:t>uklirnya serta mengundang hamp</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 xml:space="preserve">r sekitar delapan puluh wartawan dari berbagai </w:t>
      </w:r>
      <w:r w:rsidRPr="00E64F71">
        <w:rPr>
          <w:rFonts w:ascii="Times New Roman" w:hAnsi="Times New Roman" w:cs="Times New Roman"/>
          <w:sz w:val="24"/>
          <w:szCs w:val="24"/>
          <w:lang w:val="id-ID"/>
        </w:rPr>
        <w:t>n</w:t>
      </w:r>
      <w:r w:rsidRPr="00E64F71">
        <w:rPr>
          <w:rFonts w:ascii="Times New Roman" w:hAnsi="Times New Roman" w:cs="Times New Roman"/>
          <w:sz w:val="24"/>
          <w:szCs w:val="24"/>
        </w:rPr>
        <w:t>egara untuk mengunjungi rea</w:t>
      </w:r>
      <w:r w:rsidRPr="00E64F71">
        <w:rPr>
          <w:rFonts w:ascii="Times New Roman" w:hAnsi="Times New Roman" w:cs="Times New Roman"/>
          <w:sz w:val="24"/>
          <w:szCs w:val="24"/>
          <w:lang w:val="id-ID"/>
        </w:rPr>
        <w:t>k</w:t>
      </w:r>
      <w:r w:rsidRPr="00E64F71">
        <w:rPr>
          <w:rFonts w:ascii="Times New Roman" w:hAnsi="Times New Roman" w:cs="Times New Roman"/>
          <w:sz w:val="24"/>
          <w:szCs w:val="24"/>
        </w:rPr>
        <w:t xml:space="preserve">tor nuklir di </w:t>
      </w:r>
      <w:r w:rsidRPr="00E64F71">
        <w:rPr>
          <w:rFonts w:ascii="Times New Roman" w:hAnsi="Times New Roman" w:cs="Times New Roman"/>
          <w:sz w:val="24"/>
          <w:szCs w:val="24"/>
          <w:lang w:val="id-ID"/>
        </w:rPr>
        <w:lastRenderedPageBreak/>
        <w:t>B</w:t>
      </w:r>
      <w:r w:rsidRPr="00E64F71">
        <w:rPr>
          <w:rFonts w:ascii="Times New Roman" w:hAnsi="Times New Roman" w:cs="Times New Roman"/>
          <w:sz w:val="24"/>
          <w:szCs w:val="24"/>
        </w:rPr>
        <w:t>usher yang terletak di bagi</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 xml:space="preserve">n selatan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ran,</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rea</w:t>
      </w:r>
      <w:r w:rsidRPr="00E64F71">
        <w:rPr>
          <w:rFonts w:ascii="Times New Roman" w:hAnsi="Times New Roman" w:cs="Times New Roman"/>
          <w:sz w:val="24"/>
          <w:szCs w:val="24"/>
          <w:lang w:val="id-ID"/>
        </w:rPr>
        <w:t>k</w:t>
      </w:r>
      <w:r w:rsidRPr="00E64F71">
        <w:rPr>
          <w:rFonts w:ascii="Times New Roman" w:hAnsi="Times New Roman" w:cs="Times New Roman"/>
          <w:sz w:val="24"/>
          <w:szCs w:val="24"/>
        </w:rPr>
        <w:t xml:space="preserve">tor di </w:t>
      </w:r>
      <w:r w:rsidRPr="00E64F71">
        <w:rPr>
          <w:rFonts w:ascii="Times New Roman" w:hAnsi="Times New Roman" w:cs="Times New Roman"/>
          <w:sz w:val="24"/>
          <w:szCs w:val="24"/>
          <w:lang w:val="id-ID"/>
        </w:rPr>
        <w:t>Bus</w:t>
      </w:r>
      <w:r w:rsidRPr="00E64F71">
        <w:rPr>
          <w:rFonts w:ascii="Times New Roman" w:hAnsi="Times New Roman" w:cs="Times New Roman"/>
          <w:sz w:val="24"/>
          <w:szCs w:val="24"/>
        </w:rPr>
        <w:t>her di b</w:t>
      </w:r>
      <w:r w:rsidRPr="00E64F71">
        <w:rPr>
          <w:rFonts w:ascii="Times New Roman" w:hAnsi="Times New Roman" w:cs="Times New Roman"/>
          <w:sz w:val="24"/>
          <w:szCs w:val="24"/>
          <w:lang w:val="id-ID"/>
        </w:rPr>
        <w:t xml:space="preserve">angun </w:t>
      </w:r>
      <w:r w:rsidRPr="00E64F71">
        <w:rPr>
          <w:rFonts w:ascii="Times New Roman" w:hAnsi="Times New Roman" w:cs="Times New Roman"/>
          <w:sz w:val="24"/>
          <w:szCs w:val="24"/>
        </w:rPr>
        <w:t>untuk menyediakan cadangan lisrik bagi 66</w:t>
      </w:r>
      <w:r w:rsidRPr="00E64F71">
        <w:rPr>
          <w:rFonts w:ascii="Times New Roman" w:hAnsi="Times New Roman" w:cs="Times New Roman"/>
          <w:sz w:val="24"/>
          <w:szCs w:val="24"/>
          <w:lang w:val="id-ID"/>
        </w:rPr>
        <w:t xml:space="preserve">(enam puluh enam) </w:t>
      </w:r>
      <w:r w:rsidRPr="00E64F71">
        <w:rPr>
          <w:rFonts w:ascii="Times New Roman" w:hAnsi="Times New Roman" w:cs="Times New Roman"/>
          <w:sz w:val="24"/>
          <w:szCs w:val="24"/>
        </w:rPr>
        <w:t xml:space="preserve">juta lebih warga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ran, yang di harapkan dapat menghasilkan energi listrik sekitar 6000</w:t>
      </w:r>
      <w:r w:rsidRPr="00E64F71">
        <w:rPr>
          <w:rFonts w:ascii="Times New Roman" w:hAnsi="Times New Roman" w:cs="Times New Roman"/>
          <w:sz w:val="24"/>
          <w:szCs w:val="24"/>
          <w:lang w:val="id-ID"/>
        </w:rPr>
        <w:t>(Enam Ribu)</w:t>
      </w:r>
      <w:r w:rsidRPr="00E64F71">
        <w:rPr>
          <w:rFonts w:ascii="Times New Roman" w:hAnsi="Times New Roman" w:cs="Times New Roman"/>
          <w:sz w:val="24"/>
          <w:szCs w:val="24"/>
        </w:rPr>
        <w:t xml:space="preserve"> </w:t>
      </w:r>
      <w:r w:rsidRPr="00E64F71">
        <w:rPr>
          <w:rFonts w:ascii="Times New Roman" w:hAnsi="Times New Roman" w:cs="Times New Roman"/>
          <w:i/>
          <w:sz w:val="24"/>
          <w:szCs w:val="24"/>
        </w:rPr>
        <w:t>megaw</w:t>
      </w:r>
      <w:r w:rsidRPr="00E64F71">
        <w:rPr>
          <w:rFonts w:ascii="Times New Roman" w:hAnsi="Times New Roman" w:cs="Times New Roman"/>
          <w:i/>
          <w:sz w:val="24"/>
          <w:szCs w:val="24"/>
          <w:lang w:val="id-ID"/>
        </w:rPr>
        <w:t>a</w:t>
      </w:r>
      <w:r w:rsidRPr="00E64F71">
        <w:rPr>
          <w:rFonts w:ascii="Times New Roman" w:hAnsi="Times New Roman" w:cs="Times New Roman"/>
          <w:i/>
          <w:sz w:val="24"/>
          <w:szCs w:val="24"/>
        </w:rPr>
        <w:t xml:space="preserve">ttt </w:t>
      </w:r>
      <w:r w:rsidRPr="00E64F71">
        <w:rPr>
          <w:rFonts w:ascii="Times New Roman" w:hAnsi="Times New Roman" w:cs="Times New Roman"/>
          <w:sz w:val="24"/>
          <w:szCs w:val="24"/>
        </w:rPr>
        <w:t>dalam kuru</w:t>
      </w:r>
      <w:r w:rsidRPr="00E64F71">
        <w:rPr>
          <w:rFonts w:ascii="Times New Roman" w:hAnsi="Times New Roman" w:cs="Times New Roman"/>
          <w:sz w:val="24"/>
          <w:szCs w:val="24"/>
          <w:lang w:val="id-ID"/>
        </w:rPr>
        <w:t>n</w:t>
      </w:r>
      <w:r w:rsidRPr="00E64F71">
        <w:rPr>
          <w:rFonts w:ascii="Times New Roman" w:hAnsi="Times New Roman" w:cs="Times New Roman"/>
          <w:sz w:val="24"/>
          <w:szCs w:val="24"/>
        </w:rPr>
        <w:t xml:space="preserve"> waktu beberapa tahu</w:t>
      </w:r>
      <w:r w:rsidRPr="00E64F71">
        <w:rPr>
          <w:rFonts w:ascii="Times New Roman" w:hAnsi="Times New Roman" w:cs="Times New Roman"/>
          <w:sz w:val="24"/>
          <w:szCs w:val="24"/>
          <w:lang w:val="id-ID"/>
        </w:rPr>
        <w:t>n</w:t>
      </w:r>
      <w:r w:rsidRPr="00E64F71">
        <w:rPr>
          <w:rFonts w:ascii="Times New Roman" w:hAnsi="Times New Roman" w:cs="Times New Roman"/>
          <w:sz w:val="24"/>
          <w:szCs w:val="24"/>
        </w:rPr>
        <w:t xml:space="preserve"> ke</w:t>
      </w:r>
      <w:r w:rsidRPr="00E64F71">
        <w:rPr>
          <w:rFonts w:ascii="Times New Roman" w:hAnsi="Times New Roman" w:cs="Times New Roman"/>
          <w:sz w:val="24"/>
          <w:szCs w:val="24"/>
          <w:lang w:val="id-ID"/>
        </w:rPr>
        <w:t>d</w:t>
      </w:r>
      <w:r w:rsidRPr="00E64F71">
        <w:rPr>
          <w:rFonts w:ascii="Times New Roman" w:hAnsi="Times New Roman" w:cs="Times New Roman"/>
          <w:sz w:val="24"/>
          <w:szCs w:val="24"/>
        </w:rPr>
        <w:t>epa</w:t>
      </w:r>
      <w:r w:rsidRPr="00E64F71">
        <w:rPr>
          <w:rFonts w:ascii="Times New Roman" w:hAnsi="Times New Roman" w:cs="Times New Roman"/>
          <w:sz w:val="24"/>
          <w:szCs w:val="24"/>
          <w:lang w:val="id-ID"/>
        </w:rPr>
        <w:t>n. I</w:t>
      </w:r>
      <w:r w:rsidRPr="00E64F71">
        <w:rPr>
          <w:rFonts w:ascii="Times New Roman" w:hAnsi="Times New Roman" w:cs="Times New Roman"/>
          <w:sz w:val="24"/>
          <w:szCs w:val="24"/>
        </w:rPr>
        <w:t>ran</w:t>
      </w:r>
      <w:r w:rsidRPr="00E64F71">
        <w:rPr>
          <w:rFonts w:ascii="Times New Roman" w:hAnsi="Times New Roman" w:cs="Times New Roman"/>
          <w:sz w:val="24"/>
          <w:szCs w:val="24"/>
          <w:lang w:val="id-ID"/>
        </w:rPr>
        <w:t xml:space="preserve"> juga</w:t>
      </w:r>
      <w:r w:rsidRPr="00E64F71">
        <w:rPr>
          <w:rFonts w:ascii="Times New Roman" w:hAnsi="Times New Roman" w:cs="Times New Roman"/>
          <w:sz w:val="24"/>
          <w:szCs w:val="24"/>
        </w:rPr>
        <w:t xml:space="preserve"> berencana membangun  rea</w:t>
      </w:r>
      <w:r w:rsidRPr="00E64F71">
        <w:rPr>
          <w:rFonts w:ascii="Times New Roman" w:hAnsi="Times New Roman" w:cs="Times New Roman"/>
          <w:sz w:val="24"/>
          <w:szCs w:val="24"/>
          <w:lang w:val="id-ID"/>
        </w:rPr>
        <w:t>k</w:t>
      </w:r>
      <w:r w:rsidRPr="00E64F71">
        <w:rPr>
          <w:rFonts w:ascii="Times New Roman" w:hAnsi="Times New Roman" w:cs="Times New Roman"/>
          <w:sz w:val="24"/>
          <w:szCs w:val="24"/>
        </w:rPr>
        <w:t xml:space="preserve">tor lainnya di Natanz dan </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 xml:space="preserve">rak.  Kemudian pada </w:t>
      </w:r>
      <w:r w:rsidRPr="00E64F71">
        <w:rPr>
          <w:rFonts w:ascii="Times New Roman" w:hAnsi="Times New Roman" w:cs="Times New Roman"/>
          <w:sz w:val="24"/>
          <w:szCs w:val="24"/>
          <w:lang w:val="id-ID"/>
        </w:rPr>
        <w:t>J</w:t>
      </w:r>
      <w:r w:rsidRPr="00E64F71">
        <w:rPr>
          <w:rFonts w:ascii="Times New Roman" w:hAnsi="Times New Roman" w:cs="Times New Roman"/>
          <w:sz w:val="24"/>
          <w:szCs w:val="24"/>
        </w:rPr>
        <w:t xml:space="preserve">uli 2004 hasil inspeksi </w:t>
      </w:r>
      <w:r w:rsidRPr="00E64F71">
        <w:rPr>
          <w:rFonts w:ascii="Times New Roman" w:hAnsi="Times New Roman" w:cs="Times New Roman"/>
          <w:sz w:val="24"/>
          <w:szCs w:val="24"/>
          <w:lang w:val="id-ID"/>
        </w:rPr>
        <w:t>IAEA</w:t>
      </w:r>
      <w:r w:rsidRPr="00E64F71">
        <w:rPr>
          <w:rFonts w:ascii="Times New Roman" w:hAnsi="Times New Roman" w:cs="Times New Roman"/>
          <w:sz w:val="24"/>
          <w:szCs w:val="24"/>
        </w:rPr>
        <w:t xml:space="preserve"> di publikasikan dan </w:t>
      </w:r>
      <w:r w:rsidRPr="00E64F71">
        <w:rPr>
          <w:rFonts w:ascii="Times New Roman" w:hAnsi="Times New Roman" w:cs="Times New Roman"/>
          <w:sz w:val="24"/>
          <w:szCs w:val="24"/>
          <w:lang w:val="id-ID"/>
        </w:rPr>
        <w:t xml:space="preserve">IAEA </w:t>
      </w:r>
      <w:r w:rsidRPr="00E64F71">
        <w:rPr>
          <w:rFonts w:ascii="Times New Roman" w:hAnsi="Times New Roman" w:cs="Times New Roman"/>
          <w:sz w:val="24"/>
          <w:szCs w:val="24"/>
        </w:rPr>
        <w:t>me</w:t>
      </w:r>
      <w:r w:rsidRPr="00E64F71">
        <w:rPr>
          <w:rFonts w:ascii="Times New Roman" w:hAnsi="Times New Roman" w:cs="Times New Roman"/>
          <w:sz w:val="24"/>
          <w:szCs w:val="24"/>
          <w:lang w:val="id-ID"/>
        </w:rPr>
        <w:t>m</w:t>
      </w:r>
      <w:r w:rsidRPr="00E64F71">
        <w:rPr>
          <w:rFonts w:ascii="Times New Roman" w:hAnsi="Times New Roman" w:cs="Times New Roman"/>
          <w:sz w:val="24"/>
          <w:szCs w:val="24"/>
        </w:rPr>
        <w:t xml:space="preserve">berikan ultimatum agar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ran memberikan keterangan yang lengkap dan detail</w:t>
      </w:r>
      <w:r w:rsidRPr="00E64F71">
        <w:rPr>
          <w:rFonts w:ascii="Times New Roman" w:hAnsi="Times New Roman" w:cs="Times New Roman"/>
          <w:sz w:val="24"/>
          <w:szCs w:val="24"/>
          <w:lang w:val="id-ID"/>
        </w:rPr>
        <w:t>.</w:t>
      </w:r>
      <w:r w:rsidRPr="00E64F71">
        <w:rPr>
          <w:rFonts w:ascii="Times New Roman" w:hAnsi="Times New Roman" w:cs="Times New Roman"/>
          <w:sz w:val="24"/>
          <w:szCs w:val="24"/>
          <w:vertAlign w:val="superscript"/>
          <w:lang w:val="id-ID"/>
        </w:rPr>
        <w:footnoteReference w:id="27"/>
      </w:r>
    </w:p>
    <w:p w:rsidR="007E753B" w:rsidRPr="00E64F71" w:rsidRDefault="007E753B" w:rsidP="007E753B">
      <w:pPr>
        <w:spacing w:line="480" w:lineRule="auto"/>
        <w:ind w:firstLine="720"/>
        <w:jc w:val="both"/>
        <w:rPr>
          <w:rFonts w:ascii="Times New Roman" w:hAnsi="Times New Roman" w:cs="Times New Roman"/>
          <w:sz w:val="24"/>
          <w:szCs w:val="24"/>
          <w:lang w:val="id-ID"/>
        </w:rPr>
      </w:pPr>
      <w:r w:rsidRPr="00E64F71">
        <w:rPr>
          <w:rFonts w:ascii="Times New Roman" w:hAnsi="Times New Roman" w:cs="Times New Roman"/>
          <w:sz w:val="24"/>
          <w:szCs w:val="24"/>
        </w:rPr>
        <w:t xml:space="preserve">Iran menolak menandatangani protokol tambahan yang di ajukan IAEA, yakni mengenai legistimasi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AEA untuk mengadakan inspeksi mendadak dan memberikan akses luas terkait program nuk</w:t>
      </w:r>
      <w:r w:rsidRPr="00E64F71">
        <w:rPr>
          <w:rFonts w:ascii="Times New Roman" w:hAnsi="Times New Roman" w:cs="Times New Roman"/>
          <w:sz w:val="24"/>
          <w:szCs w:val="24"/>
          <w:lang w:val="id-ID"/>
        </w:rPr>
        <w:t>l</w:t>
      </w:r>
      <w:r w:rsidRPr="00E64F71">
        <w:rPr>
          <w:rFonts w:ascii="Times New Roman" w:hAnsi="Times New Roman" w:cs="Times New Roman"/>
          <w:sz w:val="24"/>
          <w:szCs w:val="24"/>
        </w:rPr>
        <w:t xml:space="preserve">ir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 xml:space="preserve">ran dan meminta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ran menghentikan sementara proses pengayaan tersebut.</w:t>
      </w:r>
      <w:r w:rsidRPr="00E64F71">
        <w:rPr>
          <w:rFonts w:ascii="Times New Roman" w:hAnsi="Times New Roman" w:cs="Times New Roman"/>
          <w:sz w:val="24"/>
          <w:szCs w:val="24"/>
          <w:vertAlign w:val="superscript"/>
        </w:rPr>
        <w:footnoteReference w:id="28"/>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Iran mendapat banyak dukungan dari negar</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-negar</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 xml:space="preserve"> non</w:t>
      </w:r>
      <w:r w:rsidRPr="00E64F71">
        <w:rPr>
          <w:rFonts w:ascii="Times New Roman" w:hAnsi="Times New Roman" w:cs="Times New Roman"/>
          <w:sz w:val="24"/>
          <w:szCs w:val="24"/>
          <w:lang w:val="id-ID"/>
        </w:rPr>
        <w:t>-</w:t>
      </w:r>
      <w:r w:rsidRPr="00E64F71">
        <w:rPr>
          <w:rFonts w:ascii="Times New Roman" w:hAnsi="Times New Roman" w:cs="Times New Roman"/>
          <w:sz w:val="24"/>
          <w:szCs w:val="24"/>
        </w:rPr>
        <w:t>blo</w:t>
      </w:r>
      <w:r w:rsidRPr="00E64F71">
        <w:rPr>
          <w:rFonts w:ascii="Times New Roman" w:hAnsi="Times New Roman" w:cs="Times New Roman"/>
          <w:sz w:val="24"/>
          <w:szCs w:val="24"/>
          <w:lang w:val="id-ID"/>
        </w:rPr>
        <w:t>k</w:t>
      </w:r>
      <w:r w:rsidRPr="00E64F71">
        <w:rPr>
          <w:rFonts w:ascii="Times New Roman" w:hAnsi="Times New Roman" w:cs="Times New Roman"/>
          <w:sz w:val="24"/>
          <w:szCs w:val="24"/>
        </w:rPr>
        <w:t xml:space="preserve">, </w:t>
      </w:r>
      <w:r w:rsidRPr="00E64F71">
        <w:rPr>
          <w:rFonts w:ascii="Times New Roman" w:hAnsi="Times New Roman" w:cs="Times New Roman"/>
          <w:sz w:val="24"/>
          <w:szCs w:val="24"/>
          <w:lang w:val="id-ID"/>
        </w:rPr>
        <w:t>n</w:t>
      </w:r>
      <w:r w:rsidRPr="00E64F71">
        <w:rPr>
          <w:rFonts w:ascii="Times New Roman" w:hAnsi="Times New Roman" w:cs="Times New Roman"/>
          <w:sz w:val="24"/>
          <w:szCs w:val="24"/>
        </w:rPr>
        <w:t xml:space="preserve">egara-negara </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r</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b pun memiliki t</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nggapan yang berbed</w:t>
      </w:r>
      <w:r w:rsidRPr="00E64F71">
        <w:rPr>
          <w:rFonts w:ascii="Times New Roman" w:hAnsi="Times New Roman" w:cs="Times New Roman"/>
          <w:sz w:val="24"/>
          <w:szCs w:val="24"/>
          <w:lang w:val="id-ID"/>
        </w:rPr>
        <w:t>aa</w:t>
      </w:r>
      <w:r w:rsidRPr="00E64F71">
        <w:rPr>
          <w:rFonts w:ascii="Times New Roman" w:hAnsi="Times New Roman" w:cs="Times New Roman"/>
          <w:sz w:val="24"/>
          <w:szCs w:val="24"/>
        </w:rPr>
        <w:t>–beda  terhadap keputusan IAEA</w:t>
      </w:r>
      <w:r w:rsidRPr="00E64F71">
        <w:rPr>
          <w:rFonts w:ascii="Times New Roman" w:hAnsi="Times New Roman" w:cs="Times New Roman"/>
          <w:sz w:val="24"/>
          <w:szCs w:val="24"/>
          <w:lang w:val="id-ID"/>
        </w:rPr>
        <w:t>. M</w:t>
      </w:r>
      <w:r w:rsidRPr="00E64F71">
        <w:rPr>
          <w:rFonts w:ascii="Times New Roman" w:hAnsi="Times New Roman" w:cs="Times New Roman"/>
          <w:sz w:val="24"/>
          <w:szCs w:val="24"/>
        </w:rPr>
        <w:t>esir</w:t>
      </w:r>
      <w:r w:rsidRPr="00E64F71">
        <w:rPr>
          <w:rFonts w:ascii="Times New Roman" w:hAnsi="Times New Roman" w:cs="Times New Roman"/>
          <w:sz w:val="24"/>
          <w:szCs w:val="24"/>
          <w:lang w:val="id-ID"/>
        </w:rPr>
        <w:t>, Su</w:t>
      </w:r>
      <w:r w:rsidRPr="00E64F71">
        <w:rPr>
          <w:rFonts w:ascii="Times New Roman" w:hAnsi="Times New Roman" w:cs="Times New Roman"/>
          <w:sz w:val="24"/>
          <w:szCs w:val="24"/>
        </w:rPr>
        <w:t xml:space="preserve">riah dan </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rab meng</w:t>
      </w:r>
      <w:r w:rsidRPr="00E64F71">
        <w:rPr>
          <w:rFonts w:ascii="Times New Roman" w:hAnsi="Times New Roman" w:cs="Times New Roman"/>
          <w:sz w:val="24"/>
          <w:szCs w:val="24"/>
          <w:lang w:val="id-ID"/>
        </w:rPr>
        <w:t>k</w:t>
      </w:r>
      <w:r w:rsidRPr="00E64F71">
        <w:rPr>
          <w:rFonts w:ascii="Times New Roman" w:hAnsi="Times New Roman" w:cs="Times New Roman"/>
          <w:sz w:val="24"/>
          <w:szCs w:val="24"/>
        </w:rPr>
        <w:t>ritik keras IAEA pada sid</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ng PBB</w:t>
      </w:r>
      <w:r w:rsidRPr="00E64F71">
        <w:rPr>
          <w:rFonts w:ascii="Times New Roman" w:hAnsi="Times New Roman" w:cs="Times New Roman"/>
          <w:sz w:val="24"/>
          <w:szCs w:val="24"/>
          <w:lang w:val="id-ID"/>
        </w:rPr>
        <w:t>.</w:t>
      </w:r>
      <w:r w:rsidRPr="00E64F71">
        <w:rPr>
          <w:rFonts w:ascii="Times New Roman" w:hAnsi="Times New Roman" w:cs="Times New Roman"/>
          <w:sz w:val="24"/>
          <w:szCs w:val="24"/>
          <w:vertAlign w:val="superscript"/>
          <w:lang w:val="id-ID"/>
        </w:rPr>
        <w:footnoteReference w:id="29"/>
      </w:r>
    </w:p>
    <w:p w:rsidR="007E753B" w:rsidRPr="00E64F71" w:rsidRDefault="007E753B" w:rsidP="007E753B">
      <w:pPr>
        <w:spacing w:line="480" w:lineRule="auto"/>
        <w:ind w:firstLine="720"/>
        <w:jc w:val="both"/>
        <w:rPr>
          <w:rFonts w:ascii="Times New Roman" w:hAnsi="Times New Roman" w:cs="Times New Roman"/>
          <w:sz w:val="24"/>
          <w:szCs w:val="24"/>
          <w:lang w:val="id-ID"/>
        </w:rPr>
      </w:pPr>
      <w:r w:rsidRPr="00E64F71">
        <w:rPr>
          <w:rFonts w:ascii="Times New Roman" w:hAnsi="Times New Roman" w:cs="Times New Roman"/>
          <w:sz w:val="24"/>
          <w:szCs w:val="24"/>
        </w:rPr>
        <w:t>Ayatullah Ali Khamenei kemudian memutuskan untuk meng</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jinkan di b</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hasnya kemungkin</w:t>
      </w:r>
      <w:r w:rsidRPr="00E64F71">
        <w:rPr>
          <w:rFonts w:ascii="Times New Roman" w:hAnsi="Times New Roman" w:cs="Times New Roman"/>
          <w:sz w:val="24"/>
          <w:szCs w:val="24"/>
          <w:lang w:val="id-ID"/>
        </w:rPr>
        <w:t>an-</w:t>
      </w:r>
      <w:r w:rsidRPr="00E64F71">
        <w:rPr>
          <w:rFonts w:ascii="Times New Roman" w:hAnsi="Times New Roman" w:cs="Times New Roman"/>
          <w:sz w:val="24"/>
          <w:szCs w:val="24"/>
        </w:rPr>
        <w:t>kemungkina</w:t>
      </w:r>
      <w:r w:rsidRPr="00E64F71">
        <w:rPr>
          <w:rFonts w:ascii="Times New Roman" w:hAnsi="Times New Roman" w:cs="Times New Roman"/>
          <w:sz w:val="24"/>
          <w:szCs w:val="24"/>
          <w:lang w:val="id-ID"/>
        </w:rPr>
        <w:t>n</w:t>
      </w:r>
      <w:r w:rsidRPr="00E64F71">
        <w:rPr>
          <w:rFonts w:ascii="Times New Roman" w:hAnsi="Times New Roman" w:cs="Times New Roman"/>
          <w:sz w:val="24"/>
          <w:szCs w:val="24"/>
        </w:rPr>
        <w:t xml:space="preserve">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ran m</w:t>
      </w:r>
      <w:r w:rsidRPr="00E64F71">
        <w:rPr>
          <w:rFonts w:ascii="Times New Roman" w:hAnsi="Times New Roman" w:cs="Times New Roman"/>
          <w:sz w:val="24"/>
          <w:szCs w:val="24"/>
          <w:lang w:val="id-ID"/>
        </w:rPr>
        <w:t>e</w:t>
      </w:r>
      <w:r w:rsidRPr="00E64F71">
        <w:rPr>
          <w:rFonts w:ascii="Times New Roman" w:hAnsi="Times New Roman" w:cs="Times New Roman"/>
          <w:sz w:val="24"/>
          <w:szCs w:val="24"/>
        </w:rPr>
        <w:t>nyet</w:t>
      </w:r>
      <w:r w:rsidRPr="00E64F71">
        <w:rPr>
          <w:rFonts w:ascii="Times New Roman" w:hAnsi="Times New Roman" w:cs="Times New Roman"/>
          <w:sz w:val="24"/>
          <w:szCs w:val="24"/>
          <w:lang w:val="id-ID"/>
        </w:rPr>
        <w:t>ujui</w:t>
      </w:r>
      <w:r w:rsidRPr="00E64F71">
        <w:rPr>
          <w:rFonts w:ascii="Times New Roman" w:hAnsi="Times New Roman" w:cs="Times New Roman"/>
          <w:sz w:val="24"/>
          <w:szCs w:val="24"/>
        </w:rPr>
        <w:t xml:space="preserve"> protokol </w:t>
      </w:r>
      <w:r w:rsidRPr="00E64F71">
        <w:rPr>
          <w:rFonts w:ascii="Times New Roman" w:hAnsi="Times New Roman" w:cs="Times New Roman"/>
          <w:sz w:val="24"/>
          <w:szCs w:val="24"/>
          <w:lang w:val="id-ID"/>
        </w:rPr>
        <w:t>PBB</w:t>
      </w:r>
      <w:r w:rsidRPr="00E64F71">
        <w:rPr>
          <w:rFonts w:ascii="Times New Roman" w:hAnsi="Times New Roman" w:cs="Times New Roman"/>
          <w:sz w:val="24"/>
          <w:szCs w:val="24"/>
        </w:rPr>
        <w:t>,</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 xml:space="preserve">reaksi beragam pun terjadi di dalam dan luar negeri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 xml:space="preserve">ran, termasuk tekanan-tekanan dari </w:t>
      </w:r>
      <w:r w:rsidRPr="00E64F71">
        <w:rPr>
          <w:rFonts w:ascii="Times New Roman" w:hAnsi="Times New Roman" w:cs="Times New Roman"/>
          <w:sz w:val="24"/>
          <w:szCs w:val="24"/>
          <w:lang w:val="id-ID"/>
        </w:rPr>
        <w:t>AS</w:t>
      </w:r>
      <w:r w:rsidRPr="00E64F71">
        <w:rPr>
          <w:rFonts w:ascii="Times New Roman" w:hAnsi="Times New Roman" w:cs="Times New Roman"/>
          <w:sz w:val="24"/>
          <w:szCs w:val="24"/>
        </w:rPr>
        <w:t xml:space="preserve"> dan barat.</w:t>
      </w:r>
      <w:r w:rsidRPr="00E64F71">
        <w:rPr>
          <w:rFonts w:ascii="Times New Roman" w:hAnsi="Times New Roman" w:cs="Times New Roman"/>
          <w:sz w:val="24"/>
          <w:szCs w:val="24"/>
          <w:lang w:val="id-ID"/>
        </w:rPr>
        <w:t xml:space="preserve"> A</w:t>
      </w:r>
      <w:r w:rsidRPr="00E64F71">
        <w:rPr>
          <w:rFonts w:ascii="Times New Roman" w:hAnsi="Times New Roman" w:cs="Times New Roman"/>
          <w:sz w:val="24"/>
          <w:szCs w:val="24"/>
        </w:rPr>
        <w:t xml:space="preserve">khirnya pada bulan </w:t>
      </w:r>
      <w:r w:rsidRPr="00E64F71">
        <w:rPr>
          <w:rFonts w:ascii="Times New Roman" w:hAnsi="Times New Roman" w:cs="Times New Roman"/>
          <w:sz w:val="24"/>
          <w:szCs w:val="24"/>
          <w:lang w:val="id-ID"/>
        </w:rPr>
        <w:t>D</w:t>
      </w:r>
      <w:r w:rsidRPr="00E64F71">
        <w:rPr>
          <w:rFonts w:ascii="Times New Roman" w:hAnsi="Times New Roman" w:cs="Times New Roman"/>
          <w:sz w:val="24"/>
          <w:szCs w:val="24"/>
        </w:rPr>
        <w:t xml:space="preserve">esember tahun 2003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ran meng</w:t>
      </w:r>
      <w:r w:rsidRPr="00E64F71">
        <w:rPr>
          <w:rFonts w:ascii="Times New Roman" w:hAnsi="Times New Roman" w:cs="Times New Roman"/>
          <w:sz w:val="24"/>
          <w:szCs w:val="24"/>
          <w:lang w:val="id-ID"/>
        </w:rPr>
        <w:t>he</w:t>
      </w:r>
      <w:r w:rsidRPr="00E64F71">
        <w:rPr>
          <w:rFonts w:ascii="Times New Roman" w:hAnsi="Times New Roman" w:cs="Times New Roman"/>
          <w:sz w:val="24"/>
          <w:szCs w:val="24"/>
        </w:rPr>
        <w:t>ntikan sementara program</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pengembangan  nuklirnya sete</w:t>
      </w:r>
      <w:r w:rsidRPr="00E64F71">
        <w:rPr>
          <w:rFonts w:ascii="Times New Roman" w:hAnsi="Times New Roman" w:cs="Times New Roman"/>
          <w:sz w:val="24"/>
          <w:szCs w:val="24"/>
          <w:lang w:val="id-ID"/>
        </w:rPr>
        <w:t>l</w:t>
      </w:r>
      <w:r w:rsidRPr="00E64F71">
        <w:rPr>
          <w:rFonts w:ascii="Times New Roman" w:hAnsi="Times New Roman" w:cs="Times New Roman"/>
          <w:sz w:val="24"/>
          <w:szCs w:val="24"/>
        </w:rPr>
        <w:t>ah sebelumnya mel</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 xml:space="preserve">kukan negosiasi dengan Jerman, Inggris </w:t>
      </w:r>
      <w:r w:rsidRPr="00E64F71">
        <w:rPr>
          <w:rFonts w:ascii="Times New Roman" w:hAnsi="Times New Roman" w:cs="Times New Roman"/>
          <w:sz w:val="24"/>
          <w:szCs w:val="24"/>
          <w:lang w:val="id-ID"/>
        </w:rPr>
        <w:t>d</w:t>
      </w:r>
      <w:r w:rsidRPr="00E64F71">
        <w:rPr>
          <w:rFonts w:ascii="Times New Roman" w:hAnsi="Times New Roman" w:cs="Times New Roman"/>
          <w:sz w:val="24"/>
          <w:szCs w:val="24"/>
        </w:rPr>
        <w:t>an Perancis(UE3)</w:t>
      </w:r>
      <w:r w:rsidRPr="00E64F71">
        <w:rPr>
          <w:rFonts w:ascii="Times New Roman" w:hAnsi="Times New Roman" w:cs="Times New Roman"/>
          <w:sz w:val="24"/>
          <w:szCs w:val="24"/>
          <w:lang w:val="id-ID"/>
        </w:rPr>
        <w:t>.</w:t>
      </w:r>
    </w:p>
    <w:p w:rsidR="007E753B" w:rsidRDefault="007E753B" w:rsidP="007E753B">
      <w:pPr>
        <w:spacing w:line="480" w:lineRule="auto"/>
        <w:jc w:val="both"/>
        <w:rPr>
          <w:rFonts w:ascii="Times New Roman" w:hAnsi="Times New Roman" w:cs="Times New Roman"/>
          <w:sz w:val="24"/>
          <w:szCs w:val="24"/>
          <w:lang w:val="id-ID"/>
        </w:rPr>
      </w:pPr>
      <w:r w:rsidRPr="00E64F71">
        <w:rPr>
          <w:rFonts w:ascii="Times New Roman" w:hAnsi="Times New Roman" w:cs="Times New Roman"/>
          <w:sz w:val="24"/>
          <w:szCs w:val="24"/>
        </w:rPr>
        <w:t xml:space="preserve"> </w:t>
      </w:r>
      <w:r w:rsidRPr="00E64F71">
        <w:rPr>
          <w:rFonts w:ascii="Times New Roman" w:hAnsi="Times New Roman" w:cs="Times New Roman"/>
          <w:sz w:val="24"/>
          <w:szCs w:val="24"/>
          <w:lang w:val="id-ID"/>
        </w:rPr>
        <w:tab/>
      </w:r>
      <w:r w:rsidRPr="00E64F71">
        <w:rPr>
          <w:rFonts w:ascii="Times New Roman" w:hAnsi="Times New Roman" w:cs="Times New Roman"/>
          <w:sz w:val="24"/>
          <w:szCs w:val="24"/>
        </w:rPr>
        <w:t xml:space="preserve">Nyatanya pengangguhan itu tidak lama karena pada tahun 2004 parlemen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ran kembali menghidupkan program pengembang</w:t>
      </w:r>
      <w:r w:rsidRPr="00E64F71">
        <w:rPr>
          <w:rFonts w:ascii="Times New Roman" w:hAnsi="Times New Roman" w:cs="Times New Roman"/>
          <w:sz w:val="24"/>
          <w:szCs w:val="24"/>
          <w:lang w:val="id-ID"/>
        </w:rPr>
        <w:t>a</w:t>
      </w:r>
      <w:r>
        <w:rPr>
          <w:rFonts w:ascii="Times New Roman" w:hAnsi="Times New Roman" w:cs="Times New Roman"/>
          <w:sz w:val="24"/>
          <w:szCs w:val="24"/>
        </w:rPr>
        <w:t>n nuklirnya</w:t>
      </w:r>
      <w:r>
        <w:rPr>
          <w:rFonts w:ascii="Times New Roman" w:hAnsi="Times New Roman" w:cs="Times New Roman"/>
          <w:sz w:val="24"/>
          <w:szCs w:val="24"/>
          <w:lang w:val="id-ID"/>
        </w:rPr>
        <w:t>.</w:t>
      </w:r>
    </w:p>
    <w:p w:rsidR="007E753B" w:rsidRPr="00E64F71" w:rsidRDefault="007E753B" w:rsidP="007E753B">
      <w:pPr>
        <w:spacing w:line="480" w:lineRule="auto"/>
        <w:jc w:val="both"/>
        <w:rPr>
          <w:rFonts w:ascii="Times New Roman" w:hAnsi="Times New Roman" w:cs="Times New Roman"/>
          <w:sz w:val="24"/>
          <w:szCs w:val="24"/>
          <w:lang w:val="id-ID"/>
        </w:rPr>
      </w:pPr>
    </w:p>
    <w:p w:rsidR="007E753B" w:rsidRPr="00151962" w:rsidRDefault="007E753B" w:rsidP="007E753B">
      <w:pPr>
        <w:pStyle w:val="ListParagraph"/>
        <w:numPr>
          <w:ilvl w:val="2"/>
          <w:numId w:val="18"/>
        </w:numPr>
        <w:spacing w:line="480" w:lineRule="auto"/>
        <w:jc w:val="both"/>
        <w:rPr>
          <w:rFonts w:ascii="Times New Roman" w:hAnsi="Times New Roman" w:cs="Times New Roman"/>
          <w:b/>
          <w:sz w:val="24"/>
          <w:szCs w:val="24"/>
        </w:rPr>
      </w:pPr>
      <w:r w:rsidRPr="00151962">
        <w:rPr>
          <w:rFonts w:ascii="Times New Roman" w:hAnsi="Times New Roman" w:cs="Times New Roman"/>
          <w:b/>
          <w:sz w:val="24"/>
          <w:szCs w:val="24"/>
        </w:rPr>
        <w:t>P</w:t>
      </w:r>
      <w:r w:rsidRPr="00151962">
        <w:rPr>
          <w:rFonts w:ascii="Times New Roman" w:hAnsi="Times New Roman" w:cs="Times New Roman"/>
          <w:b/>
          <w:sz w:val="24"/>
          <w:szCs w:val="24"/>
          <w:lang w:val="id-ID"/>
        </w:rPr>
        <w:t>erkembangan Nuklir Iran P</w:t>
      </w:r>
      <w:r w:rsidRPr="00151962">
        <w:rPr>
          <w:rFonts w:ascii="Times New Roman" w:hAnsi="Times New Roman" w:cs="Times New Roman"/>
          <w:b/>
          <w:sz w:val="24"/>
          <w:szCs w:val="24"/>
        </w:rPr>
        <w:t xml:space="preserve">ada </w:t>
      </w:r>
      <w:r w:rsidRPr="00151962">
        <w:rPr>
          <w:rFonts w:ascii="Times New Roman" w:hAnsi="Times New Roman" w:cs="Times New Roman"/>
          <w:b/>
          <w:sz w:val="24"/>
          <w:szCs w:val="24"/>
          <w:lang w:val="id-ID"/>
        </w:rPr>
        <w:t>M</w:t>
      </w:r>
      <w:r w:rsidRPr="00151962">
        <w:rPr>
          <w:rFonts w:ascii="Times New Roman" w:hAnsi="Times New Roman" w:cs="Times New Roman"/>
          <w:b/>
          <w:sz w:val="24"/>
          <w:szCs w:val="24"/>
        </w:rPr>
        <w:t>asa Ahmadinejad</w:t>
      </w:r>
      <w:r w:rsidRPr="00151962">
        <w:rPr>
          <w:rFonts w:ascii="Times New Roman" w:hAnsi="Times New Roman" w:cs="Times New Roman"/>
          <w:b/>
          <w:sz w:val="24"/>
          <w:szCs w:val="24"/>
          <w:lang w:val="id-ID"/>
        </w:rPr>
        <w:t>-Rouhani</w:t>
      </w:r>
    </w:p>
    <w:p w:rsidR="007E753B" w:rsidRPr="00E64F71" w:rsidRDefault="007E753B" w:rsidP="007E753B">
      <w:pPr>
        <w:spacing w:line="480" w:lineRule="auto"/>
        <w:ind w:firstLine="851"/>
        <w:jc w:val="both"/>
        <w:rPr>
          <w:rFonts w:ascii="Times New Roman" w:hAnsi="Times New Roman" w:cs="Times New Roman"/>
          <w:sz w:val="24"/>
          <w:szCs w:val="24"/>
          <w:lang w:val="id-ID"/>
        </w:rPr>
      </w:pPr>
      <w:r w:rsidRPr="00E64F71">
        <w:rPr>
          <w:rFonts w:ascii="Times New Roman" w:hAnsi="Times New Roman" w:cs="Times New Roman"/>
          <w:sz w:val="24"/>
          <w:szCs w:val="24"/>
        </w:rPr>
        <w:lastRenderedPageBreak/>
        <w:t xml:space="preserve">Pasang surut isu nuklir kembali mencuat terlebih saat terpilihnya mantan </w:t>
      </w:r>
      <w:r w:rsidRPr="00E64F71">
        <w:rPr>
          <w:rFonts w:ascii="Times New Roman" w:hAnsi="Times New Roman" w:cs="Times New Roman"/>
          <w:sz w:val="24"/>
          <w:szCs w:val="24"/>
          <w:lang w:val="id-ID"/>
        </w:rPr>
        <w:t>W</w:t>
      </w:r>
      <w:r w:rsidRPr="00E64F71">
        <w:rPr>
          <w:rFonts w:ascii="Times New Roman" w:hAnsi="Times New Roman" w:cs="Times New Roman"/>
          <w:sz w:val="24"/>
          <w:szCs w:val="24"/>
        </w:rPr>
        <w:t xml:space="preserve">alikota </w:t>
      </w:r>
      <w:r w:rsidRPr="00E64F71">
        <w:rPr>
          <w:rFonts w:ascii="Times New Roman" w:hAnsi="Times New Roman" w:cs="Times New Roman"/>
          <w:sz w:val="24"/>
          <w:szCs w:val="24"/>
          <w:lang w:val="id-ID"/>
        </w:rPr>
        <w:t>Te</w:t>
      </w:r>
      <w:r w:rsidRPr="00E64F71">
        <w:rPr>
          <w:rFonts w:ascii="Times New Roman" w:hAnsi="Times New Roman" w:cs="Times New Roman"/>
          <w:sz w:val="24"/>
          <w:szCs w:val="24"/>
        </w:rPr>
        <w:t>heran Mahmud Ahmadinejad menjadi</w:t>
      </w:r>
      <w:r w:rsidRPr="00E64F71">
        <w:rPr>
          <w:rFonts w:ascii="Times New Roman" w:hAnsi="Times New Roman" w:cs="Times New Roman"/>
          <w:sz w:val="24"/>
          <w:szCs w:val="24"/>
          <w:lang w:val="id-ID"/>
        </w:rPr>
        <w:t xml:space="preserve"> P</w:t>
      </w:r>
      <w:r w:rsidRPr="00E64F71">
        <w:rPr>
          <w:rFonts w:ascii="Times New Roman" w:hAnsi="Times New Roman" w:cs="Times New Roman"/>
          <w:sz w:val="24"/>
          <w:szCs w:val="24"/>
        </w:rPr>
        <w:t>residen pada tahun 2005.</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 xml:space="preserve">Sebagaimana pendahulunya </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 xml:space="preserve">hmadinejad menempatakan program nuklir sebagai prioritas dalam rangkaian kebijakan pemerintahannya. Respon </w:t>
      </w:r>
      <w:r w:rsidRPr="00E64F71">
        <w:rPr>
          <w:rFonts w:ascii="Times New Roman" w:hAnsi="Times New Roman" w:cs="Times New Roman"/>
          <w:sz w:val="24"/>
          <w:szCs w:val="24"/>
          <w:lang w:val="id-ID"/>
        </w:rPr>
        <w:t xml:space="preserve">AS </w:t>
      </w:r>
      <w:r w:rsidRPr="00E64F71">
        <w:rPr>
          <w:rFonts w:ascii="Times New Roman" w:hAnsi="Times New Roman" w:cs="Times New Roman"/>
          <w:sz w:val="24"/>
          <w:szCs w:val="24"/>
        </w:rPr>
        <w:t>beserta negara–negara bar</w:t>
      </w:r>
      <w:r w:rsidRPr="00E64F71">
        <w:rPr>
          <w:rFonts w:ascii="Times New Roman" w:hAnsi="Times New Roman" w:cs="Times New Roman"/>
          <w:sz w:val="24"/>
          <w:szCs w:val="24"/>
          <w:lang w:val="id-ID"/>
        </w:rPr>
        <w:t xml:space="preserve">at </w:t>
      </w:r>
      <w:r w:rsidRPr="00E64F71">
        <w:rPr>
          <w:rFonts w:ascii="Times New Roman" w:hAnsi="Times New Roman" w:cs="Times New Roman"/>
          <w:sz w:val="24"/>
          <w:szCs w:val="24"/>
        </w:rPr>
        <w:t>kian gencar di antar</w:t>
      </w:r>
      <w:r w:rsidRPr="00E64F71">
        <w:rPr>
          <w:rFonts w:ascii="Times New Roman" w:hAnsi="Times New Roman" w:cs="Times New Roman"/>
          <w:sz w:val="24"/>
          <w:szCs w:val="24"/>
          <w:lang w:val="id-ID"/>
        </w:rPr>
        <w:t>an</w:t>
      </w:r>
      <w:r w:rsidRPr="00E64F71">
        <w:rPr>
          <w:rFonts w:ascii="Times New Roman" w:hAnsi="Times New Roman" w:cs="Times New Roman"/>
          <w:sz w:val="24"/>
          <w:szCs w:val="24"/>
        </w:rPr>
        <w:t xml:space="preserve">ya melalui propaganda lewat pemberitaan di media-media akan kelangsungan program nuklir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 xml:space="preserve">ran di bawah kepemimpinan </w:t>
      </w:r>
      <w:r w:rsidRPr="00E64F71">
        <w:rPr>
          <w:rFonts w:ascii="Times New Roman" w:hAnsi="Times New Roman" w:cs="Times New Roman"/>
          <w:sz w:val="24"/>
          <w:szCs w:val="24"/>
          <w:lang w:val="id-ID"/>
        </w:rPr>
        <w:t>P</w:t>
      </w:r>
      <w:r w:rsidRPr="00E64F71">
        <w:rPr>
          <w:rFonts w:ascii="Times New Roman" w:hAnsi="Times New Roman" w:cs="Times New Roman"/>
          <w:sz w:val="24"/>
          <w:szCs w:val="24"/>
        </w:rPr>
        <w:t xml:space="preserve">residen  yang baru. Tak lama setelah terpilih menjadi </w:t>
      </w:r>
      <w:r w:rsidRPr="00E64F71">
        <w:rPr>
          <w:rFonts w:ascii="Times New Roman" w:hAnsi="Times New Roman" w:cs="Times New Roman"/>
          <w:sz w:val="24"/>
          <w:szCs w:val="24"/>
          <w:lang w:val="id-ID"/>
        </w:rPr>
        <w:t>P</w:t>
      </w:r>
      <w:r w:rsidRPr="00E64F71">
        <w:rPr>
          <w:rFonts w:ascii="Times New Roman" w:hAnsi="Times New Roman" w:cs="Times New Roman"/>
          <w:sz w:val="24"/>
          <w:szCs w:val="24"/>
        </w:rPr>
        <w:t>residen</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 xml:space="preserve">sempat muncul tuduhan bahwa Ahmadinejad terlibat dalam krisis sandera di Kedutaan Besar Iran di </w:t>
      </w:r>
      <w:r w:rsidRPr="00E64F71">
        <w:rPr>
          <w:rFonts w:ascii="Times New Roman" w:hAnsi="Times New Roman" w:cs="Times New Roman"/>
          <w:sz w:val="24"/>
          <w:szCs w:val="24"/>
          <w:lang w:val="id-ID"/>
        </w:rPr>
        <w:t>T</w:t>
      </w:r>
      <w:r w:rsidRPr="00E64F71">
        <w:rPr>
          <w:rFonts w:ascii="Times New Roman" w:hAnsi="Times New Roman" w:cs="Times New Roman"/>
          <w:sz w:val="24"/>
          <w:szCs w:val="24"/>
        </w:rPr>
        <w:t>aheran pada tahun 1979, namun tuduhan itu tak perna</w:t>
      </w:r>
      <w:r w:rsidRPr="00E64F71">
        <w:rPr>
          <w:rFonts w:ascii="Times New Roman" w:hAnsi="Times New Roman" w:cs="Times New Roman"/>
          <w:sz w:val="24"/>
          <w:szCs w:val="24"/>
          <w:lang w:val="id-ID"/>
        </w:rPr>
        <w:t>h</w:t>
      </w:r>
      <w:r w:rsidRPr="00E64F71">
        <w:rPr>
          <w:rFonts w:ascii="Times New Roman" w:hAnsi="Times New Roman" w:cs="Times New Roman"/>
          <w:sz w:val="24"/>
          <w:szCs w:val="24"/>
        </w:rPr>
        <w:t xml:space="preserve"> b</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s</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 xml:space="preserve"> di buktika</w:t>
      </w:r>
      <w:r w:rsidRPr="00E64F71">
        <w:rPr>
          <w:rFonts w:ascii="Times New Roman" w:hAnsi="Times New Roman" w:cs="Times New Roman"/>
          <w:sz w:val="24"/>
          <w:szCs w:val="24"/>
          <w:lang w:val="id-ID"/>
        </w:rPr>
        <w:t>n.</w:t>
      </w:r>
    </w:p>
    <w:p w:rsidR="007E753B" w:rsidRPr="00E64F71" w:rsidRDefault="007E753B" w:rsidP="007E753B">
      <w:pPr>
        <w:spacing w:line="480" w:lineRule="auto"/>
        <w:ind w:firstLine="851"/>
        <w:jc w:val="both"/>
        <w:rPr>
          <w:rFonts w:ascii="Times New Roman" w:hAnsi="Times New Roman" w:cs="Times New Roman"/>
          <w:sz w:val="24"/>
          <w:szCs w:val="24"/>
        </w:rPr>
      </w:pPr>
      <w:r w:rsidRPr="00E64F71">
        <w:rPr>
          <w:rFonts w:ascii="Times New Roman" w:hAnsi="Times New Roman" w:cs="Times New Roman"/>
          <w:sz w:val="24"/>
          <w:szCs w:val="24"/>
          <w:lang w:val="id-ID"/>
        </w:rPr>
        <w:t>Ah</w:t>
      </w:r>
      <w:r w:rsidRPr="00E64F71">
        <w:rPr>
          <w:rFonts w:ascii="Times New Roman" w:hAnsi="Times New Roman" w:cs="Times New Roman"/>
          <w:sz w:val="24"/>
          <w:szCs w:val="24"/>
        </w:rPr>
        <w:t xml:space="preserve">madinejad yang dianggap barat sebagai tokoh konservatif garis keras dengan berlatar belakang revolusioner, yang cenderung menggunakan pendekataan yang lebih keras dan  konfrontatif dengan </w:t>
      </w:r>
      <w:r w:rsidRPr="00E64F71">
        <w:rPr>
          <w:rFonts w:ascii="Times New Roman" w:hAnsi="Times New Roman" w:cs="Times New Roman"/>
          <w:sz w:val="24"/>
          <w:szCs w:val="24"/>
          <w:lang w:val="id-ID"/>
        </w:rPr>
        <w:t>AS.</w:t>
      </w:r>
      <w:r w:rsidRPr="00E64F71">
        <w:rPr>
          <w:rFonts w:ascii="Times New Roman" w:hAnsi="Times New Roman" w:cs="Times New Roman"/>
          <w:sz w:val="24"/>
          <w:szCs w:val="24"/>
          <w:vertAlign w:val="superscript"/>
          <w:lang w:val="id-ID"/>
        </w:rPr>
        <w:footnoteReference w:id="30"/>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Hal ini dapat terlihat dari beberapa</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pern</w:t>
      </w:r>
      <w:r w:rsidRPr="00E64F71">
        <w:rPr>
          <w:rFonts w:ascii="Times New Roman" w:hAnsi="Times New Roman" w:cs="Times New Roman"/>
          <w:sz w:val="24"/>
          <w:szCs w:val="24"/>
          <w:lang w:val="id-ID"/>
        </w:rPr>
        <w:t>y</w:t>
      </w:r>
      <w:r w:rsidRPr="00E64F71">
        <w:rPr>
          <w:rFonts w:ascii="Times New Roman" w:hAnsi="Times New Roman" w:cs="Times New Roman"/>
          <w:sz w:val="24"/>
          <w:szCs w:val="24"/>
        </w:rPr>
        <w:t>ataan Ahmadinejad men</w:t>
      </w:r>
      <w:r w:rsidRPr="00E64F71">
        <w:rPr>
          <w:rFonts w:ascii="Times New Roman" w:hAnsi="Times New Roman" w:cs="Times New Roman"/>
          <w:sz w:val="24"/>
          <w:szCs w:val="24"/>
          <w:lang w:val="id-ID"/>
        </w:rPr>
        <w:t>g</w:t>
      </w:r>
      <w:r w:rsidRPr="00E64F71">
        <w:rPr>
          <w:rFonts w:ascii="Times New Roman" w:hAnsi="Times New Roman" w:cs="Times New Roman"/>
          <w:sz w:val="24"/>
          <w:szCs w:val="24"/>
        </w:rPr>
        <w:t xml:space="preserve">enai </w:t>
      </w:r>
      <w:r w:rsidRPr="00E64F71">
        <w:rPr>
          <w:rFonts w:ascii="Times New Roman" w:hAnsi="Times New Roman" w:cs="Times New Roman"/>
          <w:sz w:val="24"/>
          <w:szCs w:val="24"/>
          <w:lang w:val="id-ID"/>
        </w:rPr>
        <w:t xml:space="preserve">AS </w:t>
      </w:r>
      <w:r w:rsidRPr="00E64F71">
        <w:rPr>
          <w:rFonts w:ascii="Times New Roman" w:hAnsi="Times New Roman" w:cs="Times New Roman"/>
          <w:sz w:val="24"/>
          <w:szCs w:val="24"/>
        </w:rPr>
        <w:t>dan Israel</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 xml:space="preserve">pada sebuah pertemuan dengan mahasiswa 26 oktober 2005 ia menyerukan agar Israel “di hapus dari peta dunia”, pernyataan kontroversial juga di keluarkan pada 14 </w:t>
      </w:r>
      <w:r w:rsidRPr="00E64F71">
        <w:rPr>
          <w:rFonts w:ascii="Times New Roman" w:hAnsi="Times New Roman" w:cs="Times New Roman"/>
          <w:sz w:val="24"/>
          <w:szCs w:val="24"/>
          <w:lang w:val="id-ID"/>
        </w:rPr>
        <w:t>D</w:t>
      </w:r>
      <w:r w:rsidRPr="00E64F71">
        <w:rPr>
          <w:rFonts w:ascii="Times New Roman" w:hAnsi="Times New Roman" w:cs="Times New Roman"/>
          <w:sz w:val="24"/>
          <w:szCs w:val="24"/>
        </w:rPr>
        <w:t xml:space="preserve">esember 2005, saat itu ia berkata bahwa </w:t>
      </w:r>
      <w:r w:rsidRPr="00E64F71">
        <w:rPr>
          <w:rFonts w:ascii="Times New Roman" w:hAnsi="Times New Roman" w:cs="Times New Roman"/>
          <w:i/>
          <w:sz w:val="24"/>
          <w:szCs w:val="24"/>
        </w:rPr>
        <w:t>Holocaust</w:t>
      </w:r>
      <w:r w:rsidRPr="00E64F71">
        <w:rPr>
          <w:rFonts w:ascii="Times New Roman" w:hAnsi="Times New Roman" w:cs="Times New Roman"/>
          <w:sz w:val="24"/>
          <w:szCs w:val="24"/>
        </w:rPr>
        <w:t xml:space="preserve">  hanyalah sebuah mitos yang digunakan bangsa </w:t>
      </w:r>
      <w:r w:rsidRPr="00E64F71">
        <w:rPr>
          <w:rFonts w:ascii="Times New Roman" w:hAnsi="Times New Roman" w:cs="Times New Roman"/>
          <w:sz w:val="24"/>
          <w:szCs w:val="24"/>
          <w:lang w:val="id-ID"/>
        </w:rPr>
        <w:t>Er</w:t>
      </w:r>
      <w:r w:rsidRPr="00E64F71">
        <w:rPr>
          <w:rFonts w:ascii="Times New Roman" w:hAnsi="Times New Roman" w:cs="Times New Roman"/>
          <w:sz w:val="24"/>
          <w:szCs w:val="24"/>
        </w:rPr>
        <w:t xml:space="preserve">opa untuk menciptakan negara </w:t>
      </w:r>
      <w:r w:rsidRPr="00E64F71">
        <w:rPr>
          <w:rFonts w:ascii="Times New Roman" w:hAnsi="Times New Roman" w:cs="Times New Roman"/>
          <w:sz w:val="24"/>
          <w:szCs w:val="24"/>
          <w:lang w:val="id-ID"/>
        </w:rPr>
        <w:t>Ya</w:t>
      </w:r>
      <w:r w:rsidRPr="00E64F71">
        <w:rPr>
          <w:rFonts w:ascii="Times New Roman" w:hAnsi="Times New Roman" w:cs="Times New Roman"/>
          <w:sz w:val="24"/>
          <w:szCs w:val="24"/>
        </w:rPr>
        <w:t xml:space="preserve">hudi di jantung dunia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 xml:space="preserve">slam. Dalam wawancara dengan sebuah majalah </w:t>
      </w:r>
      <w:r w:rsidRPr="00E64F71">
        <w:rPr>
          <w:rFonts w:ascii="Times New Roman" w:hAnsi="Times New Roman" w:cs="Times New Roman"/>
          <w:sz w:val="24"/>
          <w:szCs w:val="24"/>
          <w:lang w:val="id-ID"/>
        </w:rPr>
        <w:t>Je</w:t>
      </w:r>
      <w:r w:rsidRPr="00E64F71">
        <w:rPr>
          <w:rFonts w:ascii="Times New Roman" w:hAnsi="Times New Roman" w:cs="Times New Roman"/>
          <w:sz w:val="24"/>
          <w:szCs w:val="24"/>
        </w:rPr>
        <w:t xml:space="preserve">rman </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hmadine</w:t>
      </w:r>
      <w:r w:rsidRPr="00E64F71">
        <w:rPr>
          <w:rFonts w:ascii="Times New Roman" w:hAnsi="Times New Roman" w:cs="Times New Roman"/>
          <w:sz w:val="24"/>
          <w:szCs w:val="24"/>
          <w:lang w:val="id-ID"/>
        </w:rPr>
        <w:t>jad</w:t>
      </w:r>
      <w:r w:rsidRPr="00E64F71">
        <w:rPr>
          <w:rFonts w:ascii="Times New Roman" w:hAnsi="Times New Roman" w:cs="Times New Roman"/>
          <w:sz w:val="24"/>
          <w:szCs w:val="24"/>
        </w:rPr>
        <w:t xml:space="preserve"> juga pernah  berkata</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 xml:space="preserve">“Negara-negara </w:t>
      </w:r>
      <w:r w:rsidRPr="00E64F71">
        <w:rPr>
          <w:rFonts w:ascii="Times New Roman" w:hAnsi="Times New Roman" w:cs="Times New Roman"/>
          <w:sz w:val="24"/>
          <w:szCs w:val="24"/>
          <w:lang w:val="id-ID"/>
        </w:rPr>
        <w:t>Er</w:t>
      </w:r>
      <w:r w:rsidRPr="00E64F71">
        <w:rPr>
          <w:rFonts w:ascii="Times New Roman" w:hAnsi="Times New Roman" w:cs="Times New Roman"/>
          <w:sz w:val="24"/>
          <w:szCs w:val="24"/>
        </w:rPr>
        <w:t>o</w:t>
      </w:r>
      <w:r w:rsidRPr="00E64F71">
        <w:rPr>
          <w:rFonts w:ascii="Times New Roman" w:hAnsi="Times New Roman" w:cs="Times New Roman"/>
          <w:sz w:val="24"/>
          <w:szCs w:val="24"/>
          <w:lang w:val="id-ID"/>
        </w:rPr>
        <w:t>pa</w:t>
      </w:r>
      <w:r w:rsidRPr="00E64F71">
        <w:rPr>
          <w:rFonts w:ascii="Times New Roman" w:hAnsi="Times New Roman" w:cs="Times New Roman"/>
          <w:sz w:val="24"/>
          <w:szCs w:val="24"/>
        </w:rPr>
        <w:t xml:space="preserve"> melakuk</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 xml:space="preserve">n kesalahan dengan berpihak kepada AS dalam konflik yang berkaitan dengan program nuklir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 xml:space="preserve">ran dan </w:t>
      </w:r>
      <w:r w:rsidRPr="00E64F71">
        <w:rPr>
          <w:rFonts w:ascii="Times New Roman" w:hAnsi="Times New Roman" w:cs="Times New Roman"/>
          <w:sz w:val="24"/>
          <w:szCs w:val="24"/>
          <w:lang w:val="id-ID"/>
        </w:rPr>
        <w:t>k</w:t>
      </w:r>
      <w:r w:rsidRPr="00E64F71">
        <w:rPr>
          <w:rFonts w:ascii="Times New Roman" w:hAnsi="Times New Roman" w:cs="Times New Roman"/>
          <w:sz w:val="24"/>
          <w:szCs w:val="24"/>
        </w:rPr>
        <w:t>el</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k akan merasakan akibatnya”</w:t>
      </w:r>
      <w:r w:rsidRPr="00E64F71">
        <w:rPr>
          <w:rFonts w:ascii="Times New Roman" w:hAnsi="Times New Roman" w:cs="Times New Roman"/>
          <w:sz w:val="24"/>
          <w:szCs w:val="24"/>
          <w:lang w:val="id-ID"/>
        </w:rPr>
        <w:t>.</w:t>
      </w:r>
      <w:r w:rsidRPr="00E64F71">
        <w:rPr>
          <w:rFonts w:ascii="Times New Roman" w:hAnsi="Times New Roman" w:cs="Times New Roman"/>
          <w:sz w:val="24"/>
          <w:szCs w:val="24"/>
          <w:vertAlign w:val="superscript"/>
          <w:lang w:val="id-ID"/>
        </w:rPr>
        <w:footnoteReference w:id="31"/>
      </w:r>
      <w:r>
        <w:rPr>
          <w:rFonts w:ascii="Times New Roman" w:hAnsi="Times New Roman" w:cs="Times New Roman"/>
          <w:sz w:val="24"/>
          <w:szCs w:val="24"/>
          <w:lang w:val="id-ID"/>
        </w:rPr>
        <w:t xml:space="preserve"> </w:t>
      </w:r>
      <w:r w:rsidRPr="00E64F71">
        <w:rPr>
          <w:rFonts w:ascii="Times New Roman" w:hAnsi="Times New Roman" w:cs="Times New Roman"/>
          <w:sz w:val="24"/>
          <w:szCs w:val="24"/>
        </w:rPr>
        <w:t>Pernyataan-perny</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 xml:space="preserve">taan </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 xml:space="preserve">hmadinejad ini di respon dengan cepat oleh Dewan Keamanan PBB pada tanggal 28 </w:t>
      </w:r>
      <w:r w:rsidRPr="00E64F71">
        <w:rPr>
          <w:rFonts w:ascii="Times New Roman" w:hAnsi="Times New Roman" w:cs="Times New Roman"/>
          <w:sz w:val="24"/>
          <w:szCs w:val="24"/>
          <w:lang w:val="id-ID"/>
        </w:rPr>
        <w:t>S</w:t>
      </w:r>
      <w:r w:rsidRPr="00E64F71">
        <w:rPr>
          <w:rFonts w:ascii="Times New Roman" w:hAnsi="Times New Roman" w:cs="Times New Roman"/>
          <w:sz w:val="24"/>
          <w:szCs w:val="24"/>
        </w:rPr>
        <w:t xml:space="preserve">eptember 2005 yang mengeluarkan sanksi hukum bagi </w:t>
      </w:r>
      <w:r w:rsidRPr="00E64F71">
        <w:rPr>
          <w:rFonts w:ascii="Times New Roman" w:hAnsi="Times New Roman" w:cs="Times New Roman"/>
          <w:sz w:val="24"/>
          <w:szCs w:val="24"/>
          <w:lang w:val="id-ID"/>
        </w:rPr>
        <w:t>P</w:t>
      </w:r>
      <w:r w:rsidRPr="00E64F71">
        <w:rPr>
          <w:rFonts w:ascii="Times New Roman" w:hAnsi="Times New Roman" w:cs="Times New Roman"/>
          <w:sz w:val="24"/>
          <w:szCs w:val="24"/>
        </w:rPr>
        <w:t>residen Ahmadinejad mengenai pernyataanya mengenai “penghapusan Israel dari peta duni</w:t>
      </w:r>
      <w:r w:rsidRPr="00E64F71">
        <w:rPr>
          <w:rFonts w:ascii="Times New Roman" w:hAnsi="Times New Roman" w:cs="Times New Roman"/>
          <w:sz w:val="24"/>
          <w:szCs w:val="24"/>
          <w:lang w:val="id-ID"/>
        </w:rPr>
        <w:t xml:space="preserve">a”. </w:t>
      </w:r>
      <w:r w:rsidRPr="00E64F71">
        <w:rPr>
          <w:rFonts w:ascii="Times New Roman" w:hAnsi="Times New Roman" w:cs="Times New Roman"/>
          <w:sz w:val="24"/>
          <w:szCs w:val="24"/>
        </w:rPr>
        <w:t xml:space="preserve">Berbagai pernyataan </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 xml:space="preserve">hmadinejad secara tidak langsung ikut berparuh terhadap bagaimana </w:t>
      </w:r>
      <w:r w:rsidRPr="00E64F71">
        <w:rPr>
          <w:rFonts w:ascii="Times New Roman" w:hAnsi="Times New Roman" w:cs="Times New Roman"/>
          <w:sz w:val="24"/>
          <w:szCs w:val="24"/>
          <w:lang w:val="id-ID"/>
        </w:rPr>
        <w:t>n</w:t>
      </w:r>
      <w:r w:rsidRPr="00E64F71">
        <w:rPr>
          <w:rFonts w:ascii="Times New Roman" w:hAnsi="Times New Roman" w:cs="Times New Roman"/>
          <w:sz w:val="24"/>
          <w:szCs w:val="24"/>
        </w:rPr>
        <w:t xml:space="preserve">egara-negara barat melihat </w:t>
      </w:r>
      <w:r w:rsidRPr="00E64F71">
        <w:rPr>
          <w:rFonts w:ascii="Times New Roman" w:hAnsi="Times New Roman" w:cs="Times New Roman"/>
          <w:sz w:val="24"/>
          <w:szCs w:val="24"/>
          <w:lang w:val="id-ID"/>
        </w:rPr>
        <w:t xml:space="preserve">program </w:t>
      </w:r>
      <w:r w:rsidRPr="00E64F71">
        <w:rPr>
          <w:rFonts w:ascii="Times New Roman" w:hAnsi="Times New Roman" w:cs="Times New Roman"/>
          <w:sz w:val="24"/>
          <w:szCs w:val="24"/>
        </w:rPr>
        <w:t xml:space="preserve">nuklir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ran.</w:t>
      </w:r>
    </w:p>
    <w:p w:rsidR="007E753B" w:rsidRPr="00E64F71" w:rsidRDefault="007E753B" w:rsidP="007E753B">
      <w:pPr>
        <w:spacing w:line="480" w:lineRule="auto"/>
        <w:ind w:firstLine="709"/>
        <w:jc w:val="both"/>
        <w:rPr>
          <w:rFonts w:ascii="Times New Roman" w:hAnsi="Times New Roman" w:cs="Times New Roman"/>
          <w:sz w:val="24"/>
          <w:szCs w:val="24"/>
          <w:lang w:val="id-ID"/>
        </w:rPr>
      </w:pPr>
      <w:r w:rsidRPr="00E64F71">
        <w:rPr>
          <w:rFonts w:ascii="Times New Roman" w:hAnsi="Times New Roman" w:cs="Times New Roman"/>
          <w:sz w:val="24"/>
          <w:szCs w:val="24"/>
        </w:rPr>
        <w:lastRenderedPageBreak/>
        <w:t xml:space="preserve">Beberapa bulan setelah ia resmi menjabat sebagai </w:t>
      </w:r>
      <w:r w:rsidRPr="00E64F71">
        <w:rPr>
          <w:rFonts w:ascii="Times New Roman" w:hAnsi="Times New Roman" w:cs="Times New Roman"/>
          <w:sz w:val="24"/>
          <w:szCs w:val="24"/>
          <w:lang w:val="id-ID"/>
        </w:rPr>
        <w:t>P</w:t>
      </w:r>
      <w:r w:rsidRPr="00E64F71">
        <w:rPr>
          <w:rFonts w:ascii="Times New Roman" w:hAnsi="Times New Roman" w:cs="Times New Roman"/>
          <w:sz w:val="24"/>
          <w:szCs w:val="24"/>
        </w:rPr>
        <w:t xml:space="preserve">residen, dalam sebuah pertemuan dengan sekjen PBB Kofi </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nnan</w:t>
      </w:r>
      <w:r w:rsidRPr="00E64F71">
        <w:rPr>
          <w:rFonts w:ascii="Times New Roman" w:hAnsi="Times New Roman" w:cs="Times New Roman"/>
          <w:sz w:val="24"/>
          <w:szCs w:val="24"/>
          <w:lang w:val="id-ID"/>
        </w:rPr>
        <w:t>, P</w:t>
      </w:r>
      <w:r w:rsidRPr="00E64F71">
        <w:rPr>
          <w:rFonts w:ascii="Times New Roman" w:hAnsi="Times New Roman" w:cs="Times New Roman"/>
          <w:sz w:val="24"/>
          <w:szCs w:val="24"/>
        </w:rPr>
        <w:t xml:space="preserve">residen Ahmadinejad menjelaskan niatnya untuk melanjutkan proses negosiasi dengan negara-negara </w:t>
      </w:r>
      <w:r w:rsidRPr="00E64F71">
        <w:rPr>
          <w:rFonts w:ascii="Times New Roman" w:hAnsi="Times New Roman" w:cs="Times New Roman"/>
          <w:sz w:val="24"/>
          <w:szCs w:val="24"/>
          <w:lang w:val="id-ID"/>
        </w:rPr>
        <w:t>Er</w:t>
      </w:r>
      <w:r w:rsidRPr="00E64F71">
        <w:rPr>
          <w:rFonts w:ascii="Times New Roman" w:hAnsi="Times New Roman" w:cs="Times New Roman"/>
          <w:sz w:val="24"/>
          <w:szCs w:val="24"/>
        </w:rPr>
        <w:t>opa UE3 segera setelah pemerintahannya resmi terbentuk. Agenda dan tantang</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 xml:space="preserve">n cukup signifikan dalam menentukan arah kebijakan luar negeri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 xml:space="preserve">ran pada masa Ahmadinejad dan erat kaitannya pada hubungan </w:t>
      </w:r>
      <w:r w:rsidRPr="00E64F71">
        <w:rPr>
          <w:rFonts w:ascii="Times New Roman" w:hAnsi="Times New Roman" w:cs="Times New Roman"/>
          <w:sz w:val="24"/>
          <w:szCs w:val="24"/>
          <w:lang w:val="id-ID"/>
        </w:rPr>
        <w:t>Ir</w:t>
      </w:r>
      <w:r w:rsidRPr="00E64F71">
        <w:rPr>
          <w:rFonts w:ascii="Times New Roman" w:hAnsi="Times New Roman" w:cs="Times New Roman"/>
          <w:sz w:val="24"/>
          <w:szCs w:val="24"/>
        </w:rPr>
        <w:t xml:space="preserve">an dengan AS dan juga negara-negara </w:t>
      </w:r>
      <w:r w:rsidRPr="00E64F71">
        <w:rPr>
          <w:rFonts w:ascii="Times New Roman" w:hAnsi="Times New Roman" w:cs="Times New Roman"/>
          <w:sz w:val="24"/>
          <w:szCs w:val="24"/>
          <w:lang w:val="id-ID"/>
        </w:rPr>
        <w:t>E</w:t>
      </w:r>
      <w:r w:rsidRPr="00E64F71">
        <w:rPr>
          <w:rFonts w:ascii="Times New Roman" w:hAnsi="Times New Roman" w:cs="Times New Roman"/>
          <w:sz w:val="24"/>
          <w:szCs w:val="24"/>
        </w:rPr>
        <w:t>ropa.</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 xml:space="preserve">Pilihan untuk </w:t>
      </w:r>
      <w:r w:rsidRPr="00E64F71">
        <w:rPr>
          <w:rFonts w:ascii="Times New Roman" w:hAnsi="Times New Roman" w:cs="Times New Roman"/>
          <w:sz w:val="24"/>
          <w:szCs w:val="24"/>
          <w:lang w:val="id-ID"/>
        </w:rPr>
        <w:t>Ir</w:t>
      </w:r>
      <w:r w:rsidRPr="00E64F71">
        <w:rPr>
          <w:rFonts w:ascii="Times New Roman" w:hAnsi="Times New Roman" w:cs="Times New Roman"/>
          <w:sz w:val="24"/>
          <w:szCs w:val="24"/>
        </w:rPr>
        <w:t>an melawan maneuver yang dilakukan oleh as dan eropa sanagt terbatas . baik melunakan sikap dengan melepas sebagian kepentingan nasionalnya yang merupakan hak rakyat atau dengan mempertahankan hal tersebut meskipun memiliki kemungkinan besar memb</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hayakan keamanan nasional</w:t>
      </w:r>
      <w:r w:rsidRPr="00E64F71">
        <w:rPr>
          <w:rFonts w:ascii="Times New Roman" w:hAnsi="Times New Roman" w:cs="Times New Roman"/>
          <w:sz w:val="24"/>
          <w:szCs w:val="24"/>
          <w:lang w:val="id-ID"/>
        </w:rPr>
        <w:t>.</w:t>
      </w:r>
      <w:r w:rsidRPr="00E64F71">
        <w:rPr>
          <w:rFonts w:ascii="Times New Roman" w:hAnsi="Times New Roman" w:cs="Times New Roman"/>
          <w:sz w:val="24"/>
          <w:szCs w:val="24"/>
          <w:vertAlign w:val="superscript"/>
          <w:lang w:val="id-ID"/>
        </w:rPr>
        <w:footnoteReference w:id="32"/>
      </w:r>
    </w:p>
    <w:p w:rsidR="007E753B" w:rsidRPr="00E64F71" w:rsidRDefault="007E753B" w:rsidP="007E753B">
      <w:pPr>
        <w:spacing w:line="240" w:lineRule="auto"/>
        <w:ind w:firstLine="709"/>
        <w:jc w:val="center"/>
        <w:rPr>
          <w:rFonts w:ascii="Times New Roman" w:hAnsi="Times New Roman" w:cs="Times New Roman"/>
          <w:sz w:val="24"/>
          <w:szCs w:val="24"/>
          <w:lang w:val="id-ID"/>
        </w:rPr>
      </w:pPr>
      <w:r w:rsidRPr="00E64F71">
        <w:rPr>
          <w:rFonts w:ascii="Times New Roman" w:hAnsi="Times New Roman" w:cs="Times New Roman"/>
          <w:sz w:val="24"/>
          <w:szCs w:val="24"/>
          <w:lang w:val="id-ID"/>
        </w:rPr>
        <w:t>Gambar 2.2</w:t>
      </w:r>
    </w:p>
    <w:p w:rsidR="007E753B" w:rsidRPr="00E64F71" w:rsidRDefault="007E753B" w:rsidP="007E753B">
      <w:pPr>
        <w:spacing w:line="240" w:lineRule="auto"/>
        <w:ind w:firstLine="709"/>
        <w:jc w:val="center"/>
        <w:rPr>
          <w:rFonts w:ascii="Times New Roman" w:hAnsi="Times New Roman" w:cs="Times New Roman"/>
          <w:sz w:val="24"/>
          <w:szCs w:val="24"/>
          <w:lang w:val="id-ID"/>
        </w:rPr>
      </w:pPr>
      <w:r w:rsidRPr="00E64F71">
        <w:rPr>
          <w:rFonts w:ascii="Times New Roman" w:hAnsi="Times New Roman" w:cs="Times New Roman"/>
          <w:sz w:val="24"/>
          <w:szCs w:val="24"/>
          <w:lang w:val="id-ID"/>
        </w:rPr>
        <w:t>Ahmadinejad Di Pusat Penelitian Nuklir Iran</w:t>
      </w:r>
    </w:p>
    <w:p w:rsidR="007E753B" w:rsidRDefault="007E753B" w:rsidP="007E753B">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7E753B" w:rsidRDefault="007E753B" w:rsidP="007E753B">
      <w:pPr>
        <w:spacing w:line="480" w:lineRule="auto"/>
        <w:ind w:firstLine="1560"/>
        <w:jc w:val="both"/>
        <w:rPr>
          <w:rFonts w:ascii="Times New Roman" w:hAnsi="Times New Roman" w:cs="Times New Roman"/>
          <w:sz w:val="24"/>
          <w:szCs w:val="24"/>
          <w:lang w:val="id-ID"/>
        </w:rPr>
      </w:pPr>
      <w:r w:rsidRPr="00E64F71">
        <w:rPr>
          <w:rFonts w:ascii="Times New Roman" w:hAnsi="Times New Roman" w:cs="Times New Roman"/>
          <w:noProof/>
          <w:sz w:val="24"/>
          <w:szCs w:val="24"/>
          <w:lang w:val="id-ID" w:eastAsia="id-ID"/>
        </w:rPr>
        <w:drawing>
          <wp:inline distT="0" distB="0" distL="0" distR="0" wp14:anchorId="1C02A567" wp14:editId="2C901AA4">
            <wp:extent cx="3605048" cy="222819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madinejad di pusat penelitian nuklir iran.jpg"/>
                    <pic:cNvPicPr/>
                  </pic:nvPicPr>
                  <pic:blipFill>
                    <a:blip r:embed="rId10">
                      <a:extLst>
                        <a:ext uri="{28A0092B-C50C-407E-A947-70E740481C1C}">
                          <a14:useLocalDpi xmlns:a14="http://schemas.microsoft.com/office/drawing/2010/main" val="0"/>
                        </a:ext>
                      </a:extLst>
                    </a:blip>
                    <a:stretch>
                      <a:fillRect/>
                    </a:stretch>
                  </pic:blipFill>
                  <pic:spPr>
                    <a:xfrm>
                      <a:off x="0" y="0"/>
                      <a:ext cx="3605050" cy="2228194"/>
                    </a:xfrm>
                    <a:prstGeom prst="rect">
                      <a:avLst/>
                    </a:prstGeom>
                  </pic:spPr>
                </pic:pic>
              </a:graphicData>
            </a:graphic>
          </wp:inline>
        </w:drawing>
      </w:r>
    </w:p>
    <w:p w:rsidR="007E753B" w:rsidRPr="00E64F71" w:rsidRDefault="007E753B" w:rsidP="007E753B">
      <w:pPr>
        <w:spacing w:line="480" w:lineRule="auto"/>
        <w:ind w:firstLine="709"/>
        <w:jc w:val="both"/>
        <w:rPr>
          <w:rFonts w:ascii="Times New Roman" w:hAnsi="Times New Roman" w:cs="Times New Roman"/>
          <w:sz w:val="24"/>
          <w:szCs w:val="24"/>
          <w:lang w:val="id-ID"/>
        </w:rPr>
      </w:pPr>
      <w:r w:rsidRPr="00E64F71">
        <w:rPr>
          <w:rFonts w:ascii="Times New Roman" w:hAnsi="Times New Roman" w:cs="Times New Roman"/>
          <w:sz w:val="24"/>
          <w:szCs w:val="24"/>
        </w:rPr>
        <w:t xml:space="preserve">Pada bulan januari 2006,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ran mencoba membuka segel internasional yang di pasang pada sekurang-kurangnya tiga fasilitas nuklir untuk meneruskan proses pengadaan b</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 xml:space="preserve">han bakar nuklir melalui pengawasan IAEA. Segel di buka dari dari fasilitas  pengayaan di </w:t>
      </w:r>
      <w:r w:rsidRPr="00E64F71">
        <w:rPr>
          <w:rFonts w:ascii="Times New Roman" w:hAnsi="Times New Roman" w:cs="Times New Roman"/>
          <w:sz w:val="24"/>
          <w:szCs w:val="24"/>
          <w:lang w:val="id-ID"/>
        </w:rPr>
        <w:t>Na</w:t>
      </w:r>
      <w:r w:rsidRPr="00E64F71">
        <w:rPr>
          <w:rFonts w:ascii="Times New Roman" w:hAnsi="Times New Roman" w:cs="Times New Roman"/>
          <w:sz w:val="24"/>
          <w:szCs w:val="24"/>
        </w:rPr>
        <w:t xml:space="preserve">tanz, fasilitas penyimpanan Isfahan, dan Parsh Tash. Dewan Tinggi Keamanan Nasional </w:t>
      </w:r>
      <w:r w:rsidRPr="00E64F71">
        <w:rPr>
          <w:rFonts w:ascii="Times New Roman" w:hAnsi="Times New Roman" w:cs="Times New Roman"/>
          <w:sz w:val="24"/>
          <w:szCs w:val="24"/>
        </w:rPr>
        <w:lastRenderedPageBreak/>
        <w:t xml:space="preserve">Iran melalui juru bicaranya mengumumkan bahwa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 xml:space="preserve">ran akan memulai kembali proses negosiasi dengan </w:t>
      </w:r>
      <w:r w:rsidRPr="00E64F71">
        <w:rPr>
          <w:rFonts w:ascii="Times New Roman" w:hAnsi="Times New Roman" w:cs="Times New Roman"/>
          <w:sz w:val="24"/>
          <w:szCs w:val="24"/>
          <w:lang w:val="id-ID"/>
        </w:rPr>
        <w:t>R</w:t>
      </w:r>
      <w:r w:rsidRPr="00E64F71">
        <w:rPr>
          <w:rFonts w:ascii="Times New Roman" w:hAnsi="Times New Roman" w:cs="Times New Roman"/>
          <w:sz w:val="24"/>
          <w:szCs w:val="24"/>
        </w:rPr>
        <w:t xml:space="preserve">usia mengenai kelanjutan program nuklirnya. Langkah pemerintah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ran ini di katakana sebag</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 xml:space="preserve">i reaksi atas tekanan dari </w:t>
      </w:r>
      <w:r w:rsidRPr="00E64F71">
        <w:rPr>
          <w:rFonts w:ascii="Times New Roman" w:hAnsi="Times New Roman" w:cs="Times New Roman"/>
          <w:sz w:val="24"/>
          <w:szCs w:val="24"/>
          <w:lang w:val="id-ID"/>
        </w:rPr>
        <w:t xml:space="preserve">AS </w:t>
      </w:r>
      <w:r w:rsidRPr="00E64F71">
        <w:rPr>
          <w:rFonts w:ascii="Times New Roman" w:hAnsi="Times New Roman" w:cs="Times New Roman"/>
          <w:sz w:val="24"/>
          <w:szCs w:val="24"/>
        </w:rPr>
        <w:t>dan negara barat untuk menghentika</w:t>
      </w:r>
      <w:r w:rsidRPr="00E64F71">
        <w:rPr>
          <w:rFonts w:ascii="Times New Roman" w:hAnsi="Times New Roman" w:cs="Times New Roman"/>
          <w:sz w:val="24"/>
          <w:szCs w:val="24"/>
          <w:lang w:val="id-ID"/>
        </w:rPr>
        <w:t>n</w:t>
      </w:r>
      <w:r w:rsidRPr="00E64F71">
        <w:rPr>
          <w:rFonts w:ascii="Times New Roman" w:hAnsi="Times New Roman" w:cs="Times New Roman"/>
          <w:sz w:val="24"/>
          <w:szCs w:val="24"/>
        </w:rPr>
        <w:t xml:space="preserve"> program nuklirnya.</w:t>
      </w:r>
      <w:r w:rsidRPr="00E64F71">
        <w:rPr>
          <w:rFonts w:ascii="Times New Roman" w:hAnsi="Times New Roman" w:cs="Times New Roman"/>
          <w:sz w:val="24"/>
          <w:szCs w:val="24"/>
          <w:vertAlign w:val="superscript"/>
        </w:rPr>
        <w:footnoteReference w:id="33"/>
      </w:r>
    </w:p>
    <w:p w:rsidR="007E753B" w:rsidRPr="00E64F71" w:rsidRDefault="007E753B" w:rsidP="007E753B">
      <w:pPr>
        <w:spacing w:line="480" w:lineRule="auto"/>
        <w:ind w:firstLine="709"/>
        <w:jc w:val="both"/>
        <w:rPr>
          <w:rFonts w:ascii="Times New Roman" w:hAnsi="Times New Roman" w:cs="Times New Roman"/>
          <w:sz w:val="24"/>
          <w:szCs w:val="24"/>
          <w:lang w:val="id-ID"/>
        </w:rPr>
      </w:pPr>
      <w:r w:rsidRPr="00E64F71">
        <w:rPr>
          <w:rFonts w:ascii="Times New Roman" w:hAnsi="Times New Roman" w:cs="Times New Roman"/>
          <w:sz w:val="24"/>
          <w:szCs w:val="24"/>
        </w:rPr>
        <w:t>Namun langkah ters</w:t>
      </w:r>
      <w:r w:rsidRPr="00E64F71">
        <w:rPr>
          <w:rFonts w:ascii="Times New Roman" w:hAnsi="Times New Roman" w:cs="Times New Roman"/>
          <w:sz w:val="24"/>
          <w:szCs w:val="24"/>
          <w:lang w:val="id-ID"/>
        </w:rPr>
        <w:t>ebu</w:t>
      </w:r>
      <w:r w:rsidRPr="00E64F71">
        <w:rPr>
          <w:rFonts w:ascii="Times New Roman" w:hAnsi="Times New Roman" w:cs="Times New Roman"/>
          <w:sz w:val="24"/>
          <w:szCs w:val="24"/>
        </w:rPr>
        <w:t xml:space="preserve">t semakin memperkuat </w:t>
      </w:r>
      <w:r w:rsidRPr="00E64F71">
        <w:rPr>
          <w:rFonts w:ascii="Times New Roman" w:hAnsi="Times New Roman" w:cs="Times New Roman"/>
          <w:sz w:val="24"/>
          <w:szCs w:val="24"/>
          <w:lang w:val="id-ID"/>
        </w:rPr>
        <w:t>AS</w:t>
      </w:r>
      <w:r w:rsidRPr="00E64F71">
        <w:rPr>
          <w:rFonts w:ascii="Times New Roman" w:hAnsi="Times New Roman" w:cs="Times New Roman"/>
          <w:sz w:val="24"/>
          <w:szCs w:val="24"/>
        </w:rPr>
        <w:t xml:space="preserve"> untuk membawa permasalah nuklir </w:t>
      </w:r>
      <w:r w:rsidRPr="00E64F71">
        <w:rPr>
          <w:rFonts w:ascii="Times New Roman" w:hAnsi="Times New Roman" w:cs="Times New Roman"/>
          <w:sz w:val="24"/>
          <w:szCs w:val="24"/>
          <w:lang w:val="id-ID"/>
        </w:rPr>
        <w:t>Ir</w:t>
      </w:r>
      <w:r w:rsidRPr="00E64F71">
        <w:rPr>
          <w:rFonts w:ascii="Times New Roman" w:hAnsi="Times New Roman" w:cs="Times New Roman"/>
          <w:sz w:val="24"/>
          <w:szCs w:val="24"/>
        </w:rPr>
        <w:t xml:space="preserve">an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 xml:space="preserve">ni ke </w:t>
      </w:r>
      <w:r w:rsidRPr="00E64F71">
        <w:rPr>
          <w:rFonts w:ascii="Times New Roman" w:hAnsi="Times New Roman" w:cs="Times New Roman"/>
          <w:sz w:val="24"/>
          <w:szCs w:val="24"/>
          <w:lang w:val="id-ID"/>
        </w:rPr>
        <w:t>D</w:t>
      </w:r>
      <w:r w:rsidRPr="00E64F71">
        <w:rPr>
          <w:rFonts w:ascii="Times New Roman" w:hAnsi="Times New Roman" w:cs="Times New Roman"/>
          <w:sz w:val="24"/>
          <w:szCs w:val="24"/>
        </w:rPr>
        <w:t xml:space="preserve">ewan </w:t>
      </w:r>
      <w:r w:rsidRPr="00E64F71">
        <w:rPr>
          <w:rFonts w:ascii="Times New Roman" w:hAnsi="Times New Roman" w:cs="Times New Roman"/>
          <w:sz w:val="24"/>
          <w:szCs w:val="24"/>
          <w:lang w:val="id-ID"/>
        </w:rPr>
        <w:t>K</w:t>
      </w:r>
      <w:r w:rsidRPr="00E64F71">
        <w:rPr>
          <w:rFonts w:ascii="Times New Roman" w:hAnsi="Times New Roman" w:cs="Times New Roman"/>
          <w:sz w:val="24"/>
          <w:szCs w:val="24"/>
        </w:rPr>
        <w:t>eamanan P</w:t>
      </w:r>
      <w:r w:rsidRPr="00E64F71">
        <w:rPr>
          <w:rFonts w:ascii="Times New Roman" w:hAnsi="Times New Roman" w:cs="Times New Roman"/>
          <w:sz w:val="24"/>
          <w:szCs w:val="24"/>
          <w:lang w:val="id-ID"/>
        </w:rPr>
        <w:t>BB</w:t>
      </w:r>
      <w:r w:rsidRPr="00E64F71">
        <w:rPr>
          <w:rFonts w:ascii="Times New Roman" w:hAnsi="Times New Roman" w:cs="Times New Roman"/>
          <w:sz w:val="24"/>
          <w:szCs w:val="24"/>
        </w:rPr>
        <w:t xml:space="preserve">. Dalam sebuah kunjungannya ke Kuwait </w:t>
      </w:r>
      <w:r w:rsidRPr="00E64F71">
        <w:rPr>
          <w:rFonts w:ascii="Times New Roman" w:hAnsi="Times New Roman" w:cs="Times New Roman"/>
          <w:sz w:val="24"/>
          <w:szCs w:val="24"/>
          <w:lang w:val="id-ID"/>
        </w:rPr>
        <w:t>F</w:t>
      </w:r>
      <w:r w:rsidRPr="00E64F71">
        <w:rPr>
          <w:rFonts w:ascii="Times New Roman" w:hAnsi="Times New Roman" w:cs="Times New Roman"/>
          <w:sz w:val="24"/>
          <w:szCs w:val="24"/>
        </w:rPr>
        <w:t>ebruari 2006,</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Presiden Ahmadinejad kembali menegaskan b</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hwa program nuklir</w:t>
      </w:r>
      <w:r w:rsidRPr="00E64F71">
        <w:rPr>
          <w:rFonts w:ascii="Times New Roman" w:hAnsi="Times New Roman" w:cs="Times New Roman"/>
          <w:sz w:val="24"/>
          <w:szCs w:val="24"/>
          <w:lang w:val="id-ID"/>
        </w:rPr>
        <w:t>n</w:t>
      </w:r>
      <w:r w:rsidRPr="00E64F71">
        <w:rPr>
          <w:rFonts w:ascii="Times New Roman" w:hAnsi="Times New Roman" w:cs="Times New Roman"/>
          <w:sz w:val="24"/>
          <w:szCs w:val="24"/>
        </w:rPr>
        <w:t xml:space="preserve">ya untuk tujuan damai, dan bahwa sebenarnya yang menjadi ancaman stabilitas  yang sesungguhnya bagi </w:t>
      </w:r>
      <w:r w:rsidRPr="00E64F71">
        <w:rPr>
          <w:rFonts w:ascii="Times New Roman" w:hAnsi="Times New Roman" w:cs="Times New Roman"/>
          <w:sz w:val="24"/>
          <w:szCs w:val="24"/>
          <w:lang w:val="id-ID"/>
        </w:rPr>
        <w:t>k</w:t>
      </w:r>
      <w:r w:rsidRPr="00E64F71">
        <w:rPr>
          <w:rFonts w:ascii="Times New Roman" w:hAnsi="Times New Roman" w:cs="Times New Roman"/>
          <w:sz w:val="24"/>
          <w:szCs w:val="24"/>
        </w:rPr>
        <w:t>awasan Timur Tengah ialah negara-negara adidaya dan negara –negara yang terang-terangan memiliki senjata nuklir. Dalam kesempatan itu</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 xml:space="preserve">pun  </w:t>
      </w:r>
      <w:r w:rsidRPr="00E64F71">
        <w:rPr>
          <w:rFonts w:ascii="Times New Roman" w:hAnsi="Times New Roman" w:cs="Times New Roman"/>
          <w:sz w:val="24"/>
          <w:szCs w:val="24"/>
          <w:lang w:val="id-ID"/>
        </w:rPr>
        <w:t>P</w:t>
      </w:r>
      <w:r w:rsidRPr="00E64F71">
        <w:rPr>
          <w:rFonts w:ascii="Times New Roman" w:hAnsi="Times New Roman" w:cs="Times New Roman"/>
          <w:sz w:val="24"/>
          <w:szCs w:val="24"/>
        </w:rPr>
        <w:t xml:space="preserve">residen Ahmadinejad mengkritisi standar ganda yang di berlakukan </w:t>
      </w:r>
      <w:r w:rsidRPr="00E64F71">
        <w:rPr>
          <w:rFonts w:ascii="Times New Roman" w:hAnsi="Times New Roman" w:cs="Times New Roman"/>
          <w:sz w:val="24"/>
          <w:szCs w:val="24"/>
          <w:lang w:val="id-ID"/>
        </w:rPr>
        <w:t>AS</w:t>
      </w:r>
      <w:r w:rsidRPr="00E64F71">
        <w:rPr>
          <w:rFonts w:ascii="Times New Roman" w:hAnsi="Times New Roman" w:cs="Times New Roman"/>
          <w:sz w:val="24"/>
          <w:szCs w:val="24"/>
        </w:rPr>
        <w:t xml:space="preserve"> terhadap program nuklirnya jika di bandingkan dengan sikap </w:t>
      </w:r>
      <w:r w:rsidRPr="00E64F71">
        <w:rPr>
          <w:rFonts w:ascii="Times New Roman" w:hAnsi="Times New Roman" w:cs="Times New Roman"/>
          <w:sz w:val="24"/>
          <w:szCs w:val="24"/>
          <w:lang w:val="id-ID"/>
        </w:rPr>
        <w:t>AS</w:t>
      </w:r>
      <w:r w:rsidRPr="00E64F71">
        <w:rPr>
          <w:rFonts w:ascii="Times New Roman" w:hAnsi="Times New Roman" w:cs="Times New Roman"/>
          <w:sz w:val="24"/>
          <w:szCs w:val="24"/>
        </w:rPr>
        <w:t xml:space="preserve"> terhadap Israel. </w:t>
      </w:r>
      <w:r w:rsidRPr="00E64F71">
        <w:rPr>
          <w:rFonts w:ascii="Times New Roman" w:hAnsi="Times New Roman" w:cs="Times New Roman"/>
          <w:sz w:val="24"/>
          <w:szCs w:val="24"/>
          <w:vertAlign w:val="superscript"/>
        </w:rPr>
        <w:footnoteReference w:id="34"/>
      </w:r>
      <w:r w:rsidRPr="00E64F71">
        <w:rPr>
          <w:rFonts w:ascii="Times New Roman" w:hAnsi="Times New Roman" w:cs="Times New Roman"/>
          <w:sz w:val="24"/>
          <w:szCs w:val="24"/>
          <w:lang w:val="id-ID"/>
        </w:rPr>
        <w:t xml:space="preserve"> </w:t>
      </w:r>
    </w:p>
    <w:p w:rsidR="007E753B" w:rsidRPr="00E64F71" w:rsidRDefault="007E753B" w:rsidP="007E753B">
      <w:pPr>
        <w:spacing w:line="480" w:lineRule="auto"/>
        <w:ind w:firstLine="709"/>
        <w:jc w:val="both"/>
        <w:rPr>
          <w:rFonts w:ascii="Times New Roman" w:hAnsi="Times New Roman" w:cs="Times New Roman"/>
          <w:sz w:val="24"/>
          <w:szCs w:val="24"/>
          <w:lang w:val="id-ID"/>
        </w:rPr>
      </w:pPr>
      <w:r w:rsidRPr="00E64F71">
        <w:rPr>
          <w:rFonts w:ascii="Times New Roman" w:hAnsi="Times New Roman" w:cs="Times New Roman"/>
          <w:sz w:val="24"/>
          <w:szCs w:val="24"/>
        </w:rPr>
        <w:t>Pada tahun 2006, Dewan Keamanan P</w:t>
      </w:r>
      <w:r w:rsidRPr="00E64F71">
        <w:rPr>
          <w:rFonts w:ascii="Times New Roman" w:hAnsi="Times New Roman" w:cs="Times New Roman"/>
          <w:sz w:val="24"/>
          <w:szCs w:val="24"/>
          <w:lang w:val="id-ID"/>
        </w:rPr>
        <w:t>BB</w:t>
      </w:r>
      <w:r w:rsidRPr="00E64F71">
        <w:rPr>
          <w:rFonts w:ascii="Times New Roman" w:hAnsi="Times New Roman" w:cs="Times New Roman"/>
          <w:sz w:val="24"/>
          <w:szCs w:val="24"/>
        </w:rPr>
        <w:t xml:space="preserve"> menerbitkan resolusi 1696 yang di setujui oleh 14 negara den</w:t>
      </w:r>
      <w:r w:rsidRPr="00E64F71">
        <w:rPr>
          <w:rFonts w:ascii="Times New Roman" w:hAnsi="Times New Roman" w:cs="Times New Roman"/>
          <w:sz w:val="24"/>
          <w:szCs w:val="24"/>
          <w:lang w:val="id-ID"/>
        </w:rPr>
        <w:t>g</w:t>
      </w:r>
      <w:r w:rsidRPr="00E64F71">
        <w:rPr>
          <w:rFonts w:ascii="Times New Roman" w:hAnsi="Times New Roman" w:cs="Times New Roman"/>
          <w:sz w:val="24"/>
          <w:szCs w:val="24"/>
        </w:rPr>
        <w:t xml:space="preserve">an satu negara abstain yaitu Qatar. Isi resolusi pada intinya meminta agar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 xml:space="preserve">ran menghentikan semua aktifitas pengayaan uranium terhitung pada tanggal 31 </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 xml:space="preserve">gustus 2006. Iran diharuskan untuk mengikuti langkah-langkah penghentian program nuklir yang sudah ditentukan dalam keputusan rapat </w:t>
      </w:r>
      <w:r w:rsidRPr="00E64F71">
        <w:rPr>
          <w:rFonts w:ascii="Times New Roman" w:hAnsi="Times New Roman" w:cs="Times New Roman"/>
          <w:sz w:val="24"/>
          <w:szCs w:val="24"/>
          <w:lang w:val="id-ID"/>
        </w:rPr>
        <w:t>G</w:t>
      </w:r>
      <w:r w:rsidRPr="00E64F71">
        <w:rPr>
          <w:rFonts w:ascii="Times New Roman" w:hAnsi="Times New Roman" w:cs="Times New Roman"/>
          <w:sz w:val="24"/>
          <w:szCs w:val="24"/>
        </w:rPr>
        <w:t>ubernur IAEA.</w:t>
      </w:r>
      <w:r w:rsidRPr="00E64F71">
        <w:rPr>
          <w:rFonts w:ascii="Times New Roman" w:hAnsi="Times New Roman" w:cs="Times New Roman"/>
          <w:sz w:val="24"/>
          <w:szCs w:val="24"/>
          <w:vertAlign w:val="superscript"/>
        </w:rPr>
        <w:footnoteReference w:id="35"/>
      </w:r>
    </w:p>
    <w:p w:rsidR="007E753B" w:rsidRPr="00E64F71" w:rsidRDefault="007E753B" w:rsidP="007E753B">
      <w:pPr>
        <w:spacing w:line="480" w:lineRule="auto"/>
        <w:ind w:firstLine="709"/>
        <w:jc w:val="both"/>
        <w:rPr>
          <w:rFonts w:ascii="Times New Roman" w:hAnsi="Times New Roman" w:cs="Times New Roman"/>
          <w:sz w:val="24"/>
          <w:szCs w:val="24"/>
        </w:rPr>
      </w:pPr>
      <w:r w:rsidRPr="00E64F71">
        <w:rPr>
          <w:rFonts w:ascii="Times New Roman" w:hAnsi="Times New Roman" w:cs="Times New Roman"/>
          <w:sz w:val="24"/>
          <w:szCs w:val="24"/>
        </w:rPr>
        <w:t xml:space="preserve">Menanggapi hal tersebut </w:t>
      </w:r>
      <w:r w:rsidRPr="00E64F71">
        <w:rPr>
          <w:rFonts w:ascii="Times New Roman" w:hAnsi="Times New Roman" w:cs="Times New Roman"/>
          <w:sz w:val="24"/>
          <w:szCs w:val="24"/>
          <w:lang w:val="id-ID"/>
        </w:rPr>
        <w:t>P</w:t>
      </w:r>
      <w:r w:rsidRPr="00E64F71">
        <w:rPr>
          <w:rFonts w:ascii="Times New Roman" w:hAnsi="Times New Roman" w:cs="Times New Roman"/>
          <w:sz w:val="24"/>
          <w:szCs w:val="24"/>
        </w:rPr>
        <w:t>residen Ahmadinejad meny</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 xml:space="preserve">takan bahwa ia tidak akan tunduk pada ancaman dan rakyat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 xml:space="preserve">ran merasakan manfaat dari program nuklir damai tersebut. Ia pun menekankan  akan melanjutkan negosiasi apabila pada posisi yang sejajar dan adil  dengan negara-negara yang terlibat. </w:t>
      </w:r>
    </w:p>
    <w:p w:rsidR="007E753B" w:rsidRPr="00E64F71" w:rsidRDefault="007E753B" w:rsidP="007E753B">
      <w:pPr>
        <w:spacing w:line="480" w:lineRule="auto"/>
        <w:ind w:firstLine="709"/>
        <w:jc w:val="both"/>
        <w:rPr>
          <w:rFonts w:ascii="Times New Roman" w:hAnsi="Times New Roman" w:cs="Times New Roman"/>
          <w:sz w:val="24"/>
          <w:szCs w:val="24"/>
          <w:lang w:val="id-ID"/>
        </w:rPr>
      </w:pPr>
      <w:r w:rsidRPr="00E64F71">
        <w:rPr>
          <w:rFonts w:ascii="Times New Roman" w:hAnsi="Times New Roman" w:cs="Times New Roman"/>
          <w:sz w:val="24"/>
          <w:szCs w:val="24"/>
        </w:rPr>
        <w:lastRenderedPageBreak/>
        <w:t xml:space="preserve">Resolusi kedua pun yaitu resolusi 1737 pada </w:t>
      </w:r>
      <w:r w:rsidRPr="00E64F71">
        <w:rPr>
          <w:rFonts w:ascii="Times New Roman" w:hAnsi="Times New Roman" w:cs="Times New Roman"/>
          <w:sz w:val="24"/>
          <w:szCs w:val="24"/>
          <w:lang w:val="id-ID"/>
        </w:rPr>
        <w:t>D</w:t>
      </w:r>
      <w:r w:rsidRPr="00E64F71">
        <w:rPr>
          <w:rFonts w:ascii="Times New Roman" w:hAnsi="Times New Roman" w:cs="Times New Roman"/>
          <w:sz w:val="24"/>
          <w:szCs w:val="24"/>
        </w:rPr>
        <w:t>esember 2006 di keluarkan, resolusi yang beris</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 xml:space="preserve"> himbauan kepada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 xml:space="preserve">ran untuk melaporkan aktifitas pengayaan </w:t>
      </w:r>
      <w:r w:rsidRPr="00E64F71">
        <w:rPr>
          <w:rFonts w:ascii="Times New Roman" w:hAnsi="Times New Roman" w:cs="Times New Roman"/>
          <w:i/>
          <w:sz w:val="24"/>
          <w:szCs w:val="24"/>
        </w:rPr>
        <w:t>uranium</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nya kepada IAEA, dan juga himbauan kepada negara-negara untuk tidak menyuplai, menjual, atau mentran</w:t>
      </w:r>
      <w:r w:rsidRPr="00E64F71">
        <w:rPr>
          <w:rFonts w:ascii="Times New Roman" w:hAnsi="Times New Roman" w:cs="Times New Roman"/>
          <w:sz w:val="24"/>
          <w:szCs w:val="24"/>
          <w:lang w:val="id-ID"/>
        </w:rPr>
        <w:t>s</w:t>
      </w:r>
      <w:r w:rsidRPr="00E64F71">
        <w:rPr>
          <w:rFonts w:ascii="Times New Roman" w:hAnsi="Times New Roman" w:cs="Times New Roman"/>
          <w:sz w:val="24"/>
          <w:szCs w:val="24"/>
        </w:rPr>
        <w:t xml:space="preserve">fer apapun yang berkontribusi terhadap pengembangan nuklir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 xml:space="preserve">ran. Batas waktu bagi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ran untuk melaksanakan isi resolusi adalah 60 hari</w:t>
      </w:r>
      <w:r w:rsidRPr="00E64F71">
        <w:rPr>
          <w:rFonts w:ascii="Times New Roman" w:hAnsi="Times New Roman" w:cs="Times New Roman"/>
          <w:sz w:val="24"/>
          <w:szCs w:val="24"/>
          <w:lang w:val="id-ID"/>
        </w:rPr>
        <w:t>.</w:t>
      </w:r>
      <w:r w:rsidRPr="00E64F71">
        <w:rPr>
          <w:rFonts w:ascii="Times New Roman" w:hAnsi="Times New Roman" w:cs="Times New Roman"/>
          <w:sz w:val="24"/>
          <w:szCs w:val="24"/>
          <w:vertAlign w:val="superscript"/>
          <w:lang w:val="id-ID"/>
        </w:rPr>
        <w:footnoteReference w:id="36"/>
      </w:r>
    </w:p>
    <w:p w:rsidR="007E753B" w:rsidRDefault="007E753B" w:rsidP="007E753B">
      <w:pPr>
        <w:spacing w:line="480" w:lineRule="auto"/>
        <w:ind w:firstLine="709"/>
        <w:jc w:val="both"/>
        <w:rPr>
          <w:rFonts w:ascii="Times New Roman" w:hAnsi="Times New Roman" w:cs="Times New Roman"/>
          <w:sz w:val="24"/>
          <w:szCs w:val="24"/>
          <w:lang w:val="id-ID"/>
        </w:rPr>
      </w:pPr>
      <w:r w:rsidRPr="00E64F71">
        <w:rPr>
          <w:rFonts w:ascii="Times New Roman" w:hAnsi="Times New Roman" w:cs="Times New Roman"/>
          <w:sz w:val="24"/>
          <w:szCs w:val="24"/>
        </w:rPr>
        <w:t xml:space="preserve">Iran gagal memenuhi himbauan-himbauan yang di keluarkan Dewan Keamananan PBB, pada tanggal 25 </w:t>
      </w:r>
      <w:r w:rsidRPr="00E64F71">
        <w:rPr>
          <w:rFonts w:ascii="Times New Roman" w:hAnsi="Times New Roman" w:cs="Times New Roman"/>
          <w:sz w:val="24"/>
          <w:szCs w:val="24"/>
          <w:lang w:val="id-ID"/>
        </w:rPr>
        <w:t>M</w:t>
      </w:r>
      <w:r w:rsidRPr="00E64F71">
        <w:rPr>
          <w:rFonts w:ascii="Times New Roman" w:hAnsi="Times New Roman" w:cs="Times New Roman"/>
          <w:sz w:val="24"/>
          <w:szCs w:val="24"/>
        </w:rPr>
        <w:t xml:space="preserve">aret 2007 </w:t>
      </w:r>
      <w:r w:rsidRPr="00E64F71">
        <w:rPr>
          <w:rFonts w:ascii="Times New Roman" w:hAnsi="Times New Roman" w:cs="Times New Roman"/>
          <w:sz w:val="24"/>
          <w:szCs w:val="24"/>
          <w:lang w:val="id-ID"/>
        </w:rPr>
        <w:t>D</w:t>
      </w:r>
      <w:r w:rsidRPr="00E64F71">
        <w:rPr>
          <w:rFonts w:ascii="Times New Roman" w:hAnsi="Times New Roman" w:cs="Times New Roman"/>
          <w:sz w:val="24"/>
          <w:szCs w:val="24"/>
        </w:rPr>
        <w:t xml:space="preserve">ewan </w:t>
      </w:r>
      <w:r w:rsidRPr="00E64F71">
        <w:rPr>
          <w:rFonts w:ascii="Times New Roman" w:hAnsi="Times New Roman" w:cs="Times New Roman"/>
          <w:sz w:val="24"/>
          <w:szCs w:val="24"/>
          <w:lang w:val="id-ID"/>
        </w:rPr>
        <w:t>K</w:t>
      </w:r>
      <w:r w:rsidRPr="00E64F71">
        <w:rPr>
          <w:rFonts w:ascii="Times New Roman" w:hAnsi="Times New Roman" w:cs="Times New Roman"/>
          <w:sz w:val="24"/>
          <w:szCs w:val="24"/>
        </w:rPr>
        <w:t xml:space="preserve">eamanan </w:t>
      </w:r>
      <w:r w:rsidRPr="00E64F71">
        <w:rPr>
          <w:rFonts w:ascii="Times New Roman" w:hAnsi="Times New Roman" w:cs="Times New Roman"/>
          <w:sz w:val="24"/>
          <w:szCs w:val="24"/>
          <w:lang w:val="id-ID"/>
        </w:rPr>
        <w:t>PBB</w:t>
      </w:r>
      <w:r w:rsidRPr="00E64F71">
        <w:rPr>
          <w:rFonts w:ascii="Times New Roman" w:hAnsi="Times New Roman" w:cs="Times New Roman"/>
          <w:sz w:val="24"/>
          <w:szCs w:val="24"/>
        </w:rPr>
        <w:t xml:space="preserve"> dengan suara bulat menjatuhkan sanksi atas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ran setelah perdeb</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tan alot selama kurang lebih 3</w:t>
      </w:r>
      <w:r w:rsidRPr="00E64F71">
        <w:rPr>
          <w:rFonts w:ascii="Times New Roman" w:hAnsi="Times New Roman" w:cs="Times New Roman"/>
          <w:sz w:val="24"/>
          <w:szCs w:val="24"/>
          <w:lang w:val="id-ID"/>
        </w:rPr>
        <w:t>(tiga)</w:t>
      </w:r>
      <w:r w:rsidRPr="00E64F71">
        <w:rPr>
          <w:rFonts w:ascii="Times New Roman" w:hAnsi="Times New Roman" w:cs="Times New Roman"/>
          <w:sz w:val="24"/>
          <w:szCs w:val="24"/>
        </w:rPr>
        <w:t xml:space="preserve"> minggu. Resolusi 1747 menjatuhkan sanksi yang lebih berat, sanksi baru ini melarang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ran mengekspor senjata dan menyerukan kepada semua negara untuk tidak menjual dan mentransfer persenjatannya, sanksi juga membuat 28 daftar tamb</w:t>
      </w:r>
      <w:r>
        <w:rPr>
          <w:rFonts w:ascii="Times New Roman" w:hAnsi="Times New Roman" w:cs="Times New Roman"/>
          <w:sz w:val="24"/>
          <w:szCs w:val="24"/>
          <w:lang w:val="id-ID"/>
        </w:rPr>
        <w:t>a</w:t>
      </w:r>
      <w:r w:rsidRPr="00E64F71">
        <w:rPr>
          <w:rFonts w:ascii="Times New Roman" w:hAnsi="Times New Roman" w:cs="Times New Roman"/>
          <w:sz w:val="24"/>
          <w:szCs w:val="24"/>
        </w:rPr>
        <w:t xml:space="preserve">han individu dan perusahaan yang akan di bekukan asetnya karena terlibat dalam program nuklir </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 xml:space="preserve">ran, termasuk tiga perusahaan terkait </w:t>
      </w:r>
      <w:r w:rsidRPr="00E64F71">
        <w:rPr>
          <w:rFonts w:ascii="Times New Roman" w:hAnsi="Times New Roman" w:cs="Times New Roman"/>
          <w:sz w:val="24"/>
          <w:szCs w:val="24"/>
          <w:lang w:val="id-ID"/>
        </w:rPr>
        <w:t>G</w:t>
      </w:r>
      <w:r w:rsidRPr="00E64F71">
        <w:rPr>
          <w:rFonts w:ascii="Times New Roman" w:hAnsi="Times New Roman" w:cs="Times New Roman"/>
          <w:sz w:val="24"/>
          <w:szCs w:val="24"/>
        </w:rPr>
        <w:t xml:space="preserve">arda </w:t>
      </w:r>
      <w:r w:rsidRPr="00E64F71">
        <w:rPr>
          <w:rFonts w:ascii="Times New Roman" w:hAnsi="Times New Roman" w:cs="Times New Roman"/>
          <w:sz w:val="24"/>
          <w:szCs w:val="24"/>
          <w:lang w:val="id-ID"/>
        </w:rPr>
        <w:t>R</w:t>
      </w:r>
      <w:r w:rsidRPr="00E64F71">
        <w:rPr>
          <w:rFonts w:ascii="Times New Roman" w:hAnsi="Times New Roman" w:cs="Times New Roman"/>
          <w:sz w:val="24"/>
          <w:szCs w:val="24"/>
        </w:rPr>
        <w:t>evolusi.</w:t>
      </w:r>
      <w:r w:rsidRPr="00E64F71">
        <w:rPr>
          <w:rFonts w:ascii="Times New Roman" w:hAnsi="Times New Roman" w:cs="Times New Roman"/>
          <w:sz w:val="24"/>
          <w:szCs w:val="24"/>
          <w:vertAlign w:val="superscript"/>
        </w:rPr>
        <w:footnoteReference w:id="37"/>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Sebelumnya draft revolusi yang di buat dan disetujui negara-negar</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 xml:space="preserve"> barat jauh lebih keras, berkat </w:t>
      </w:r>
      <w:r w:rsidRPr="00E64F71">
        <w:rPr>
          <w:rFonts w:ascii="Times New Roman" w:hAnsi="Times New Roman" w:cs="Times New Roman"/>
          <w:sz w:val="24"/>
          <w:szCs w:val="24"/>
          <w:lang w:val="id-ID"/>
        </w:rPr>
        <w:t>R</w:t>
      </w:r>
      <w:r w:rsidRPr="00E64F71">
        <w:rPr>
          <w:rFonts w:ascii="Times New Roman" w:hAnsi="Times New Roman" w:cs="Times New Roman"/>
          <w:sz w:val="24"/>
          <w:szCs w:val="24"/>
        </w:rPr>
        <w:t xml:space="preserve">usia dan </w:t>
      </w:r>
      <w:r w:rsidRPr="00E64F71">
        <w:rPr>
          <w:rFonts w:ascii="Times New Roman" w:hAnsi="Times New Roman" w:cs="Times New Roman"/>
          <w:sz w:val="24"/>
          <w:szCs w:val="24"/>
          <w:lang w:val="id-ID"/>
        </w:rPr>
        <w:t>Ci</w:t>
      </w:r>
      <w:r w:rsidRPr="00E64F71">
        <w:rPr>
          <w:rFonts w:ascii="Times New Roman" w:hAnsi="Times New Roman" w:cs="Times New Roman"/>
          <w:sz w:val="24"/>
          <w:szCs w:val="24"/>
        </w:rPr>
        <w:t>na yang juga memegang hak veto di DK PBB resolusi itu di perlunak. Resolusi ini agak kontroversial, semestinya isu nuklir</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 xml:space="preserve">yang bertujuan damai hanya ditangani IAEA dan tidak di bawa ke DK PBB. Hal ini juga menunjukan </w:t>
      </w:r>
      <w:r w:rsidRPr="00E64F71">
        <w:rPr>
          <w:rFonts w:ascii="Times New Roman" w:hAnsi="Times New Roman" w:cs="Times New Roman"/>
          <w:i/>
          <w:sz w:val="24"/>
          <w:szCs w:val="24"/>
        </w:rPr>
        <w:t xml:space="preserve">hipokrisi </w:t>
      </w:r>
      <w:r w:rsidRPr="00E64F71">
        <w:rPr>
          <w:rFonts w:ascii="Times New Roman" w:hAnsi="Times New Roman" w:cs="Times New Roman"/>
          <w:sz w:val="24"/>
          <w:szCs w:val="24"/>
        </w:rPr>
        <w:t>AS dan sekutunya.</w:t>
      </w:r>
    </w:p>
    <w:p w:rsidR="007E753B" w:rsidRDefault="007E753B" w:rsidP="007E753B">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Sebelumnya Ketua Umum IAEA membuat laporan, yang kemudian di informasikan kepada Dewan Keamana  Gubernur IAEA, mengenai perkembangan nuklir  Iran beberapa kali setiap tahunnya. Berikut merupakan laporan IAEA mengenai perkembnagan status nuklir iran hasil inspeksi lapangan dari tahun 2003.</w:t>
      </w:r>
      <w:r>
        <w:rPr>
          <w:rStyle w:val="FootnoteReference"/>
          <w:rFonts w:ascii="Times New Roman" w:hAnsi="Times New Roman" w:cs="Times New Roman"/>
          <w:sz w:val="24"/>
          <w:szCs w:val="24"/>
          <w:lang w:val="id-ID"/>
        </w:rPr>
        <w:footnoteReference w:id="38"/>
      </w:r>
    </w:p>
    <w:p w:rsidR="007E753B" w:rsidRDefault="007E753B" w:rsidP="007E753B">
      <w:pPr>
        <w:spacing w:line="240" w:lineRule="auto"/>
        <w:ind w:firstLine="709"/>
        <w:jc w:val="center"/>
        <w:rPr>
          <w:rFonts w:ascii="Times New Roman" w:hAnsi="Times New Roman" w:cs="Times New Roman"/>
          <w:sz w:val="24"/>
          <w:szCs w:val="24"/>
          <w:lang w:val="id-ID"/>
        </w:rPr>
      </w:pPr>
      <w:r w:rsidRPr="00813812">
        <w:rPr>
          <w:rFonts w:ascii="Times New Roman" w:hAnsi="Times New Roman" w:cs="Times New Roman"/>
          <w:sz w:val="24"/>
          <w:szCs w:val="24"/>
          <w:lang w:val="id-ID"/>
        </w:rPr>
        <w:t xml:space="preserve">Tabel 2.1 </w:t>
      </w:r>
      <w:r>
        <w:rPr>
          <w:rFonts w:ascii="Times New Roman" w:hAnsi="Times New Roman" w:cs="Times New Roman"/>
          <w:sz w:val="24"/>
          <w:szCs w:val="24"/>
          <w:lang w:val="id-ID"/>
        </w:rPr>
        <w:t>L</w:t>
      </w:r>
      <w:r w:rsidRPr="00813812">
        <w:rPr>
          <w:rFonts w:ascii="Times New Roman" w:hAnsi="Times New Roman" w:cs="Times New Roman"/>
          <w:sz w:val="24"/>
          <w:szCs w:val="24"/>
          <w:lang w:val="id-ID"/>
        </w:rPr>
        <w:t>aporan IAEA terkait nuklir Iran</w:t>
      </w:r>
    </w:p>
    <w:p w:rsidR="007E753B" w:rsidRPr="00813812" w:rsidRDefault="007E753B" w:rsidP="007E753B">
      <w:pPr>
        <w:spacing w:line="240" w:lineRule="auto"/>
        <w:ind w:firstLine="709"/>
        <w:jc w:val="center"/>
        <w:rPr>
          <w:rFonts w:ascii="Times New Roman" w:hAnsi="Times New Roman" w:cs="Times New Roman"/>
          <w:sz w:val="24"/>
          <w:szCs w:val="24"/>
          <w:lang w:val="id-ID"/>
        </w:rPr>
      </w:pPr>
    </w:p>
    <w:tbl>
      <w:tblPr>
        <w:tblStyle w:val="TableGrid"/>
        <w:tblW w:w="7668" w:type="dxa"/>
        <w:tblInd w:w="378" w:type="dxa"/>
        <w:tblLook w:val="04A0" w:firstRow="1" w:lastRow="0" w:firstColumn="1" w:lastColumn="0" w:noHBand="0" w:noVBand="1"/>
      </w:tblPr>
      <w:tblGrid>
        <w:gridCol w:w="3699"/>
        <w:gridCol w:w="3969"/>
      </w:tblGrid>
      <w:tr w:rsidR="007E753B" w:rsidTr="00696CB4">
        <w:tc>
          <w:tcPr>
            <w:tcW w:w="3699" w:type="dxa"/>
          </w:tcPr>
          <w:p w:rsidR="007E753B" w:rsidRDefault="007E753B" w:rsidP="00696CB4">
            <w:pPr>
              <w:spacing w:line="480" w:lineRule="auto"/>
              <w:jc w:val="center"/>
              <w:rPr>
                <w:rFonts w:ascii="Times New Roman" w:hAnsi="Times New Roman" w:cs="Times New Roman"/>
                <w:sz w:val="24"/>
                <w:szCs w:val="24"/>
              </w:rPr>
            </w:pPr>
          </w:p>
          <w:p w:rsidR="007E753B" w:rsidRDefault="007E753B" w:rsidP="00696CB4">
            <w:pPr>
              <w:spacing w:line="480" w:lineRule="auto"/>
              <w:jc w:val="center"/>
              <w:rPr>
                <w:rFonts w:ascii="Times New Roman" w:hAnsi="Times New Roman" w:cs="Times New Roman"/>
                <w:sz w:val="24"/>
                <w:szCs w:val="24"/>
              </w:rPr>
            </w:pPr>
            <w:r w:rsidRPr="00B45743">
              <w:rPr>
                <w:rFonts w:ascii="Times New Roman" w:hAnsi="Times New Roman" w:cs="Times New Roman"/>
                <w:sz w:val="24"/>
                <w:szCs w:val="24"/>
              </w:rPr>
              <w:t>Laporan IAEA</w:t>
            </w:r>
            <w:r>
              <w:rPr>
                <w:rFonts w:ascii="Times New Roman" w:hAnsi="Times New Roman" w:cs="Times New Roman"/>
                <w:sz w:val="24"/>
                <w:szCs w:val="24"/>
              </w:rPr>
              <w:t xml:space="preserve"> Terkait Nuklir Iran</w:t>
            </w:r>
          </w:p>
        </w:tc>
        <w:tc>
          <w:tcPr>
            <w:tcW w:w="3969" w:type="dxa"/>
          </w:tcPr>
          <w:p w:rsidR="007E753B" w:rsidRDefault="007E753B" w:rsidP="00696CB4">
            <w:pPr>
              <w:spacing w:line="480" w:lineRule="auto"/>
              <w:jc w:val="center"/>
              <w:rPr>
                <w:rFonts w:ascii="Times New Roman" w:hAnsi="Times New Roman" w:cs="Times New Roman"/>
                <w:sz w:val="24"/>
                <w:szCs w:val="24"/>
              </w:rPr>
            </w:pPr>
          </w:p>
          <w:p w:rsidR="007E753B" w:rsidRDefault="007E753B" w:rsidP="00696CB4">
            <w:pPr>
              <w:spacing w:line="480" w:lineRule="auto"/>
              <w:jc w:val="center"/>
              <w:rPr>
                <w:rFonts w:ascii="Times New Roman" w:hAnsi="Times New Roman" w:cs="Times New Roman"/>
                <w:sz w:val="24"/>
                <w:szCs w:val="24"/>
              </w:rPr>
            </w:pPr>
            <w:r>
              <w:rPr>
                <w:rFonts w:ascii="Times New Roman" w:hAnsi="Times New Roman" w:cs="Times New Roman"/>
                <w:sz w:val="24"/>
                <w:szCs w:val="24"/>
              </w:rPr>
              <w:t>ISI</w:t>
            </w:r>
          </w:p>
        </w:tc>
      </w:tr>
      <w:tr w:rsidR="007E753B" w:rsidTr="00696CB4">
        <w:tc>
          <w:tcPr>
            <w:tcW w:w="3699" w:type="dxa"/>
          </w:tcPr>
          <w:p w:rsidR="007E753B" w:rsidRDefault="007E753B" w:rsidP="00696CB4">
            <w:pPr>
              <w:spacing w:line="480" w:lineRule="auto"/>
              <w:jc w:val="center"/>
              <w:rPr>
                <w:rFonts w:ascii="Times New Roman" w:hAnsi="Times New Roman" w:cs="Times New Roman"/>
                <w:sz w:val="24"/>
                <w:szCs w:val="24"/>
              </w:rPr>
            </w:pPr>
          </w:p>
          <w:p w:rsidR="007E753B" w:rsidRDefault="007E753B" w:rsidP="00696CB4">
            <w:pPr>
              <w:spacing w:line="480" w:lineRule="auto"/>
              <w:jc w:val="center"/>
              <w:rPr>
                <w:rFonts w:ascii="Times New Roman" w:hAnsi="Times New Roman" w:cs="Times New Roman"/>
                <w:sz w:val="24"/>
                <w:szCs w:val="24"/>
              </w:rPr>
            </w:pPr>
          </w:p>
          <w:p w:rsidR="007E753B" w:rsidRDefault="007E753B" w:rsidP="00696CB4">
            <w:pPr>
              <w:spacing w:line="480" w:lineRule="auto"/>
              <w:jc w:val="center"/>
              <w:rPr>
                <w:rFonts w:ascii="Times New Roman" w:hAnsi="Times New Roman" w:cs="Times New Roman"/>
                <w:sz w:val="24"/>
                <w:szCs w:val="24"/>
              </w:rPr>
            </w:pPr>
          </w:p>
          <w:p w:rsidR="007E753B" w:rsidRDefault="007E753B" w:rsidP="00696CB4">
            <w:pPr>
              <w:spacing w:line="480" w:lineRule="auto"/>
              <w:jc w:val="center"/>
              <w:rPr>
                <w:rFonts w:ascii="Times New Roman" w:hAnsi="Times New Roman" w:cs="Times New Roman"/>
                <w:sz w:val="24"/>
                <w:szCs w:val="24"/>
              </w:rPr>
            </w:pPr>
          </w:p>
          <w:p w:rsidR="007E753B" w:rsidRDefault="007E753B" w:rsidP="00696CB4">
            <w:pPr>
              <w:spacing w:line="480" w:lineRule="auto"/>
              <w:jc w:val="center"/>
              <w:rPr>
                <w:rFonts w:ascii="Times New Roman" w:hAnsi="Times New Roman" w:cs="Times New Roman"/>
                <w:sz w:val="24"/>
                <w:szCs w:val="24"/>
              </w:rPr>
            </w:pPr>
          </w:p>
          <w:p w:rsidR="007E753B" w:rsidRDefault="007E753B" w:rsidP="00696CB4">
            <w:pPr>
              <w:spacing w:line="480" w:lineRule="auto"/>
              <w:jc w:val="center"/>
              <w:rPr>
                <w:rFonts w:ascii="Times New Roman" w:hAnsi="Times New Roman" w:cs="Times New Roman"/>
                <w:sz w:val="24"/>
                <w:szCs w:val="24"/>
              </w:rPr>
            </w:pPr>
          </w:p>
          <w:p w:rsidR="007E753B" w:rsidRPr="00340AD4" w:rsidRDefault="007E753B" w:rsidP="00696CB4">
            <w:pPr>
              <w:pStyle w:val="ListParagraph"/>
              <w:numPr>
                <w:ilvl w:val="0"/>
                <w:numId w:val="23"/>
              </w:numPr>
              <w:spacing w:line="480" w:lineRule="auto"/>
              <w:jc w:val="center"/>
              <w:rPr>
                <w:rFonts w:ascii="Times New Roman" w:hAnsi="Times New Roman" w:cs="Times New Roman"/>
                <w:sz w:val="24"/>
                <w:szCs w:val="24"/>
              </w:rPr>
            </w:pPr>
            <w:r w:rsidRPr="00340AD4">
              <w:rPr>
                <w:rFonts w:ascii="Times New Roman" w:hAnsi="Times New Roman" w:cs="Times New Roman"/>
                <w:sz w:val="24"/>
                <w:szCs w:val="24"/>
              </w:rPr>
              <w:t>Juni 2003</w:t>
            </w:r>
          </w:p>
        </w:tc>
        <w:tc>
          <w:tcPr>
            <w:tcW w:w="3969" w:type="dxa"/>
          </w:tcPr>
          <w:p w:rsidR="007E753B" w:rsidRPr="00340AD4" w:rsidRDefault="007E753B" w:rsidP="00696CB4">
            <w:pPr>
              <w:pStyle w:val="ListParagraph"/>
              <w:numPr>
                <w:ilvl w:val="0"/>
                <w:numId w:val="21"/>
              </w:numPr>
              <w:spacing w:line="480" w:lineRule="auto"/>
              <w:jc w:val="both"/>
              <w:rPr>
                <w:rFonts w:ascii="Times New Roman" w:hAnsi="Times New Roman" w:cs="Times New Roman"/>
                <w:sz w:val="24"/>
                <w:szCs w:val="24"/>
              </w:rPr>
            </w:pPr>
            <w:r w:rsidRPr="00340AD4">
              <w:rPr>
                <w:rFonts w:ascii="Times New Roman" w:hAnsi="Times New Roman" w:cs="Times New Roman"/>
                <w:sz w:val="24"/>
                <w:szCs w:val="24"/>
              </w:rPr>
              <w:t>Iran melaporkan adanya impor uranium alam pada tahun 1991 dalam bentuk UF</w:t>
            </w:r>
            <w:r w:rsidRPr="00340AD4">
              <w:rPr>
                <w:rFonts w:ascii="Times New Roman" w:hAnsi="Times New Roman" w:cs="Times New Roman"/>
                <w:sz w:val="24"/>
                <w:szCs w:val="24"/>
                <w:vertAlign w:val="subscript"/>
              </w:rPr>
              <w:t>6</w:t>
            </w:r>
            <w:r w:rsidRPr="00340AD4">
              <w:rPr>
                <w:rFonts w:ascii="Times New Roman" w:hAnsi="Times New Roman" w:cs="Times New Roman"/>
                <w:sz w:val="24"/>
                <w:szCs w:val="24"/>
              </w:rPr>
              <w:t xml:space="preserve"> (1000 kg), UF</w:t>
            </w:r>
            <w:r w:rsidRPr="00340AD4">
              <w:rPr>
                <w:rFonts w:ascii="Times New Roman" w:hAnsi="Times New Roman" w:cs="Times New Roman"/>
                <w:sz w:val="24"/>
                <w:szCs w:val="24"/>
                <w:vertAlign w:val="subscript"/>
              </w:rPr>
              <w:t xml:space="preserve">4 </w:t>
            </w:r>
            <w:r w:rsidRPr="00340AD4">
              <w:rPr>
                <w:rFonts w:ascii="Times New Roman" w:hAnsi="Times New Roman" w:cs="Times New Roman"/>
                <w:sz w:val="24"/>
                <w:szCs w:val="24"/>
              </w:rPr>
              <w:t>(400 kg), dan UO</w:t>
            </w:r>
            <w:r w:rsidRPr="00340AD4">
              <w:rPr>
                <w:rFonts w:ascii="Times New Roman" w:hAnsi="Times New Roman" w:cs="Times New Roman"/>
                <w:sz w:val="24"/>
                <w:szCs w:val="24"/>
                <w:vertAlign w:val="subscript"/>
              </w:rPr>
              <w:t>2</w:t>
            </w:r>
            <w:r w:rsidRPr="00340AD4">
              <w:rPr>
                <w:rFonts w:ascii="Times New Roman" w:hAnsi="Times New Roman" w:cs="Times New Roman"/>
                <w:sz w:val="24"/>
                <w:szCs w:val="24"/>
              </w:rPr>
              <w:t xml:space="preserve"> (400 kg).</w:t>
            </w:r>
          </w:p>
          <w:p w:rsidR="007E753B" w:rsidRDefault="007E753B" w:rsidP="00696CB4">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Iran tidak melaporkan aktivitas yang melibatkan proses dan penggunaan uranium alam impor, termasuk hasil produksi maupun pembuangan material nuklir, dan juga produksi dan transfer dari limbah yang dihasilkan.</w:t>
            </w:r>
          </w:p>
          <w:p w:rsidR="007E753B" w:rsidRDefault="007E753B" w:rsidP="00696CB4">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Iran tidak meyediakan informasi perkembnagn desain dari Fasilitas MIX( Molybdemom Lodine, and Xenon Radioisotope Production) dan Reaktor Penelitian Tehran (TRR)</w:t>
            </w:r>
          </w:p>
          <w:p w:rsidR="007E753B" w:rsidRDefault="007E753B" w:rsidP="00696CB4">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Iran menyatakan keberatan atas ispeksi IAEA terhadap situs-</w:t>
            </w:r>
            <w:r>
              <w:rPr>
                <w:rFonts w:ascii="Times New Roman" w:hAnsi="Times New Roman" w:cs="Times New Roman"/>
                <w:sz w:val="24"/>
                <w:szCs w:val="24"/>
              </w:rPr>
              <w:lastRenderedPageBreak/>
              <w:t>situs yang terletak di Hashtgerd.</w:t>
            </w:r>
          </w:p>
          <w:p w:rsidR="007E753B" w:rsidRPr="009A0223" w:rsidRDefault="007E753B" w:rsidP="00696CB4">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IAEA  menemukan adanya partikel </w:t>
            </w:r>
            <w:r w:rsidRPr="00943D0E">
              <w:rPr>
                <w:rFonts w:ascii="Times New Roman" w:hAnsi="Times New Roman" w:cs="Times New Roman"/>
                <w:i/>
                <w:sz w:val="24"/>
                <w:szCs w:val="24"/>
              </w:rPr>
              <w:t>Highly Enriched Uranium</w:t>
            </w:r>
            <w:r>
              <w:rPr>
                <w:rFonts w:ascii="Times New Roman" w:hAnsi="Times New Roman" w:cs="Times New Roman"/>
                <w:sz w:val="24"/>
                <w:szCs w:val="24"/>
              </w:rPr>
              <w:t xml:space="preserve"> (HEU) melalaui pengambilan sampel lingkungan di Pilot Fuel Enrichment Plant (PFEP) yang terletak di Natanz.</w:t>
            </w:r>
          </w:p>
        </w:tc>
      </w:tr>
      <w:tr w:rsidR="007E753B" w:rsidTr="00696CB4">
        <w:tc>
          <w:tcPr>
            <w:tcW w:w="3699" w:type="dxa"/>
          </w:tcPr>
          <w:p w:rsidR="007E753B" w:rsidRDefault="007E753B" w:rsidP="00696CB4">
            <w:pPr>
              <w:spacing w:line="480" w:lineRule="auto"/>
              <w:jc w:val="center"/>
              <w:rPr>
                <w:rFonts w:ascii="Times New Roman" w:hAnsi="Times New Roman" w:cs="Times New Roman"/>
                <w:sz w:val="24"/>
                <w:szCs w:val="24"/>
              </w:rPr>
            </w:pPr>
          </w:p>
          <w:p w:rsidR="007E753B" w:rsidRDefault="007E753B" w:rsidP="00696CB4">
            <w:pPr>
              <w:spacing w:line="480" w:lineRule="auto"/>
              <w:jc w:val="center"/>
              <w:rPr>
                <w:rFonts w:ascii="Times New Roman" w:hAnsi="Times New Roman" w:cs="Times New Roman"/>
                <w:sz w:val="24"/>
                <w:szCs w:val="24"/>
              </w:rPr>
            </w:pPr>
          </w:p>
          <w:p w:rsidR="007E753B" w:rsidRDefault="007E753B" w:rsidP="00696CB4">
            <w:pPr>
              <w:spacing w:line="480" w:lineRule="auto"/>
              <w:jc w:val="center"/>
              <w:rPr>
                <w:rFonts w:ascii="Times New Roman" w:hAnsi="Times New Roman" w:cs="Times New Roman"/>
                <w:sz w:val="24"/>
                <w:szCs w:val="24"/>
              </w:rPr>
            </w:pPr>
          </w:p>
          <w:p w:rsidR="007E753B" w:rsidRDefault="007E753B" w:rsidP="00696CB4">
            <w:pPr>
              <w:spacing w:line="480" w:lineRule="auto"/>
              <w:jc w:val="center"/>
              <w:rPr>
                <w:rFonts w:ascii="Times New Roman" w:hAnsi="Times New Roman" w:cs="Times New Roman"/>
                <w:sz w:val="24"/>
                <w:szCs w:val="24"/>
              </w:rPr>
            </w:pPr>
            <w:r>
              <w:rPr>
                <w:rFonts w:ascii="Times New Roman" w:hAnsi="Times New Roman" w:cs="Times New Roman"/>
                <w:sz w:val="24"/>
                <w:szCs w:val="24"/>
              </w:rPr>
              <w:t>13 Maret 2004</w:t>
            </w:r>
          </w:p>
        </w:tc>
        <w:tc>
          <w:tcPr>
            <w:tcW w:w="3969" w:type="dxa"/>
          </w:tcPr>
          <w:p w:rsidR="007E753B" w:rsidRDefault="007E753B" w:rsidP="00696CB4">
            <w:pPr>
              <w:pStyle w:val="ListParagraph"/>
              <w:spacing w:line="480" w:lineRule="auto"/>
              <w:jc w:val="both"/>
              <w:rPr>
                <w:rFonts w:ascii="Times New Roman" w:hAnsi="Times New Roman" w:cs="Times New Roman"/>
                <w:sz w:val="24"/>
                <w:szCs w:val="24"/>
              </w:rPr>
            </w:pPr>
          </w:p>
          <w:p w:rsidR="007E753B" w:rsidRDefault="007E753B" w:rsidP="00696CB4">
            <w:pPr>
              <w:pStyle w:val="ListParagraph"/>
              <w:numPr>
                <w:ilvl w:val="0"/>
                <w:numId w:val="21"/>
              </w:numPr>
              <w:spacing w:line="480" w:lineRule="auto"/>
              <w:jc w:val="both"/>
              <w:rPr>
                <w:rFonts w:ascii="Times New Roman" w:hAnsi="Times New Roman" w:cs="Times New Roman"/>
                <w:sz w:val="24"/>
                <w:szCs w:val="24"/>
              </w:rPr>
            </w:pPr>
            <w:r w:rsidRPr="00943D0E">
              <w:rPr>
                <w:rFonts w:ascii="Times New Roman" w:hAnsi="Times New Roman" w:cs="Times New Roman"/>
                <w:sz w:val="24"/>
                <w:szCs w:val="24"/>
              </w:rPr>
              <w:t xml:space="preserve">Iran menandatangani </w:t>
            </w:r>
            <w:r w:rsidRPr="00943D0E">
              <w:rPr>
                <w:rFonts w:ascii="Times New Roman" w:hAnsi="Times New Roman" w:cs="Times New Roman"/>
                <w:i/>
                <w:sz w:val="24"/>
                <w:szCs w:val="24"/>
              </w:rPr>
              <w:t xml:space="preserve">“ Additional protocol” </w:t>
            </w:r>
            <w:r w:rsidRPr="00943D0E">
              <w:rPr>
                <w:rFonts w:ascii="Times New Roman" w:hAnsi="Times New Roman" w:cs="Times New Roman"/>
                <w:sz w:val="24"/>
                <w:szCs w:val="24"/>
              </w:rPr>
              <w:t>pada tanggal 18 Desember 2003</w:t>
            </w:r>
          </w:p>
          <w:p w:rsidR="007E753B" w:rsidRPr="00943D0E" w:rsidRDefault="007E753B" w:rsidP="00696CB4">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Iran menambah jumlah Sentrifugal sebayak 120 dalam kurun waktu November 2033 samapi dengan pertengahn Januari 2004</w:t>
            </w:r>
          </w:p>
        </w:tc>
      </w:tr>
      <w:tr w:rsidR="007E753B" w:rsidTr="00696CB4">
        <w:tc>
          <w:tcPr>
            <w:tcW w:w="3699" w:type="dxa"/>
          </w:tcPr>
          <w:p w:rsidR="007E753B" w:rsidRDefault="007E753B" w:rsidP="00696CB4">
            <w:pPr>
              <w:spacing w:line="480" w:lineRule="auto"/>
              <w:jc w:val="center"/>
              <w:rPr>
                <w:rFonts w:ascii="Times New Roman" w:hAnsi="Times New Roman" w:cs="Times New Roman"/>
                <w:sz w:val="24"/>
                <w:szCs w:val="24"/>
              </w:rPr>
            </w:pPr>
          </w:p>
          <w:p w:rsidR="007E753B" w:rsidRDefault="007E753B" w:rsidP="00696CB4">
            <w:pPr>
              <w:spacing w:line="480" w:lineRule="auto"/>
              <w:jc w:val="center"/>
              <w:rPr>
                <w:rFonts w:ascii="Times New Roman" w:hAnsi="Times New Roman" w:cs="Times New Roman"/>
                <w:sz w:val="24"/>
                <w:szCs w:val="24"/>
              </w:rPr>
            </w:pPr>
          </w:p>
          <w:p w:rsidR="007E753B" w:rsidRDefault="007E753B" w:rsidP="00696CB4">
            <w:pPr>
              <w:spacing w:line="480" w:lineRule="auto"/>
              <w:jc w:val="center"/>
              <w:rPr>
                <w:rFonts w:ascii="Times New Roman" w:hAnsi="Times New Roman" w:cs="Times New Roman"/>
                <w:sz w:val="24"/>
                <w:szCs w:val="24"/>
              </w:rPr>
            </w:pPr>
          </w:p>
          <w:p w:rsidR="007E753B" w:rsidRDefault="007E753B" w:rsidP="00696CB4">
            <w:pPr>
              <w:spacing w:line="480" w:lineRule="auto"/>
              <w:jc w:val="center"/>
              <w:rPr>
                <w:rFonts w:ascii="Times New Roman" w:hAnsi="Times New Roman" w:cs="Times New Roman"/>
                <w:sz w:val="24"/>
                <w:szCs w:val="24"/>
              </w:rPr>
            </w:pPr>
            <w:r>
              <w:rPr>
                <w:rFonts w:ascii="Times New Roman" w:hAnsi="Times New Roman" w:cs="Times New Roman"/>
                <w:sz w:val="24"/>
                <w:szCs w:val="24"/>
              </w:rPr>
              <w:t>1 Juni 2014</w:t>
            </w:r>
          </w:p>
        </w:tc>
        <w:tc>
          <w:tcPr>
            <w:tcW w:w="3969" w:type="dxa"/>
          </w:tcPr>
          <w:p w:rsidR="007E753B" w:rsidRDefault="007E753B" w:rsidP="00696CB4">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Iran mengakui tealh mengakui impor magnet yang berkaitan dengan sentrigal P-2 dari Asia</w:t>
            </w:r>
          </w:p>
          <w:p w:rsidR="007E753B" w:rsidRPr="006308DA" w:rsidRDefault="007E753B" w:rsidP="00696CB4">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Iran tidak mampu memberika  informasi lengkap mengenai asal muasal sentrifugal P-1 miliknya yag telah </w:t>
            </w:r>
            <w:r>
              <w:rPr>
                <w:rFonts w:ascii="Times New Roman" w:hAnsi="Times New Roman" w:cs="Times New Roman"/>
                <w:sz w:val="24"/>
                <w:szCs w:val="24"/>
              </w:rPr>
              <w:lastRenderedPageBreak/>
              <w:t>terkontaminasi oleh partikel-partikel LEU dan HEU.</w:t>
            </w:r>
          </w:p>
        </w:tc>
      </w:tr>
      <w:tr w:rsidR="007E753B" w:rsidTr="00696CB4">
        <w:tc>
          <w:tcPr>
            <w:tcW w:w="3699" w:type="dxa"/>
          </w:tcPr>
          <w:p w:rsidR="007E753B" w:rsidRDefault="007E753B" w:rsidP="00696CB4">
            <w:pPr>
              <w:spacing w:line="480" w:lineRule="auto"/>
              <w:jc w:val="center"/>
              <w:rPr>
                <w:rFonts w:ascii="Times New Roman" w:hAnsi="Times New Roman" w:cs="Times New Roman"/>
                <w:sz w:val="24"/>
                <w:szCs w:val="24"/>
              </w:rPr>
            </w:pPr>
          </w:p>
          <w:p w:rsidR="007E753B" w:rsidRDefault="007E753B" w:rsidP="00696CB4">
            <w:pPr>
              <w:spacing w:line="480" w:lineRule="auto"/>
              <w:jc w:val="center"/>
              <w:rPr>
                <w:rFonts w:ascii="Times New Roman" w:hAnsi="Times New Roman" w:cs="Times New Roman"/>
                <w:sz w:val="24"/>
                <w:szCs w:val="24"/>
              </w:rPr>
            </w:pPr>
            <w:r>
              <w:rPr>
                <w:rFonts w:ascii="Times New Roman" w:hAnsi="Times New Roman" w:cs="Times New Roman"/>
                <w:sz w:val="24"/>
                <w:szCs w:val="24"/>
              </w:rPr>
              <w:t>2 September 2005</w:t>
            </w:r>
          </w:p>
        </w:tc>
        <w:tc>
          <w:tcPr>
            <w:tcW w:w="3969" w:type="dxa"/>
          </w:tcPr>
          <w:p w:rsidR="007E753B" w:rsidRDefault="007E753B" w:rsidP="00696CB4">
            <w:pPr>
              <w:pStyle w:val="ListParagraph"/>
              <w:spacing w:line="480" w:lineRule="auto"/>
              <w:jc w:val="both"/>
              <w:rPr>
                <w:rFonts w:ascii="Times New Roman" w:hAnsi="Times New Roman" w:cs="Times New Roman"/>
                <w:sz w:val="24"/>
                <w:szCs w:val="24"/>
              </w:rPr>
            </w:pPr>
          </w:p>
          <w:p w:rsidR="007E753B" w:rsidRPr="006308DA" w:rsidRDefault="007E753B" w:rsidP="00696CB4">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Iran tidak melaporkan  adanya aktivitas peggalian bawah tanah di UCF, Estahan.</w:t>
            </w:r>
          </w:p>
        </w:tc>
      </w:tr>
      <w:tr w:rsidR="007E753B" w:rsidTr="00696CB4">
        <w:tc>
          <w:tcPr>
            <w:tcW w:w="3699" w:type="dxa"/>
          </w:tcPr>
          <w:p w:rsidR="007E753B" w:rsidRDefault="007E753B" w:rsidP="00696CB4">
            <w:pPr>
              <w:spacing w:line="480" w:lineRule="auto"/>
              <w:jc w:val="center"/>
              <w:rPr>
                <w:rFonts w:ascii="Times New Roman" w:hAnsi="Times New Roman" w:cs="Times New Roman"/>
                <w:sz w:val="24"/>
                <w:szCs w:val="24"/>
              </w:rPr>
            </w:pPr>
          </w:p>
          <w:p w:rsidR="007E753B" w:rsidRDefault="007E753B" w:rsidP="00696CB4">
            <w:pPr>
              <w:spacing w:line="480" w:lineRule="auto"/>
              <w:jc w:val="center"/>
              <w:rPr>
                <w:rFonts w:ascii="Times New Roman" w:hAnsi="Times New Roman" w:cs="Times New Roman"/>
                <w:sz w:val="24"/>
                <w:szCs w:val="24"/>
              </w:rPr>
            </w:pPr>
          </w:p>
          <w:p w:rsidR="007E753B" w:rsidRDefault="007E753B" w:rsidP="00696CB4">
            <w:pPr>
              <w:spacing w:line="480" w:lineRule="auto"/>
              <w:jc w:val="center"/>
              <w:rPr>
                <w:rFonts w:ascii="Times New Roman" w:hAnsi="Times New Roman" w:cs="Times New Roman"/>
                <w:sz w:val="24"/>
                <w:szCs w:val="24"/>
              </w:rPr>
            </w:pPr>
          </w:p>
          <w:p w:rsidR="007E753B" w:rsidRDefault="007E753B" w:rsidP="00696CB4">
            <w:pPr>
              <w:spacing w:line="480" w:lineRule="auto"/>
              <w:jc w:val="center"/>
              <w:rPr>
                <w:rFonts w:ascii="Times New Roman" w:hAnsi="Times New Roman" w:cs="Times New Roman"/>
                <w:sz w:val="24"/>
                <w:szCs w:val="24"/>
              </w:rPr>
            </w:pPr>
            <w:r>
              <w:rPr>
                <w:rFonts w:ascii="Times New Roman" w:hAnsi="Times New Roman" w:cs="Times New Roman"/>
                <w:sz w:val="24"/>
                <w:szCs w:val="24"/>
              </w:rPr>
              <w:t>31 Agustus 2006</w:t>
            </w:r>
          </w:p>
        </w:tc>
        <w:tc>
          <w:tcPr>
            <w:tcW w:w="3969" w:type="dxa"/>
          </w:tcPr>
          <w:p w:rsidR="007E753B" w:rsidRDefault="007E753B" w:rsidP="00696CB4">
            <w:pPr>
              <w:pStyle w:val="ListParagraph"/>
              <w:spacing w:line="480" w:lineRule="auto"/>
              <w:jc w:val="both"/>
              <w:rPr>
                <w:rFonts w:ascii="Times New Roman" w:hAnsi="Times New Roman" w:cs="Times New Roman"/>
                <w:sz w:val="24"/>
                <w:szCs w:val="24"/>
              </w:rPr>
            </w:pPr>
          </w:p>
          <w:p w:rsidR="007E753B" w:rsidRDefault="007E753B" w:rsidP="00696CB4">
            <w:pPr>
              <w:pStyle w:val="ListParagraph"/>
              <w:numPr>
                <w:ilvl w:val="0"/>
                <w:numId w:val="21"/>
              </w:numPr>
              <w:spacing w:line="480" w:lineRule="auto"/>
              <w:jc w:val="both"/>
              <w:rPr>
                <w:rFonts w:ascii="Times New Roman" w:hAnsi="Times New Roman" w:cs="Times New Roman"/>
                <w:sz w:val="24"/>
                <w:szCs w:val="24"/>
              </w:rPr>
            </w:pPr>
            <w:r w:rsidRPr="006308DA">
              <w:rPr>
                <w:rFonts w:ascii="Times New Roman" w:hAnsi="Times New Roman" w:cs="Times New Roman"/>
                <w:sz w:val="24"/>
                <w:szCs w:val="24"/>
              </w:rPr>
              <w:t>Iran menyatakan telah berhasil melakukan pengayaan uranium samapi level 5% U-235.</w:t>
            </w:r>
          </w:p>
          <w:p w:rsidR="007E753B" w:rsidRPr="006308DA" w:rsidRDefault="007E753B" w:rsidP="00696CB4">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Iran tidak merespon permintaan Iaea untuk melakukan sampel klingkungan, juga inspeksi terhadap dan materil  terkait Phsiscs Research Centre (PHRC).</w:t>
            </w:r>
          </w:p>
        </w:tc>
      </w:tr>
      <w:tr w:rsidR="007E753B" w:rsidTr="00696CB4">
        <w:tc>
          <w:tcPr>
            <w:tcW w:w="3699" w:type="dxa"/>
          </w:tcPr>
          <w:p w:rsidR="007E753B" w:rsidRDefault="007E753B" w:rsidP="00696CB4">
            <w:pPr>
              <w:spacing w:line="480" w:lineRule="auto"/>
              <w:jc w:val="center"/>
              <w:rPr>
                <w:rFonts w:ascii="Times New Roman" w:hAnsi="Times New Roman" w:cs="Times New Roman"/>
                <w:sz w:val="24"/>
                <w:szCs w:val="24"/>
              </w:rPr>
            </w:pPr>
          </w:p>
          <w:p w:rsidR="007E753B" w:rsidRDefault="007E753B" w:rsidP="00696CB4">
            <w:pPr>
              <w:spacing w:line="480" w:lineRule="auto"/>
              <w:jc w:val="center"/>
              <w:rPr>
                <w:rFonts w:ascii="Times New Roman" w:hAnsi="Times New Roman" w:cs="Times New Roman"/>
                <w:sz w:val="24"/>
                <w:szCs w:val="24"/>
              </w:rPr>
            </w:pPr>
          </w:p>
          <w:p w:rsidR="007E753B" w:rsidRDefault="007E753B" w:rsidP="00696CB4">
            <w:pPr>
              <w:spacing w:line="480" w:lineRule="auto"/>
              <w:jc w:val="center"/>
              <w:rPr>
                <w:rFonts w:ascii="Times New Roman" w:hAnsi="Times New Roman" w:cs="Times New Roman"/>
                <w:sz w:val="24"/>
                <w:szCs w:val="24"/>
              </w:rPr>
            </w:pPr>
            <w:r>
              <w:rPr>
                <w:rFonts w:ascii="Times New Roman" w:hAnsi="Times New Roman" w:cs="Times New Roman"/>
                <w:sz w:val="24"/>
                <w:szCs w:val="24"/>
              </w:rPr>
              <w:t>23 Mei 2007</w:t>
            </w:r>
          </w:p>
        </w:tc>
        <w:tc>
          <w:tcPr>
            <w:tcW w:w="3969" w:type="dxa"/>
          </w:tcPr>
          <w:p w:rsidR="007E753B" w:rsidRDefault="007E753B" w:rsidP="00696CB4">
            <w:pPr>
              <w:pStyle w:val="ListParagraph"/>
              <w:spacing w:line="480" w:lineRule="auto"/>
              <w:jc w:val="both"/>
              <w:rPr>
                <w:rFonts w:ascii="Times New Roman" w:hAnsi="Times New Roman" w:cs="Times New Roman"/>
                <w:sz w:val="24"/>
                <w:szCs w:val="24"/>
              </w:rPr>
            </w:pPr>
          </w:p>
          <w:p w:rsidR="007E753B" w:rsidRPr="006308DA" w:rsidRDefault="007E753B" w:rsidP="00696CB4">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Iran tealh menggunakan UF</w:t>
            </w:r>
            <w:r w:rsidRPr="00050FBB">
              <w:rPr>
                <w:rFonts w:ascii="Times New Roman" w:hAnsi="Times New Roman" w:cs="Times New Roman"/>
                <w:sz w:val="24"/>
                <w:szCs w:val="24"/>
                <w:vertAlign w:val="subscript"/>
              </w:rPr>
              <w:t>6</w:t>
            </w:r>
            <w:r>
              <w:rPr>
                <w:rFonts w:ascii="Times New Roman" w:hAnsi="Times New Roman" w:cs="Times New Roman"/>
                <w:sz w:val="24"/>
                <w:szCs w:val="24"/>
              </w:rPr>
              <w:t xml:space="preserve"> sebanayak  260 kg Fuel Enrichment Plants (FEP), dimana dilaporkan bahawa pengayan mencapai level 4.8 % U-235</w:t>
            </w:r>
          </w:p>
        </w:tc>
      </w:tr>
      <w:tr w:rsidR="007E753B" w:rsidTr="00696CB4">
        <w:tc>
          <w:tcPr>
            <w:tcW w:w="3699" w:type="dxa"/>
          </w:tcPr>
          <w:p w:rsidR="007E753B" w:rsidRDefault="007E753B" w:rsidP="00696CB4">
            <w:pPr>
              <w:spacing w:line="480" w:lineRule="auto"/>
              <w:jc w:val="center"/>
              <w:rPr>
                <w:rFonts w:ascii="Times New Roman" w:hAnsi="Times New Roman" w:cs="Times New Roman"/>
                <w:sz w:val="24"/>
                <w:szCs w:val="24"/>
              </w:rPr>
            </w:pPr>
          </w:p>
          <w:p w:rsidR="007E753B" w:rsidRDefault="007E753B" w:rsidP="00696CB4">
            <w:pPr>
              <w:spacing w:line="480" w:lineRule="auto"/>
              <w:jc w:val="center"/>
              <w:rPr>
                <w:rFonts w:ascii="Times New Roman" w:hAnsi="Times New Roman" w:cs="Times New Roman"/>
                <w:sz w:val="24"/>
                <w:szCs w:val="24"/>
              </w:rPr>
            </w:pPr>
          </w:p>
          <w:p w:rsidR="007E753B" w:rsidRDefault="007E753B" w:rsidP="00696CB4">
            <w:pPr>
              <w:spacing w:line="480" w:lineRule="auto"/>
              <w:jc w:val="center"/>
              <w:rPr>
                <w:rFonts w:ascii="Times New Roman" w:hAnsi="Times New Roman" w:cs="Times New Roman"/>
                <w:sz w:val="24"/>
                <w:szCs w:val="24"/>
              </w:rPr>
            </w:pPr>
            <w:r>
              <w:rPr>
                <w:rFonts w:ascii="Times New Roman" w:hAnsi="Times New Roman" w:cs="Times New Roman"/>
                <w:sz w:val="24"/>
                <w:szCs w:val="24"/>
              </w:rPr>
              <w:t>22 fevruari 2008</w:t>
            </w:r>
          </w:p>
        </w:tc>
        <w:tc>
          <w:tcPr>
            <w:tcW w:w="3969" w:type="dxa"/>
          </w:tcPr>
          <w:p w:rsidR="007E753B" w:rsidRDefault="007E753B" w:rsidP="00696CB4">
            <w:pPr>
              <w:pStyle w:val="ListParagraph"/>
              <w:spacing w:line="480" w:lineRule="auto"/>
              <w:jc w:val="both"/>
              <w:rPr>
                <w:rFonts w:ascii="Times New Roman" w:hAnsi="Times New Roman" w:cs="Times New Roman"/>
                <w:sz w:val="24"/>
                <w:szCs w:val="24"/>
              </w:rPr>
            </w:pPr>
          </w:p>
          <w:p w:rsidR="007E753B" w:rsidRPr="00050FBB" w:rsidRDefault="007E753B" w:rsidP="00696CB4">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Iran tidak menanguhkan aktivitas terkait pengayaan uraniumnya justru melanjtkan pada </w:t>
            </w:r>
            <w:r w:rsidRPr="00050FBB">
              <w:rPr>
                <w:rFonts w:ascii="Times New Roman" w:hAnsi="Times New Roman" w:cs="Times New Roman"/>
                <w:i/>
                <w:sz w:val="24"/>
                <w:szCs w:val="24"/>
              </w:rPr>
              <w:t>Pilot Fuel Enrichment Plant (</w:t>
            </w:r>
            <w:r>
              <w:rPr>
                <w:rFonts w:ascii="Times New Roman" w:hAnsi="Times New Roman" w:cs="Times New Roman"/>
                <w:sz w:val="24"/>
                <w:szCs w:val="24"/>
              </w:rPr>
              <w:t>PFEP) dan</w:t>
            </w:r>
            <w:r w:rsidRPr="00050FBB">
              <w:rPr>
                <w:rFonts w:ascii="Times New Roman" w:hAnsi="Times New Roman" w:cs="Times New Roman"/>
                <w:i/>
                <w:sz w:val="24"/>
                <w:szCs w:val="24"/>
              </w:rPr>
              <w:t xml:space="preserve"> Fuel Enrichment Plant</w:t>
            </w:r>
            <w:r>
              <w:rPr>
                <w:rFonts w:ascii="Times New Roman" w:hAnsi="Times New Roman" w:cs="Times New Roman"/>
                <w:sz w:val="24"/>
                <w:szCs w:val="24"/>
              </w:rPr>
              <w:t>( FEP).</w:t>
            </w:r>
          </w:p>
        </w:tc>
      </w:tr>
      <w:tr w:rsidR="007E753B" w:rsidTr="00696CB4">
        <w:tc>
          <w:tcPr>
            <w:tcW w:w="3699" w:type="dxa"/>
          </w:tcPr>
          <w:p w:rsidR="007E753B" w:rsidRDefault="007E753B" w:rsidP="00696CB4">
            <w:pPr>
              <w:spacing w:line="480" w:lineRule="auto"/>
              <w:jc w:val="center"/>
              <w:rPr>
                <w:rFonts w:ascii="Times New Roman" w:hAnsi="Times New Roman" w:cs="Times New Roman"/>
                <w:sz w:val="24"/>
                <w:szCs w:val="24"/>
              </w:rPr>
            </w:pPr>
          </w:p>
          <w:p w:rsidR="007E753B" w:rsidRDefault="007E753B" w:rsidP="00696CB4">
            <w:pPr>
              <w:spacing w:line="480" w:lineRule="auto"/>
              <w:jc w:val="center"/>
              <w:rPr>
                <w:rFonts w:ascii="Times New Roman" w:hAnsi="Times New Roman" w:cs="Times New Roman"/>
                <w:sz w:val="24"/>
                <w:szCs w:val="24"/>
              </w:rPr>
            </w:pPr>
          </w:p>
          <w:p w:rsidR="007E753B" w:rsidRDefault="007E753B" w:rsidP="00696CB4">
            <w:pPr>
              <w:spacing w:line="480" w:lineRule="auto"/>
              <w:jc w:val="center"/>
              <w:rPr>
                <w:rFonts w:ascii="Times New Roman" w:hAnsi="Times New Roman" w:cs="Times New Roman"/>
                <w:sz w:val="24"/>
                <w:szCs w:val="24"/>
              </w:rPr>
            </w:pPr>
          </w:p>
          <w:p w:rsidR="007E753B" w:rsidRDefault="007E753B" w:rsidP="00696CB4">
            <w:pPr>
              <w:spacing w:line="480" w:lineRule="auto"/>
              <w:jc w:val="center"/>
              <w:rPr>
                <w:rFonts w:ascii="Times New Roman" w:hAnsi="Times New Roman" w:cs="Times New Roman"/>
                <w:sz w:val="24"/>
                <w:szCs w:val="24"/>
              </w:rPr>
            </w:pPr>
            <w:r>
              <w:rPr>
                <w:rFonts w:ascii="Times New Roman" w:hAnsi="Times New Roman" w:cs="Times New Roman"/>
                <w:sz w:val="24"/>
                <w:szCs w:val="24"/>
              </w:rPr>
              <w:t>16 Nopember 2009</w:t>
            </w:r>
          </w:p>
        </w:tc>
        <w:tc>
          <w:tcPr>
            <w:tcW w:w="3969" w:type="dxa"/>
          </w:tcPr>
          <w:p w:rsidR="007E753B" w:rsidRDefault="007E753B" w:rsidP="00696CB4">
            <w:pPr>
              <w:pStyle w:val="ListParagraph"/>
              <w:spacing w:line="480" w:lineRule="auto"/>
              <w:jc w:val="both"/>
              <w:rPr>
                <w:rFonts w:ascii="Times New Roman" w:hAnsi="Times New Roman" w:cs="Times New Roman"/>
                <w:sz w:val="24"/>
                <w:szCs w:val="24"/>
              </w:rPr>
            </w:pPr>
          </w:p>
          <w:p w:rsidR="007E753B" w:rsidRPr="00050FBB" w:rsidRDefault="007E753B" w:rsidP="00696CB4">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Iran melaporkan adanaya pembnagunan Fordow Fuel Enrichment Plat(FFEP)  di Qom. Namun Infpormasinya yang di berikan skepada IAEA setelah pembnagunan berjalan</w:t>
            </w:r>
          </w:p>
        </w:tc>
      </w:tr>
      <w:tr w:rsidR="007E753B" w:rsidTr="00696CB4">
        <w:tc>
          <w:tcPr>
            <w:tcW w:w="3699" w:type="dxa"/>
          </w:tcPr>
          <w:p w:rsidR="007E753B" w:rsidRDefault="007E753B" w:rsidP="00696CB4">
            <w:pPr>
              <w:spacing w:line="480" w:lineRule="auto"/>
              <w:jc w:val="center"/>
              <w:rPr>
                <w:rFonts w:ascii="Times New Roman" w:hAnsi="Times New Roman" w:cs="Times New Roman"/>
                <w:sz w:val="24"/>
                <w:szCs w:val="24"/>
              </w:rPr>
            </w:pPr>
          </w:p>
          <w:p w:rsidR="007E753B" w:rsidRDefault="007E753B" w:rsidP="00696CB4">
            <w:pPr>
              <w:spacing w:line="480" w:lineRule="auto"/>
              <w:jc w:val="center"/>
              <w:rPr>
                <w:rFonts w:ascii="Times New Roman" w:hAnsi="Times New Roman" w:cs="Times New Roman"/>
                <w:sz w:val="24"/>
                <w:szCs w:val="24"/>
              </w:rPr>
            </w:pPr>
          </w:p>
          <w:p w:rsidR="007E753B" w:rsidRDefault="007E753B" w:rsidP="00696CB4">
            <w:pPr>
              <w:spacing w:line="480" w:lineRule="auto"/>
              <w:jc w:val="center"/>
              <w:rPr>
                <w:rFonts w:ascii="Times New Roman" w:hAnsi="Times New Roman" w:cs="Times New Roman"/>
                <w:sz w:val="24"/>
                <w:szCs w:val="24"/>
              </w:rPr>
            </w:pPr>
          </w:p>
          <w:p w:rsidR="007E753B" w:rsidRDefault="007E753B" w:rsidP="00696CB4">
            <w:pPr>
              <w:spacing w:line="480" w:lineRule="auto"/>
              <w:jc w:val="center"/>
              <w:rPr>
                <w:rFonts w:ascii="Times New Roman" w:hAnsi="Times New Roman" w:cs="Times New Roman"/>
                <w:sz w:val="24"/>
                <w:szCs w:val="24"/>
              </w:rPr>
            </w:pPr>
          </w:p>
          <w:p w:rsidR="007E753B" w:rsidRDefault="007E753B" w:rsidP="00696CB4">
            <w:pPr>
              <w:spacing w:line="480" w:lineRule="auto"/>
              <w:jc w:val="center"/>
              <w:rPr>
                <w:rFonts w:ascii="Times New Roman" w:hAnsi="Times New Roman" w:cs="Times New Roman"/>
                <w:sz w:val="24"/>
                <w:szCs w:val="24"/>
              </w:rPr>
            </w:pPr>
          </w:p>
          <w:p w:rsidR="007E753B" w:rsidRDefault="007E753B" w:rsidP="00696CB4">
            <w:pPr>
              <w:spacing w:line="480" w:lineRule="auto"/>
              <w:jc w:val="center"/>
              <w:rPr>
                <w:rFonts w:ascii="Times New Roman" w:hAnsi="Times New Roman" w:cs="Times New Roman"/>
                <w:sz w:val="24"/>
                <w:szCs w:val="24"/>
              </w:rPr>
            </w:pPr>
          </w:p>
          <w:p w:rsidR="007E753B" w:rsidRDefault="007E753B" w:rsidP="00696CB4">
            <w:pPr>
              <w:spacing w:line="480" w:lineRule="auto"/>
              <w:jc w:val="center"/>
              <w:rPr>
                <w:rFonts w:ascii="Times New Roman" w:hAnsi="Times New Roman" w:cs="Times New Roman"/>
                <w:sz w:val="24"/>
                <w:szCs w:val="24"/>
              </w:rPr>
            </w:pPr>
          </w:p>
          <w:p w:rsidR="007E753B" w:rsidRDefault="007E753B" w:rsidP="00696CB4">
            <w:pPr>
              <w:spacing w:line="480" w:lineRule="auto"/>
              <w:jc w:val="center"/>
              <w:rPr>
                <w:rFonts w:ascii="Times New Roman" w:hAnsi="Times New Roman" w:cs="Times New Roman"/>
                <w:sz w:val="24"/>
                <w:szCs w:val="24"/>
              </w:rPr>
            </w:pPr>
            <w:r>
              <w:rPr>
                <w:rFonts w:ascii="Times New Roman" w:hAnsi="Times New Roman" w:cs="Times New Roman"/>
                <w:sz w:val="24"/>
                <w:szCs w:val="24"/>
              </w:rPr>
              <w:t>18 Februari 2010</w:t>
            </w:r>
          </w:p>
        </w:tc>
        <w:tc>
          <w:tcPr>
            <w:tcW w:w="3969" w:type="dxa"/>
          </w:tcPr>
          <w:p w:rsidR="007E753B" w:rsidRDefault="007E753B" w:rsidP="00696CB4">
            <w:pPr>
              <w:pStyle w:val="ListParagraph"/>
              <w:spacing w:line="480" w:lineRule="auto"/>
              <w:jc w:val="both"/>
              <w:rPr>
                <w:rFonts w:ascii="Times New Roman" w:hAnsi="Times New Roman" w:cs="Times New Roman"/>
                <w:sz w:val="24"/>
                <w:szCs w:val="24"/>
              </w:rPr>
            </w:pPr>
          </w:p>
          <w:p w:rsidR="007E753B" w:rsidRPr="00B45743" w:rsidRDefault="007E753B" w:rsidP="00696CB4">
            <w:pPr>
              <w:pStyle w:val="ListParagraph"/>
              <w:numPr>
                <w:ilvl w:val="0"/>
                <w:numId w:val="21"/>
              </w:numPr>
              <w:spacing w:line="480" w:lineRule="auto"/>
              <w:jc w:val="both"/>
              <w:rPr>
                <w:rFonts w:ascii="Times New Roman" w:hAnsi="Times New Roman" w:cs="Times New Roman"/>
                <w:sz w:val="24"/>
                <w:szCs w:val="24"/>
              </w:rPr>
            </w:pPr>
            <w:r w:rsidRPr="00B45743">
              <w:rPr>
                <w:rFonts w:ascii="Times New Roman" w:hAnsi="Times New Roman" w:cs="Times New Roman"/>
                <w:sz w:val="24"/>
                <w:szCs w:val="24"/>
              </w:rPr>
              <w:t xml:space="preserve">Iran adanya kegiatan pengayaan yang mencapai level 20% u-235. 20% U-235 akan di gunakan sebagai bahan bakar Tehran Researcg Reactor (TRR). Hal Tersebut melanggar </w:t>
            </w:r>
            <w:r w:rsidRPr="00B45743">
              <w:rPr>
                <w:rFonts w:ascii="Times New Roman" w:hAnsi="Times New Roman" w:cs="Times New Roman"/>
                <w:i/>
                <w:sz w:val="24"/>
                <w:szCs w:val="24"/>
              </w:rPr>
              <w:t>Safeguard Agreement</w:t>
            </w:r>
            <w:r w:rsidRPr="00B45743">
              <w:rPr>
                <w:rFonts w:ascii="Times New Roman" w:hAnsi="Times New Roman" w:cs="Times New Roman"/>
                <w:sz w:val="24"/>
                <w:szCs w:val="24"/>
              </w:rPr>
              <w:t xml:space="preserve"> yang mengatur adanya prosedur yang harus di penuhi apaila Iran berniat Melakukan pengayaan uranium </w:t>
            </w:r>
            <w:r w:rsidRPr="00B45743">
              <w:rPr>
                <w:rFonts w:ascii="Times New Roman" w:hAnsi="Times New Roman" w:cs="Times New Roman"/>
                <w:sz w:val="24"/>
                <w:szCs w:val="24"/>
              </w:rPr>
              <w:lastRenderedPageBreak/>
              <w:t>di level 20%</w:t>
            </w:r>
          </w:p>
          <w:p w:rsidR="007E753B" w:rsidRPr="00FE2362" w:rsidRDefault="007E753B" w:rsidP="00696CB4">
            <w:pPr>
              <w:pStyle w:val="ListParagraph"/>
              <w:numPr>
                <w:ilvl w:val="0"/>
                <w:numId w:val="21"/>
              </w:numPr>
              <w:spacing w:line="480" w:lineRule="auto"/>
              <w:jc w:val="both"/>
              <w:rPr>
                <w:rFonts w:ascii="Times New Roman" w:hAnsi="Times New Roman" w:cs="Times New Roman"/>
                <w:sz w:val="24"/>
                <w:szCs w:val="24"/>
              </w:rPr>
            </w:pPr>
            <w:r w:rsidRPr="00B45743">
              <w:rPr>
                <w:rFonts w:ascii="Times New Roman" w:hAnsi="Times New Roman" w:cs="Times New Roman"/>
                <w:sz w:val="24"/>
                <w:szCs w:val="24"/>
              </w:rPr>
              <w:t>Iran menolak adanya pembahsan m</w:t>
            </w:r>
            <w:r>
              <w:rPr>
                <w:rFonts w:ascii="Times New Roman" w:hAnsi="Times New Roman" w:cs="Times New Roman"/>
                <w:sz w:val="24"/>
                <w:szCs w:val="24"/>
              </w:rPr>
              <w:t>engenai isu-isu program nuklir I</w:t>
            </w:r>
            <w:r w:rsidRPr="00B45743">
              <w:rPr>
                <w:rFonts w:ascii="Times New Roman" w:hAnsi="Times New Roman" w:cs="Times New Roman"/>
                <w:sz w:val="24"/>
                <w:szCs w:val="24"/>
              </w:rPr>
              <w:t>ran t</w:t>
            </w:r>
            <w:r>
              <w:rPr>
                <w:rFonts w:ascii="Times New Roman" w:hAnsi="Times New Roman" w:cs="Times New Roman"/>
                <w:sz w:val="24"/>
                <w:szCs w:val="24"/>
              </w:rPr>
              <w:t>erkait dengan militer. Iran menya</w:t>
            </w:r>
            <w:r w:rsidRPr="00B45743">
              <w:rPr>
                <w:rFonts w:ascii="Times New Roman" w:hAnsi="Times New Roman" w:cs="Times New Roman"/>
                <w:sz w:val="24"/>
                <w:szCs w:val="24"/>
              </w:rPr>
              <w:t>takan adanya penggunaan materil nuklir dalam militernya dalah kebohongan</w:t>
            </w:r>
            <w:r>
              <w:rPr>
                <w:rFonts w:ascii="Times New Roman" w:hAnsi="Times New Roman" w:cs="Times New Roman"/>
                <w:sz w:val="24"/>
                <w:szCs w:val="24"/>
              </w:rPr>
              <w:t>.</w:t>
            </w:r>
          </w:p>
        </w:tc>
      </w:tr>
      <w:tr w:rsidR="007E753B" w:rsidTr="00696CB4">
        <w:tc>
          <w:tcPr>
            <w:tcW w:w="3699" w:type="dxa"/>
          </w:tcPr>
          <w:p w:rsidR="007E753B" w:rsidRDefault="007E753B" w:rsidP="00696CB4">
            <w:pPr>
              <w:spacing w:line="480" w:lineRule="auto"/>
              <w:jc w:val="center"/>
              <w:rPr>
                <w:rFonts w:ascii="Times New Roman" w:hAnsi="Times New Roman" w:cs="Times New Roman"/>
                <w:sz w:val="24"/>
                <w:szCs w:val="24"/>
              </w:rPr>
            </w:pPr>
          </w:p>
          <w:p w:rsidR="007E753B" w:rsidRDefault="007E753B" w:rsidP="00696CB4">
            <w:pPr>
              <w:spacing w:line="480" w:lineRule="auto"/>
              <w:jc w:val="center"/>
              <w:rPr>
                <w:rFonts w:ascii="Times New Roman" w:hAnsi="Times New Roman" w:cs="Times New Roman"/>
                <w:sz w:val="24"/>
                <w:szCs w:val="24"/>
              </w:rPr>
            </w:pPr>
          </w:p>
          <w:p w:rsidR="007E753B" w:rsidRDefault="007E753B" w:rsidP="00696CB4">
            <w:pPr>
              <w:spacing w:line="480" w:lineRule="auto"/>
              <w:jc w:val="center"/>
              <w:rPr>
                <w:rFonts w:ascii="Times New Roman" w:hAnsi="Times New Roman" w:cs="Times New Roman"/>
                <w:sz w:val="24"/>
                <w:szCs w:val="24"/>
              </w:rPr>
            </w:pPr>
          </w:p>
          <w:p w:rsidR="007E753B" w:rsidRDefault="007E753B" w:rsidP="00696CB4">
            <w:pPr>
              <w:spacing w:line="480" w:lineRule="auto"/>
              <w:jc w:val="center"/>
              <w:rPr>
                <w:rFonts w:ascii="Times New Roman" w:hAnsi="Times New Roman" w:cs="Times New Roman"/>
                <w:sz w:val="24"/>
                <w:szCs w:val="24"/>
              </w:rPr>
            </w:pPr>
          </w:p>
          <w:p w:rsidR="007E753B" w:rsidRDefault="007E753B" w:rsidP="00696CB4">
            <w:pPr>
              <w:spacing w:line="480" w:lineRule="auto"/>
              <w:jc w:val="center"/>
              <w:rPr>
                <w:rFonts w:ascii="Times New Roman" w:hAnsi="Times New Roman" w:cs="Times New Roman"/>
                <w:sz w:val="24"/>
                <w:szCs w:val="24"/>
              </w:rPr>
            </w:pPr>
          </w:p>
          <w:p w:rsidR="007E753B" w:rsidRDefault="007E753B" w:rsidP="00696CB4">
            <w:pPr>
              <w:spacing w:line="480" w:lineRule="auto"/>
              <w:jc w:val="center"/>
              <w:rPr>
                <w:rFonts w:ascii="Times New Roman" w:hAnsi="Times New Roman" w:cs="Times New Roman"/>
                <w:sz w:val="24"/>
                <w:szCs w:val="24"/>
              </w:rPr>
            </w:pPr>
            <w:r w:rsidRPr="00B45743">
              <w:rPr>
                <w:rFonts w:ascii="Times New Roman" w:hAnsi="Times New Roman" w:cs="Times New Roman"/>
                <w:sz w:val="24"/>
                <w:szCs w:val="24"/>
              </w:rPr>
              <w:t>18 November 2011</w:t>
            </w:r>
          </w:p>
        </w:tc>
        <w:tc>
          <w:tcPr>
            <w:tcW w:w="3969" w:type="dxa"/>
          </w:tcPr>
          <w:p w:rsidR="007E753B" w:rsidRDefault="007E753B" w:rsidP="00696CB4">
            <w:pPr>
              <w:pStyle w:val="ListParagraph"/>
              <w:spacing w:line="480" w:lineRule="auto"/>
              <w:jc w:val="both"/>
              <w:rPr>
                <w:rFonts w:ascii="Times New Roman" w:hAnsi="Times New Roman" w:cs="Times New Roman"/>
                <w:sz w:val="24"/>
                <w:szCs w:val="24"/>
              </w:rPr>
            </w:pPr>
          </w:p>
          <w:p w:rsidR="007E753B" w:rsidRDefault="007E753B" w:rsidP="00696CB4">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IAEA</w:t>
            </w:r>
            <w:r w:rsidRPr="00B45743">
              <w:rPr>
                <w:rFonts w:ascii="Times New Roman" w:hAnsi="Times New Roman" w:cs="Times New Roman"/>
                <w:sz w:val="24"/>
                <w:szCs w:val="24"/>
              </w:rPr>
              <w:t xml:space="preserve"> berhasil Mengum</w:t>
            </w:r>
            <w:r>
              <w:rPr>
                <w:rFonts w:ascii="Times New Roman" w:hAnsi="Times New Roman" w:cs="Times New Roman"/>
                <w:sz w:val="24"/>
                <w:szCs w:val="24"/>
              </w:rPr>
              <w:t>p</w:t>
            </w:r>
            <w:r w:rsidRPr="00B45743">
              <w:rPr>
                <w:rFonts w:ascii="Times New Roman" w:hAnsi="Times New Roman" w:cs="Times New Roman"/>
                <w:sz w:val="24"/>
                <w:szCs w:val="24"/>
              </w:rPr>
              <w:t xml:space="preserve">ulkan bukti-bukti </w:t>
            </w:r>
            <w:r>
              <w:rPr>
                <w:rFonts w:ascii="Times New Roman" w:hAnsi="Times New Roman" w:cs="Times New Roman"/>
                <w:sz w:val="24"/>
                <w:szCs w:val="24"/>
              </w:rPr>
              <w:t>dari berb</w:t>
            </w:r>
            <w:r w:rsidRPr="00B45743">
              <w:rPr>
                <w:rFonts w:ascii="Times New Roman" w:hAnsi="Times New Roman" w:cs="Times New Roman"/>
                <w:sz w:val="24"/>
                <w:szCs w:val="24"/>
              </w:rPr>
              <w:t>agai sumber-</w:t>
            </w:r>
          </w:p>
          <w:p w:rsidR="007E753B" w:rsidRPr="00B45743" w:rsidRDefault="007E753B" w:rsidP="00696CB4">
            <w:pPr>
              <w:pStyle w:val="ListParagraph"/>
              <w:spacing w:line="480" w:lineRule="auto"/>
              <w:jc w:val="both"/>
              <w:rPr>
                <w:rFonts w:ascii="Times New Roman" w:hAnsi="Times New Roman" w:cs="Times New Roman"/>
                <w:sz w:val="24"/>
                <w:szCs w:val="24"/>
              </w:rPr>
            </w:pPr>
            <w:r w:rsidRPr="00B45743">
              <w:rPr>
                <w:rFonts w:ascii="Times New Roman" w:hAnsi="Times New Roman" w:cs="Times New Roman"/>
                <w:sz w:val="24"/>
                <w:szCs w:val="24"/>
              </w:rPr>
              <w:t>sumber independen, ter</w:t>
            </w:r>
            <w:r>
              <w:rPr>
                <w:rFonts w:ascii="Times New Roman" w:hAnsi="Times New Roman" w:cs="Times New Roman"/>
                <w:sz w:val="24"/>
                <w:szCs w:val="24"/>
              </w:rPr>
              <w:t>masuk negara-negara anggota IAEA</w:t>
            </w:r>
            <w:r w:rsidRPr="00B45743">
              <w:rPr>
                <w:rFonts w:ascii="Times New Roman" w:hAnsi="Times New Roman" w:cs="Times New Roman"/>
                <w:sz w:val="24"/>
                <w:szCs w:val="24"/>
              </w:rPr>
              <w:t>, dan juga</w:t>
            </w:r>
            <w:r>
              <w:rPr>
                <w:rFonts w:ascii="Times New Roman" w:hAnsi="Times New Roman" w:cs="Times New Roman"/>
                <w:sz w:val="24"/>
                <w:szCs w:val="24"/>
              </w:rPr>
              <w:t xml:space="preserve"> temuan IAEA yang menunjukan bah</w:t>
            </w:r>
            <w:r w:rsidRPr="00B45743">
              <w:rPr>
                <w:rFonts w:ascii="Times New Roman" w:hAnsi="Times New Roman" w:cs="Times New Roman"/>
                <w:sz w:val="24"/>
                <w:szCs w:val="24"/>
              </w:rPr>
              <w:t>wa Iran melakukan Pengemb</w:t>
            </w:r>
            <w:r>
              <w:rPr>
                <w:rFonts w:ascii="Times New Roman" w:hAnsi="Times New Roman" w:cs="Times New Roman"/>
                <w:sz w:val="24"/>
                <w:szCs w:val="24"/>
              </w:rPr>
              <w:t>an</w:t>
            </w:r>
            <w:r w:rsidRPr="00B45743">
              <w:rPr>
                <w:rFonts w:ascii="Times New Roman" w:hAnsi="Times New Roman" w:cs="Times New Roman"/>
                <w:sz w:val="24"/>
                <w:szCs w:val="24"/>
              </w:rPr>
              <w:t>gan senjata nuklir.</w:t>
            </w:r>
          </w:p>
          <w:p w:rsidR="007E753B" w:rsidRDefault="007E753B" w:rsidP="00696CB4">
            <w:pPr>
              <w:pStyle w:val="ListParagraph"/>
              <w:numPr>
                <w:ilvl w:val="0"/>
                <w:numId w:val="22"/>
              </w:numPr>
              <w:spacing w:line="480" w:lineRule="auto"/>
              <w:jc w:val="both"/>
              <w:rPr>
                <w:rFonts w:ascii="Times New Roman" w:hAnsi="Times New Roman" w:cs="Times New Roman"/>
                <w:sz w:val="24"/>
                <w:szCs w:val="24"/>
              </w:rPr>
            </w:pPr>
            <w:r w:rsidRPr="00B45743">
              <w:rPr>
                <w:rFonts w:ascii="Times New Roman" w:hAnsi="Times New Roman" w:cs="Times New Roman"/>
                <w:sz w:val="24"/>
                <w:szCs w:val="24"/>
              </w:rPr>
              <w:t xml:space="preserve">Informasi di </w:t>
            </w:r>
            <w:r>
              <w:rPr>
                <w:rFonts w:ascii="Times New Roman" w:hAnsi="Times New Roman" w:cs="Times New Roman"/>
                <w:sz w:val="24"/>
                <w:szCs w:val="24"/>
              </w:rPr>
              <w:t>k</w:t>
            </w:r>
            <w:r w:rsidRPr="00B45743">
              <w:rPr>
                <w:rFonts w:ascii="Times New Roman" w:hAnsi="Times New Roman" w:cs="Times New Roman"/>
                <w:sz w:val="24"/>
                <w:szCs w:val="24"/>
              </w:rPr>
              <w:t>umpulkan IAEA, sep</w:t>
            </w:r>
            <w:r>
              <w:rPr>
                <w:rFonts w:ascii="Times New Roman" w:hAnsi="Times New Roman" w:cs="Times New Roman"/>
                <w:sz w:val="24"/>
                <w:szCs w:val="24"/>
              </w:rPr>
              <w:t xml:space="preserve">erti : </w:t>
            </w:r>
          </w:p>
          <w:p w:rsidR="007E753B" w:rsidRDefault="007E753B" w:rsidP="00696CB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1. Usaha Iran dalam rangk</w:t>
            </w:r>
            <w:r w:rsidRPr="00B45743">
              <w:rPr>
                <w:rFonts w:ascii="Times New Roman" w:hAnsi="Times New Roman" w:cs="Times New Roman"/>
                <w:sz w:val="24"/>
                <w:szCs w:val="24"/>
              </w:rPr>
              <w:t>a pengadaan material dan peralatan fungsi-ganda yang terkait nuklir.</w:t>
            </w:r>
          </w:p>
          <w:p w:rsidR="007E753B" w:rsidRDefault="007E753B" w:rsidP="00696CB4">
            <w:pPr>
              <w:pStyle w:val="ListParagraph"/>
              <w:spacing w:line="480" w:lineRule="auto"/>
              <w:jc w:val="both"/>
              <w:rPr>
                <w:rFonts w:ascii="Times New Roman" w:hAnsi="Times New Roman" w:cs="Times New Roman"/>
                <w:sz w:val="24"/>
                <w:szCs w:val="24"/>
              </w:rPr>
            </w:pPr>
            <w:r w:rsidRPr="00B45743">
              <w:rPr>
                <w:rFonts w:ascii="Times New Roman" w:hAnsi="Times New Roman" w:cs="Times New Roman"/>
                <w:sz w:val="24"/>
                <w:szCs w:val="24"/>
              </w:rPr>
              <w:lastRenderedPageBreak/>
              <w:t xml:space="preserve"> 2. Usaha Iran membangun jalur rahasia. </w:t>
            </w:r>
          </w:p>
          <w:p w:rsidR="007E753B" w:rsidRDefault="007E753B" w:rsidP="00696CB4">
            <w:pPr>
              <w:pStyle w:val="ListParagraph"/>
              <w:spacing w:line="480" w:lineRule="auto"/>
              <w:jc w:val="both"/>
              <w:rPr>
                <w:rFonts w:ascii="Times New Roman" w:hAnsi="Times New Roman" w:cs="Times New Roman"/>
                <w:sz w:val="24"/>
                <w:szCs w:val="24"/>
              </w:rPr>
            </w:pPr>
            <w:r w:rsidRPr="00B45743">
              <w:rPr>
                <w:rFonts w:ascii="Times New Roman" w:hAnsi="Times New Roman" w:cs="Times New Roman"/>
                <w:sz w:val="24"/>
                <w:szCs w:val="24"/>
              </w:rPr>
              <w:t>3. Iran berhasil memperoleh dokumentasi dan Informasi  melalui jaringan nuklir r</w:t>
            </w:r>
            <w:r>
              <w:rPr>
                <w:rFonts w:ascii="Times New Roman" w:hAnsi="Times New Roman" w:cs="Times New Roman"/>
                <w:sz w:val="24"/>
                <w:szCs w:val="24"/>
              </w:rPr>
              <w:t xml:space="preserve">ahasia </w:t>
            </w:r>
            <w:r w:rsidRPr="00B45743">
              <w:rPr>
                <w:rFonts w:ascii="Times New Roman" w:hAnsi="Times New Roman" w:cs="Times New Roman"/>
                <w:sz w:val="24"/>
                <w:szCs w:val="24"/>
              </w:rPr>
              <w:t xml:space="preserve">4. Iran sedang membangun senjata nuklir dengan menggunakan desain rancnagnanya sendri  termasuk serangkaian tes terhadap </w:t>
            </w:r>
          </w:p>
          <w:p w:rsidR="007E753B" w:rsidRPr="00FE2362" w:rsidRDefault="007E753B" w:rsidP="00696CB4">
            <w:pPr>
              <w:pStyle w:val="ListParagraph"/>
              <w:tabs>
                <w:tab w:val="right" w:pos="4097"/>
              </w:tabs>
              <w:spacing w:line="480" w:lineRule="auto"/>
              <w:jc w:val="both"/>
              <w:rPr>
                <w:rFonts w:ascii="Times New Roman" w:hAnsi="Times New Roman" w:cs="Times New Roman"/>
                <w:sz w:val="24"/>
                <w:szCs w:val="24"/>
              </w:rPr>
            </w:pPr>
            <w:r w:rsidRPr="00B45743">
              <w:rPr>
                <w:rFonts w:ascii="Times New Roman" w:hAnsi="Times New Roman" w:cs="Times New Roman"/>
                <w:sz w:val="24"/>
                <w:szCs w:val="24"/>
              </w:rPr>
              <w:t xml:space="preserve">komponen-komponenya. </w:t>
            </w:r>
            <w:r>
              <w:rPr>
                <w:rFonts w:ascii="Times New Roman" w:hAnsi="Times New Roman" w:cs="Times New Roman"/>
                <w:sz w:val="24"/>
                <w:szCs w:val="24"/>
              </w:rPr>
              <w:tab/>
            </w:r>
          </w:p>
        </w:tc>
      </w:tr>
      <w:tr w:rsidR="007E753B" w:rsidTr="00696CB4">
        <w:tc>
          <w:tcPr>
            <w:tcW w:w="3699" w:type="dxa"/>
          </w:tcPr>
          <w:p w:rsidR="007E753B" w:rsidRDefault="007E753B" w:rsidP="00696CB4">
            <w:pPr>
              <w:spacing w:line="480" w:lineRule="auto"/>
              <w:jc w:val="center"/>
              <w:rPr>
                <w:rFonts w:ascii="Times New Roman" w:hAnsi="Times New Roman" w:cs="Times New Roman"/>
                <w:sz w:val="24"/>
                <w:szCs w:val="24"/>
              </w:rPr>
            </w:pPr>
          </w:p>
          <w:p w:rsidR="007E753B" w:rsidRPr="00B45743" w:rsidRDefault="007E753B" w:rsidP="00696CB4">
            <w:pPr>
              <w:spacing w:line="480" w:lineRule="auto"/>
              <w:jc w:val="center"/>
              <w:rPr>
                <w:rFonts w:ascii="Times New Roman" w:hAnsi="Times New Roman" w:cs="Times New Roman"/>
                <w:sz w:val="24"/>
                <w:szCs w:val="24"/>
              </w:rPr>
            </w:pPr>
            <w:r w:rsidRPr="00FE2362">
              <w:rPr>
                <w:rFonts w:ascii="Times New Roman" w:hAnsi="Times New Roman" w:cs="Times New Roman"/>
                <w:sz w:val="24"/>
                <w:szCs w:val="24"/>
              </w:rPr>
              <w:t>24 Februari 2012</w:t>
            </w:r>
          </w:p>
        </w:tc>
        <w:tc>
          <w:tcPr>
            <w:tcW w:w="3969" w:type="dxa"/>
          </w:tcPr>
          <w:p w:rsidR="007E753B" w:rsidRDefault="007E753B" w:rsidP="00696CB4">
            <w:pPr>
              <w:pStyle w:val="ListParagraph"/>
              <w:spacing w:line="480" w:lineRule="auto"/>
              <w:jc w:val="both"/>
              <w:rPr>
                <w:rFonts w:ascii="Times New Roman" w:hAnsi="Times New Roman" w:cs="Times New Roman"/>
                <w:sz w:val="24"/>
                <w:szCs w:val="24"/>
              </w:rPr>
            </w:pPr>
          </w:p>
          <w:p w:rsidR="007E753B" w:rsidRPr="00B45743" w:rsidRDefault="007E753B" w:rsidP="00696CB4">
            <w:pPr>
              <w:pStyle w:val="ListParagraph"/>
              <w:numPr>
                <w:ilvl w:val="0"/>
                <w:numId w:val="22"/>
              </w:numPr>
              <w:spacing w:line="480" w:lineRule="auto"/>
              <w:jc w:val="both"/>
              <w:rPr>
                <w:rFonts w:ascii="Times New Roman" w:hAnsi="Times New Roman" w:cs="Times New Roman"/>
                <w:sz w:val="24"/>
                <w:szCs w:val="24"/>
              </w:rPr>
            </w:pPr>
            <w:r w:rsidRPr="00B45743">
              <w:rPr>
                <w:rFonts w:ascii="Times New Roman" w:hAnsi="Times New Roman" w:cs="Times New Roman"/>
                <w:sz w:val="24"/>
                <w:szCs w:val="24"/>
              </w:rPr>
              <w:t>Iran tidak memeberikan persetujuan akan akses IAEA ke pasilitas yang ada di Parchin</w:t>
            </w:r>
          </w:p>
          <w:p w:rsidR="007E753B" w:rsidRPr="00B45743" w:rsidRDefault="007E753B" w:rsidP="00696CB4">
            <w:pPr>
              <w:pStyle w:val="ListParagraph"/>
              <w:numPr>
                <w:ilvl w:val="0"/>
                <w:numId w:val="22"/>
              </w:numPr>
              <w:spacing w:line="480" w:lineRule="auto"/>
              <w:jc w:val="both"/>
              <w:rPr>
                <w:rFonts w:ascii="Times New Roman" w:hAnsi="Times New Roman" w:cs="Times New Roman"/>
                <w:sz w:val="24"/>
                <w:szCs w:val="24"/>
              </w:rPr>
            </w:pPr>
            <w:r w:rsidRPr="00B45743">
              <w:rPr>
                <w:rFonts w:ascii="Times New Roman" w:hAnsi="Times New Roman" w:cs="Times New Roman"/>
                <w:sz w:val="24"/>
                <w:szCs w:val="24"/>
              </w:rPr>
              <w:t>Pada 18 Januari 2012 Iran menayatkan bahwa FF</w:t>
            </w:r>
            <w:r>
              <w:rPr>
                <w:rFonts w:ascii="Times New Roman" w:hAnsi="Times New Roman" w:cs="Times New Roman"/>
                <w:sz w:val="24"/>
                <w:szCs w:val="24"/>
              </w:rPr>
              <w:t xml:space="preserve">EO didesain untuk memfasilitas </w:t>
            </w:r>
            <w:r w:rsidRPr="00B45743">
              <w:rPr>
                <w:rFonts w:ascii="Times New Roman" w:hAnsi="Times New Roman" w:cs="Times New Roman"/>
                <w:sz w:val="24"/>
                <w:szCs w:val="24"/>
              </w:rPr>
              <w:t>peng</w:t>
            </w:r>
            <w:r>
              <w:rPr>
                <w:rFonts w:ascii="Times New Roman" w:hAnsi="Times New Roman" w:cs="Times New Roman"/>
                <w:sz w:val="24"/>
                <w:szCs w:val="24"/>
              </w:rPr>
              <w:t>a</w:t>
            </w:r>
            <w:r w:rsidRPr="00B45743">
              <w:rPr>
                <w:rFonts w:ascii="Times New Roman" w:hAnsi="Times New Roman" w:cs="Times New Roman"/>
                <w:sz w:val="24"/>
                <w:szCs w:val="24"/>
              </w:rPr>
              <w:t>yaan hingga samapai l</w:t>
            </w:r>
            <w:r>
              <w:rPr>
                <w:rFonts w:ascii="Times New Roman" w:hAnsi="Times New Roman" w:cs="Times New Roman"/>
                <w:sz w:val="24"/>
                <w:szCs w:val="24"/>
              </w:rPr>
              <w:t>e</w:t>
            </w:r>
            <w:r w:rsidRPr="00B45743">
              <w:rPr>
                <w:rFonts w:ascii="Times New Roman" w:hAnsi="Times New Roman" w:cs="Times New Roman"/>
                <w:sz w:val="24"/>
                <w:szCs w:val="24"/>
              </w:rPr>
              <w:t>v</w:t>
            </w:r>
            <w:r>
              <w:rPr>
                <w:rFonts w:ascii="Times New Roman" w:hAnsi="Times New Roman" w:cs="Times New Roman"/>
                <w:sz w:val="24"/>
                <w:szCs w:val="24"/>
              </w:rPr>
              <w:t>e</w:t>
            </w:r>
            <w:r w:rsidRPr="00B45743">
              <w:rPr>
                <w:rFonts w:ascii="Times New Roman" w:hAnsi="Times New Roman" w:cs="Times New Roman"/>
                <w:sz w:val="24"/>
                <w:szCs w:val="24"/>
              </w:rPr>
              <w:t>l 20 % U-2355. Padahal awalnya hanya sampai level 5% U-235.</w:t>
            </w:r>
          </w:p>
          <w:p w:rsidR="007E753B" w:rsidRDefault="007E753B" w:rsidP="00696CB4">
            <w:pPr>
              <w:pStyle w:val="ListParagraph"/>
              <w:numPr>
                <w:ilvl w:val="0"/>
                <w:numId w:val="22"/>
              </w:numPr>
              <w:spacing w:line="480" w:lineRule="auto"/>
              <w:jc w:val="both"/>
              <w:rPr>
                <w:rFonts w:ascii="Times New Roman" w:hAnsi="Times New Roman" w:cs="Times New Roman"/>
                <w:sz w:val="24"/>
                <w:szCs w:val="24"/>
              </w:rPr>
            </w:pPr>
            <w:r w:rsidRPr="00B45743">
              <w:rPr>
                <w:rFonts w:ascii="Times New Roman" w:hAnsi="Times New Roman" w:cs="Times New Roman"/>
                <w:sz w:val="24"/>
                <w:szCs w:val="24"/>
              </w:rPr>
              <w:t xml:space="preserve">Iran terus menamabah jumlah cascades ayng di gunakan untuk proses Low enriched </w:t>
            </w:r>
            <w:r w:rsidRPr="00B45743">
              <w:rPr>
                <w:rFonts w:ascii="Times New Roman" w:hAnsi="Times New Roman" w:cs="Times New Roman"/>
                <w:sz w:val="24"/>
                <w:szCs w:val="24"/>
              </w:rPr>
              <w:lastRenderedPageBreak/>
              <w:t>UF</w:t>
            </w:r>
            <w:r w:rsidRPr="00B45743">
              <w:rPr>
                <w:rFonts w:ascii="Times New Roman" w:hAnsi="Times New Roman" w:cs="Times New Roman"/>
                <w:sz w:val="24"/>
                <w:szCs w:val="24"/>
                <w:vertAlign w:val="subscript"/>
              </w:rPr>
              <w:t>6</w:t>
            </w:r>
            <w:r w:rsidRPr="00B45743">
              <w:rPr>
                <w:rFonts w:ascii="Times New Roman" w:hAnsi="Times New Roman" w:cs="Times New Roman"/>
                <w:sz w:val="24"/>
                <w:szCs w:val="24"/>
              </w:rPr>
              <w:t xml:space="preserve"> menjadi 20% u-235.</w:t>
            </w:r>
          </w:p>
        </w:tc>
      </w:tr>
    </w:tbl>
    <w:p w:rsidR="007E753B" w:rsidRDefault="007E753B" w:rsidP="007E753B">
      <w:pPr>
        <w:spacing w:line="480" w:lineRule="auto"/>
        <w:ind w:firstLine="709"/>
        <w:jc w:val="both"/>
        <w:rPr>
          <w:rFonts w:ascii="Times New Roman" w:hAnsi="Times New Roman" w:cs="Times New Roman"/>
          <w:sz w:val="24"/>
          <w:szCs w:val="24"/>
          <w:lang w:val="id-ID"/>
        </w:rPr>
      </w:pPr>
    </w:p>
    <w:p w:rsidR="007E753B" w:rsidRDefault="007E753B" w:rsidP="007E753B">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Dapat disimpulkan dari laporan EAEA di atas mulai tahun 2003 sampai dengan tahun 2012, Iran menunjukan perilaku yang tidak trabsparan pada program nuklirnya. IAEA yang awalnya menyatakan bahwa pengembangan nuklir tersebut tidak mengarah kepada pembuatan senjata nuklir mulai khawatir, dengan berbagai alasan yang beralasan. Terdapat perilaku-perilaku yang mencurigakan yang di tu jukan oleh Iran.  Menurut IAEA hal ini yang menjadikan permasalahn nuklir Iran samapi kepada Dewan Keamanan PBB untuk menindak lanjuti permasalahan tersebut.</w:t>
      </w:r>
    </w:p>
    <w:p w:rsidR="007E753B" w:rsidRPr="00822B8F" w:rsidRDefault="007E753B" w:rsidP="007E753B">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Namun </w:t>
      </w:r>
      <w:r w:rsidRPr="00E64F71">
        <w:rPr>
          <w:rFonts w:ascii="Times New Roman" w:hAnsi="Times New Roman" w:cs="Times New Roman"/>
          <w:sz w:val="24"/>
          <w:szCs w:val="24"/>
        </w:rPr>
        <w:t>Ahmadin</w:t>
      </w:r>
      <w:r w:rsidRPr="00E64F71">
        <w:rPr>
          <w:rFonts w:ascii="Times New Roman" w:hAnsi="Times New Roman" w:cs="Times New Roman"/>
          <w:sz w:val="24"/>
          <w:szCs w:val="24"/>
          <w:lang w:val="id-ID"/>
        </w:rPr>
        <w:t>e</w:t>
      </w:r>
      <w:r>
        <w:rPr>
          <w:rFonts w:ascii="Times New Roman" w:hAnsi="Times New Roman" w:cs="Times New Roman"/>
          <w:sz w:val="24"/>
          <w:szCs w:val="24"/>
        </w:rPr>
        <w:t xml:space="preserve">jed </w:t>
      </w:r>
      <w:r w:rsidRPr="00E64F71">
        <w:rPr>
          <w:rFonts w:ascii="Times New Roman" w:hAnsi="Times New Roman" w:cs="Times New Roman"/>
          <w:sz w:val="24"/>
          <w:szCs w:val="24"/>
        </w:rPr>
        <w:t>beberapa kali</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 xml:space="preserve">menegaskan bahwa </w:t>
      </w:r>
      <w:r w:rsidRPr="00E64F71">
        <w:rPr>
          <w:rFonts w:ascii="Times New Roman" w:eastAsia="Calibri" w:hAnsi="Times New Roman" w:cs="Times New Roman"/>
          <w:sz w:val="24"/>
          <w:szCs w:val="24"/>
        </w:rPr>
        <w:t xml:space="preserve">memperoleh teknologi nuklir untuk tujuan damai adalah tuntutan seluruh rakyat </w:t>
      </w:r>
      <w:r w:rsidRPr="00E64F71">
        <w:rPr>
          <w:rFonts w:ascii="Times New Roman" w:eastAsia="Calibri" w:hAnsi="Times New Roman" w:cs="Times New Roman"/>
          <w:sz w:val="24"/>
          <w:szCs w:val="24"/>
          <w:lang w:val="id-ID"/>
        </w:rPr>
        <w:t>I</w:t>
      </w:r>
      <w:r w:rsidRPr="00E64F71">
        <w:rPr>
          <w:rFonts w:ascii="Times New Roman" w:eastAsia="Calibri" w:hAnsi="Times New Roman" w:cs="Times New Roman"/>
          <w:sz w:val="24"/>
          <w:szCs w:val="24"/>
        </w:rPr>
        <w:t xml:space="preserve">ran. Ada 4 hal penting yang menjadi alasan </w:t>
      </w:r>
      <w:r w:rsidRPr="00E64F71">
        <w:rPr>
          <w:rFonts w:ascii="Times New Roman" w:eastAsia="Calibri" w:hAnsi="Times New Roman" w:cs="Times New Roman"/>
          <w:sz w:val="24"/>
          <w:szCs w:val="24"/>
          <w:lang w:val="id-ID"/>
        </w:rPr>
        <w:t>A</w:t>
      </w:r>
      <w:r w:rsidRPr="00E64F71">
        <w:rPr>
          <w:rFonts w:ascii="Times New Roman" w:eastAsia="Calibri" w:hAnsi="Times New Roman" w:cs="Times New Roman"/>
          <w:sz w:val="24"/>
          <w:szCs w:val="24"/>
        </w:rPr>
        <w:t xml:space="preserve">hmadinejad untuk tetap melanjutkan program nuklirnya kala itu. Pertama, teknologi nuklir merupakan hak legal  bangsa </w:t>
      </w:r>
      <w:r w:rsidRPr="00E64F71">
        <w:rPr>
          <w:rFonts w:ascii="Times New Roman" w:eastAsia="Calibri" w:hAnsi="Times New Roman" w:cs="Times New Roman"/>
          <w:sz w:val="24"/>
          <w:szCs w:val="24"/>
          <w:lang w:val="id-ID"/>
        </w:rPr>
        <w:t>I</w:t>
      </w:r>
      <w:r w:rsidRPr="00E64F71">
        <w:rPr>
          <w:rFonts w:ascii="Times New Roman" w:eastAsia="Calibri" w:hAnsi="Times New Roman" w:cs="Times New Roman"/>
          <w:sz w:val="24"/>
          <w:szCs w:val="24"/>
        </w:rPr>
        <w:t xml:space="preserve">ran. Kedua, teknologi nuklir tak ayal lagi adalah teknologi  paling </w:t>
      </w:r>
      <w:r w:rsidRPr="00E64F71">
        <w:rPr>
          <w:rFonts w:ascii="Times New Roman" w:eastAsia="Calibri" w:hAnsi="Times New Roman" w:cs="Times New Roman"/>
          <w:i/>
          <w:sz w:val="24"/>
          <w:szCs w:val="24"/>
        </w:rPr>
        <w:t xml:space="preserve">sophisticated </w:t>
      </w:r>
      <w:r w:rsidRPr="00E64F71">
        <w:rPr>
          <w:rFonts w:ascii="Times New Roman" w:eastAsia="Calibri" w:hAnsi="Times New Roman" w:cs="Times New Roman"/>
          <w:sz w:val="24"/>
          <w:szCs w:val="24"/>
        </w:rPr>
        <w:t>dan maju. Penembanagan teknologi nuklir ini jelas merupakan tam</w:t>
      </w:r>
      <w:r w:rsidRPr="00E64F71">
        <w:rPr>
          <w:rFonts w:ascii="Times New Roman" w:eastAsia="Calibri" w:hAnsi="Times New Roman" w:cs="Times New Roman"/>
          <w:sz w:val="24"/>
          <w:szCs w:val="24"/>
          <w:lang w:val="id-ID"/>
        </w:rPr>
        <w:t>par</w:t>
      </w:r>
      <w:r w:rsidRPr="00E64F71">
        <w:rPr>
          <w:rFonts w:ascii="Times New Roman" w:eastAsia="Calibri" w:hAnsi="Times New Roman" w:cs="Times New Roman"/>
          <w:sz w:val="24"/>
          <w:szCs w:val="24"/>
        </w:rPr>
        <w:t xml:space="preserve">an bagi hegemoni </w:t>
      </w:r>
      <w:r w:rsidRPr="00E64F71">
        <w:rPr>
          <w:rFonts w:ascii="Times New Roman" w:eastAsia="Calibri" w:hAnsi="Times New Roman" w:cs="Times New Roman"/>
          <w:sz w:val="24"/>
          <w:szCs w:val="24"/>
          <w:lang w:val="id-ID"/>
        </w:rPr>
        <w:t>AS</w:t>
      </w:r>
      <w:r w:rsidRPr="00E64F71">
        <w:rPr>
          <w:rFonts w:ascii="Times New Roman" w:eastAsia="Calibri" w:hAnsi="Times New Roman" w:cs="Times New Roman"/>
          <w:sz w:val="24"/>
          <w:szCs w:val="24"/>
        </w:rPr>
        <w:t xml:space="preserve"> dan barat yang selalu berusaha menentang kemajuan di negar</w:t>
      </w:r>
      <w:r w:rsidRPr="00E64F71">
        <w:rPr>
          <w:rFonts w:ascii="Times New Roman" w:eastAsia="Calibri" w:hAnsi="Times New Roman" w:cs="Times New Roman"/>
          <w:sz w:val="24"/>
          <w:szCs w:val="24"/>
          <w:lang w:val="id-ID"/>
        </w:rPr>
        <w:t>a</w:t>
      </w:r>
      <w:r w:rsidRPr="00E64F71">
        <w:rPr>
          <w:rFonts w:ascii="Times New Roman" w:eastAsia="Calibri" w:hAnsi="Times New Roman" w:cs="Times New Roman"/>
          <w:sz w:val="24"/>
          <w:szCs w:val="24"/>
        </w:rPr>
        <w:t xml:space="preserve">-negara </w:t>
      </w:r>
      <w:r w:rsidRPr="00E64F71">
        <w:rPr>
          <w:rFonts w:ascii="Times New Roman" w:eastAsia="Calibri" w:hAnsi="Times New Roman" w:cs="Times New Roman"/>
          <w:sz w:val="24"/>
          <w:szCs w:val="24"/>
          <w:lang w:val="id-ID"/>
        </w:rPr>
        <w:t>M</w:t>
      </w:r>
      <w:r w:rsidRPr="00E64F71">
        <w:rPr>
          <w:rFonts w:ascii="Times New Roman" w:eastAsia="Calibri" w:hAnsi="Times New Roman" w:cs="Times New Roman"/>
          <w:sz w:val="24"/>
          <w:szCs w:val="24"/>
        </w:rPr>
        <w:t xml:space="preserve">uslim. </w:t>
      </w:r>
      <w:r w:rsidRPr="00E64F71">
        <w:rPr>
          <w:rFonts w:ascii="Times New Roman" w:eastAsia="Calibri" w:hAnsi="Times New Roman" w:cs="Times New Roman"/>
          <w:sz w:val="24"/>
          <w:szCs w:val="24"/>
          <w:lang w:val="id-ID"/>
        </w:rPr>
        <w:t>Ke</w:t>
      </w:r>
      <w:r w:rsidRPr="00E64F71">
        <w:rPr>
          <w:rFonts w:ascii="Times New Roman" w:eastAsia="Calibri" w:hAnsi="Times New Roman" w:cs="Times New Roman"/>
          <w:sz w:val="24"/>
          <w:szCs w:val="24"/>
        </w:rPr>
        <w:t xml:space="preserve">tiga, teknologi nuklir dapat dengan cepat menempatkan </w:t>
      </w:r>
      <w:r w:rsidRPr="00E64F71">
        <w:rPr>
          <w:rFonts w:ascii="Times New Roman" w:eastAsia="Calibri" w:hAnsi="Times New Roman" w:cs="Times New Roman"/>
          <w:sz w:val="24"/>
          <w:szCs w:val="24"/>
          <w:lang w:val="id-ID"/>
        </w:rPr>
        <w:t>i</w:t>
      </w:r>
      <w:r w:rsidRPr="00E64F71">
        <w:rPr>
          <w:rFonts w:ascii="Times New Roman" w:eastAsia="Calibri" w:hAnsi="Times New Roman" w:cs="Times New Roman"/>
          <w:sz w:val="24"/>
          <w:szCs w:val="24"/>
        </w:rPr>
        <w:t xml:space="preserve">ran kedalam </w:t>
      </w:r>
      <w:r w:rsidRPr="00E64F71">
        <w:rPr>
          <w:rFonts w:ascii="Times New Roman" w:eastAsia="Calibri" w:hAnsi="Times New Roman" w:cs="Times New Roman"/>
          <w:sz w:val="24"/>
          <w:szCs w:val="24"/>
          <w:lang w:val="id-ID"/>
        </w:rPr>
        <w:t>n</w:t>
      </w:r>
      <w:r w:rsidRPr="00E64F71">
        <w:rPr>
          <w:rFonts w:ascii="Times New Roman" w:eastAsia="Calibri" w:hAnsi="Times New Roman" w:cs="Times New Roman"/>
          <w:sz w:val="24"/>
          <w:szCs w:val="24"/>
        </w:rPr>
        <w:t xml:space="preserve">egara maju, </w:t>
      </w:r>
      <w:r w:rsidRPr="00E64F71">
        <w:rPr>
          <w:rFonts w:ascii="Times New Roman" w:eastAsia="Calibri" w:hAnsi="Times New Roman" w:cs="Times New Roman"/>
          <w:sz w:val="24"/>
          <w:szCs w:val="24"/>
          <w:lang w:val="id-ID"/>
        </w:rPr>
        <w:t>I</w:t>
      </w:r>
      <w:r w:rsidRPr="00E64F71">
        <w:rPr>
          <w:rFonts w:ascii="Times New Roman" w:eastAsia="Calibri" w:hAnsi="Times New Roman" w:cs="Times New Roman"/>
          <w:sz w:val="24"/>
          <w:szCs w:val="24"/>
        </w:rPr>
        <w:t>ran akan mendapakan keuntungan jangka panjang dan pendek jika dapat memanfaatkan teknologi ini. Iran dapat mengurangi biaya subsidi konsumsi listrik nasional secara drasti</w:t>
      </w:r>
      <w:r w:rsidRPr="00E64F71">
        <w:rPr>
          <w:rFonts w:ascii="Times New Roman" w:eastAsia="Calibri" w:hAnsi="Times New Roman" w:cs="Times New Roman"/>
          <w:sz w:val="24"/>
          <w:szCs w:val="24"/>
          <w:lang w:val="id-ID"/>
        </w:rPr>
        <w:t>s.</w:t>
      </w:r>
      <w:r w:rsidRPr="00E64F71">
        <w:rPr>
          <w:rFonts w:ascii="Times New Roman" w:eastAsia="Calibri" w:hAnsi="Times New Roman" w:cs="Times New Roman"/>
          <w:sz w:val="24"/>
          <w:szCs w:val="24"/>
        </w:rPr>
        <w:t xml:space="preserve"> </w:t>
      </w:r>
      <w:r w:rsidRPr="00E64F71">
        <w:rPr>
          <w:rFonts w:ascii="Times New Roman" w:eastAsia="Calibri" w:hAnsi="Times New Roman" w:cs="Times New Roman"/>
          <w:sz w:val="24"/>
          <w:szCs w:val="24"/>
          <w:lang w:val="id-ID"/>
        </w:rPr>
        <w:t>D</w:t>
      </w:r>
      <w:r w:rsidRPr="00E64F71">
        <w:rPr>
          <w:rFonts w:ascii="Times New Roman" w:eastAsia="Calibri" w:hAnsi="Times New Roman" w:cs="Times New Roman"/>
          <w:sz w:val="24"/>
          <w:szCs w:val="24"/>
        </w:rPr>
        <w:t>an keempat</w:t>
      </w:r>
      <w:r w:rsidRPr="00E64F71">
        <w:rPr>
          <w:rFonts w:ascii="Times New Roman" w:eastAsia="Calibri" w:hAnsi="Times New Roman" w:cs="Times New Roman"/>
          <w:sz w:val="24"/>
          <w:szCs w:val="24"/>
          <w:lang w:val="id-ID"/>
        </w:rPr>
        <w:t xml:space="preserve">, </w:t>
      </w:r>
      <w:r w:rsidRPr="00E64F71">
        <w:rPr>
          <w:rFonts w:ascii="Times New Roman" w:eastAsia="Calibri" w:hAnsi="Times New Roman" w:cs="Times New Roman"/>
          <w:sz w:val="24"/>
          <w:szCs w:val="24"/>
        </w:rPr>
        <w:t xml:space="preserve">kemajuan  besar ini akan menjadi pompa semangat bagi rakyat </w:t>
      </w:r>
      <w:r w:rsidRPr="00E64F71">
        <w:rPr>
          <w:rFonts w:ascii="Times New Roman" w:eastAsia="Calibri" w:hAnsi="Times New Roman" w:cs="Times New Roman"/>
          <w:sz w:val="24"/>
          <w:szCs w:val="24"/>
          <w:lang w:val="id-ID"/>
        </w:rPr>
        <w:t>I</w:t>
      </w:r>
      <w:r w:rsidRPr="00E64F71">
        <w:rPr>
          <w:rFonts w:ascii="Times New Roman" w:eastAsia="Calibri" w:hAnsi="Times New Roman" w:cs="Times New Roman"/>
          <w:sz w:val="24"/>
          <w:szCs w:val="24"/>
        </w:rPr>
        <w:t xml:space="preserve">ran yang telah di rundung berbagai tekanan, embargo setelah Revolusi Islam Iran </w:t>
      </w:r>
      <w:r w:rsidRPr="00E64F71">
        <w:rPr>
          <w:rFonts w:ascii="Times New Roman" w:eastAsia="Calibri" w:hAnsi="Times New Roman" w:cs="Times New Roman"/>
          <w:sz w:val="24"/>
          <w:szCs w:val="24"/>
          <w:lang w:val="id-ID"/>
        </w:rPr>
        <w:t xml:space="preserve">tahun </w:t>
      </w:r>
      <w:r w:rsidRPr="00E64F71">
        <w:rPr>
          <w:rFonts w:ascii="Times New Roman" w:eastAsia="Calibri" w:hAnsi="Times New Roman" w:cs="Times New Roman"/>
          <w:sz w:val="24"/>
          <w:szCs w:val="24"/>
        </w:rPr>
        <w:t>1979</w:t>
      </w:r>
      <w:r w:rsidRPr="00E64F71">
        <w:rPr>
          <w:rFonts w:ascii="Times New Roman" w:eastAsia="Calibri" w:hAnsi="Times New Roman" w:cs="Times New Roman"/>
          <w:sz w:val="24"/>
          <w:szCs w:val="24"/>
          <w:lang w:val="id-ID"/>
        </w:rPr>
        <w:t>.</w:t>
      </w:r>
      <w:r w:rsidRPr="00E64F71">
        <w:rPr>
          <w:rFonts w:ascii="Times New Roman" w:eastAsia="Calibri" w:hAnsi="Times New Roman" w:cs="Times New Roman"/>
          <w:sz w:val="24"/>
          <w:szCs w:val="24"/>
          <w:vertAlign w:val="superscript"/>
          <w:lang w:val="id-ID"/>
        </w:rPr>
        <w:footnoteReference w:id="39"/>
      </w:r>
      <w:r w:rsidRPr="00E64F71">
        <w:rPr>
          <w:rFonts w:ascii="Times New Roman" w:eastAsia="Calibri" w:hAnsi="Times New Roman" w:cs="Times New Roman"/>
          <w:sz w:val="24"/>
          <w:szCs w:val="24"/>
        </w:rPr>
        <w:t xml:space="preserve"> Seperti yang di kutip dari buku </w:t>
      </w:r>
      <w:r w:rsidRPr="00E64F71">
        <w:rPr>
          <w:rFonts w:ascii="Times New Roman" w:eastAsia="Calibri" w:hAnsi="Times New Roman" w:cs="Times New Roman"/>
          <w:i/>
          <w:sz w:val="24"/>
          <w:szCs w:val="24"/>
        </w:rPr>
        <w:t>Ahmadinejad The Nuclears Savior Of Tehran</w:t>
      </w:r>
      <w:r w:rsidRPr="00E64F71">
        <w:rPr>
          <w:rFonts w:ascii="Times New Roman" w:eastAsia="Calibri" w:hAnsi="Times New Roman" w:cs="Times New Roman"/>
          <w:sz w:val="24"/>
          <w:szCs w:val="24"/>
        </w:rPr>
        <w:t>, p</w:t>
      </w:r>
      <w:r w:rsidRPr="00E64F71">
        <w:rPr>
          <w:rFonts w:ascii="Times New Roman" w:eastAsia="Calibri" w:hAnsi="Times New Roman" w:cs="Times New Roman"/>
          <w:sz w:val="24"/>
          <w:szCs w:val="24"/>
          <w:lang w:val="id-ID"/>
        </w:rPr>
        <w:t>a</w:t>
      </w:r>
      <w:r w:rsidRPr="00E64F71">
        <w:rPr>
          <w:rFonts w:ascii="Times New Roman" w:eastAsia="Calibri" w:hAnsi="Times New Roman" w:cs="Times New Roman"/>
          <w:sz w:val="24"/>
          <w:szCs w:val="24"/>
        </w:rPr>
        <w:t xml:space="preserve">ndangan </w:t>
      </w:r>
      <w:r w:rsidRPr="00E64F71">
        <w:rPr>
          <w:rFonts w:ascii="Times New Roman" w:eastAsia="Calibri" w:hAnsi="Times New Roman" w:cs="Times New Roman"/>
          <w:sz w:val="24"/>
          <w:szCs w:val="24"/>
          <w:lang w:val="id-ID"/>
        </w:rPr>
        <w:t>A</w:t>
      </w:r>
      <w:r w:rsidRPr="00E64F71">
        <w:rPr>
          <w:rFonts w:ascii="Times New Roman" w:eastAsia="Calibri" w:hAnsi="Times New Roman" w:cs="Times New Roman"/>
          <w:sz w:val="24"/>
          <w:szCs w:val="24"/>
        </w:rPr>
        <w:t>hmadi</w:t>
      </w:r>
      <w:r w:rsidRPr="00E64F71">
        <w:rPr>
          <w:rFonts w:ascii="Times New Roman" w:eastAsia="Calibri" w:hAnsi="Times New Roman" w:cs="Times New Roman"/>
          <w:sz w:val="24"/>
          <w:szCs w:val="24"/>
          <w:lang w:val="id-ID"/>
        </w:rPr>
        <w:t>nejad</w:t>
      </w:r>
      <w:r w:rsidRPr="00E64F71">
        <w:rPr>
          <w:rFonts w:ascii="Times New Roman" w:eastAsia="Calibri" w:hAnsi="Times New Roman" w:cs="Times New Roman"/>
          <w:sz w:val="24"/>
          <w:szCs w:val="24"/>
        </w:rPr>
        <w:t xml:space="preserve"> soal nuklir dapat dikatakan sangat logis dan sederhana sehingga </w:t>
      </w:r>
      <w:r w:rsidRPr="00E64F71">
        <w:rPr>
          <w:rFonts w:ascii="Times New Roman" w:eastAsia="Calibri" w:hAnsi="Times New Roman" w:cs="Times New Roman"/>
          <w:sz w:val="24"/>
          <w:szCs w:val="24"/>
        </w:rPr>
        <w:lastRenderedPageBreak/>
        <w:t>sulit di bantah, ia berpendapat apabila nuklir itu berbahaya ada pihak yang m</w:t>
      </w:r>
      <w:r w:rsidRPr="00E64F71">
        <w:rPr>
          <w:rFonts w:ascii="Times New Roman" w:eastAsia="Calibri" w:hAnsi="Times New Roman" w:cs="Times New Roman"/>
          <w:sz w:val="24"/>
          <w:szCs w:val="24"/>
          <w:lang w:val="id-ID"/>
        </w:rPr>
        <w:t>en</w:t>
      </w:r>
      <w:r w:rsidRPr="00E64F71">
        <w:rPr>
          <w:rFonts w:ascii="Times New Roman" w:eastAsia="Calibri" w:hAnsi="Times New Roman" w:cs="Times New Roman"/>
          <w:sz w:val="24"/>
          <w:szCs w:val="24"/>
        </w:rPr>
        <w:t>ggunakannya? dan a</w:t>
      </w:r>
      <w:r w:rsidRPr="00E64F71">
        <w:rPr>
          <w:rFonts w:ascii="Times New Roman" w:eastAsia="Calibri" w:hAnsi="Times New Roman" w:cs="Times New Roman"/>
          <w:sz w:val="24"/>
          <w:szCs w:val="24"/>
          <w:lang w:val="id-ID"/>
        </w:rPr>
        <w:t>pabila</w:t>
      </w:r>
      <w:r w:rsidRPr="00E64F71">
        <w:rPr>
          <w:rFonts w:ascii="Times New Roman" w:eastAsia="Calibri" w:hAnsi="Times New Roman" w:cs="Times New Roman"/>
          <w:sz w:val="24"/>
          <w:szCs w:val="24"/>
        </w:rPr>
        <w:t xml:space="preserve"> nuklir itu bergun</w:t>
      </w:r>
      <w:r w:rsidRPr="00E64F71">
        <w:rPr>
          <w:rFonts w:ascii="Times New Roman" w:eastAsia="Calibri" w:hAnsi="Times New Roman" w:cs="Times New Roman"/>
          <w:sz w:val="24"/>
          <w:szCs w:val="24"/>
          <w:lang w:val="id-ID"/>
        </w:rPr>
        <w:t>a, men</w:t>
      </w:r>
      <w:r w:rsidRPr="00E64F71">
        <w:rPr>
          <w:rFonts w:ascii="Times New Roman" w:eastAsia="Calibri" w:hAnsi="Times New Roman" w:cs="Times New Roman"/>
          <w:sz w:val="24"/>
          <w:szCs w:val="24"/>
        </w:rPr>
        <w:t>gapa ada pihak  yang tidak boleh mempergunak</w:t>
      </w:r>
      <w:r w:rsidRPr="00E64F71">
        <w:rPr>
          <w:rFonts w:ascii="Times New Roman" w:eastAsia="Calibri" w:hAnsi="Times New Roman" w:cs="Times New Roman"/>
          <w:sz w:val="24"/>
          <w:szCs w:val="24"/>
          <w:lang w:val="id-ID"/>
        </w:rPr>
        <w:t>a</w:t>
      </w:r>
      <w:r w:rsidRPr="00E64F71">
        <w:rPr>
          <w:rFonts w:ascii="Times New Roman" w:eastAsia="Calibri" w:hAnsi="Times New Roman" w:cs="Times New Roman"/>
          <w:sz w:val="24"/>
          <w:szCs w:val="24"/>
        </w:rPr>
        <w:t xml:space="preserve">nnya? </w:t>
      </w:r>
    </w:p>
    <w:p w:rsidR="007E753B" w:rsidRPr="00E64F71" w:rsidRDefault="007E753B" w:rsidP="007E753B">
      <w:pPr>
        <w:spacing w:line="480" w:lineRule="auto"/>
        <w:ind w:firstLine="709"/>
        <w:jc w:val="both"/>
        <w:rPr>
          <w:rFonts w:ascii="Times New Roman" w:eastAsia="Calibri" w:hAnsi="Times New Roman" w:cs="Times New Roman"/>
          <w:sz w:val="24"/>
          <w:szCs w:val="24"/>
          <w:lang w:val="id-ID"/>
        </w:rPr>
      </w:pPr>
      <w:r w:rsidRPr="00E64F71">
        <w:rPr>
          <w:rFonts w:ascii="Times New Roman" w:eastAsia="Calibri" w:hAnsi="Times New Roman" w:cs="Times New Roman"/>
          <w:sz w:val="24"/>
          <w:szCs w:val="24"/>
        </w:rPr>
        <w:t xml:space="preserve">Ahmadinejad pernah melakukan penolakan terhadap suatu penawaran terbatas dari </w:t>
      </w:r>
      <w:r w:rsidRPr="00E64F71">
        <w:rPr>
          <w:rFonts w:ascii="Times New Roman" w:eastAsia="Calibri" w:hAnsi="Times New Roman" w:cs="Times New Roman"/>
          <w:sz w:val="24"/>
          <w:szCs w:val="24"/>
          <w:lang w:val="id-ID"/>
        </w:rPr>
        <w:t>E</w:t>
      </w:r>
      <w:r w:rsidRPr="00E64F71">
        <w:rPr>
          <w:rFonts w:ascii="Times New Roman" w:eastAsia="Calibri" w:hAnsi="Times New Roman" w:cs="Times New Roman"/>
          <w:sz w:val="24"/>
          <w:szCs w:val="24"/>
        </w:rPr>
        <w:t>ropa, yaitu suatu rea</w:t>
      </w:r>
      <w:r w:rsidRPr="00E64F71">
        <w:rPr>
          <w:rFonts w:ascii="Times New Roman" w:eastAsia="Calibri" w:hAnsi="Times New Roman" w:cs="Times New Roman"/>
          <w:sz w:val="24"/>
          <w:szCs w:val="24"/>
          <w:lang w:val="id-ID"/>
        </w:rPr>
        <w:t>k</w:t>
      </w:r>
      <w:r w:rsidRPr="00E64F71">
        <w:rPr>
          <w:rFonts w:ascii="Times New Roman" w:eastAsia="Calibri" w:hAnsi="Times New Roman" w:cs="Times New Roman"/>
          <w:sz w:val="24"/>
          <w:szCs w:val="24"/>
        </w:rPr>
        <w:t>tor nuklir gratis yang bekerja dengan air ringan</w:t>
      </w:r>
      <w:r w:rsidRPr="00E64F71">
        <w:rPr>
          <w:rFonts w:ascii="Times New Roman" w:eastAsia="Calibri" w:hAnsi="Times New Roman" w:cs="Times New Roman"/>
          <w:i/>
          <w:sz w:val="24"/>
          <w:szCs w:val="24"/>
        </w:rPr>
        <w:t xml:space="preserve"> (light water reactor,</w:t>
      </w:r>
      <w:r w:rsidRPr="00E64F71">
        <w:rPr>
          <w:rFonts w:ascii="Times New Roman" w:eastAsia="Calibri" w:hAnsi="Times New Roman" w:cs="Times New Roman"/>
          <w:i/>
          <w:sz w:val="24"/>
          <w:szCs w:val="24"/>
          <w:lang w:val="id-ID"/>
        </w:rPr>
        <w:t xml:space="preserve"> </w:t>
      </w:r>
      <w:r w:rsidRPr="00E64F71">
        <w:rPr>
          <w:rFonts w:ascii="Times New Roman" w:eastAsia="Calibri" w:hAnsi="Times New Roman" w:cs="Times New Roman"/>
          <w:i/>
          <w:sz w:val="24"/>
          <w:szCs w:val="24"/>
        </w:rPr>
        <w:t>LWR)</w:t>
      </w:r>
      <w:r w:rsidRPr="00E64F71">
        <w:rPr>
          <w:rFonts w:ascii="Times New Roman" w:eastAsia="Calibri" w:hAnsi="Times New Roman" w:cs="Times New Roman"/>
          <w:i/>
          <w:sz w:val="24"/>
          <w:szCs w:val="24"/>
          <w:lang w:val="id-ID"/>
        </w:rPr>
        <w:t xml:space="preserve"> </w:t>
      </w:r>
      <w:r w:rsidRPr="00E64F71">
        <w:rPr>
          <w:rFonts w:ascii="Times New Roman" w:eastAsia="Calibri" w:hAnsi="Times New Roman" w:cs="Times New Roman"/>
          <w:sz w:val="24"/>
          <w:szCs w:val="24"/>
        </w:rPr>
        <w:t xml:space="preserve">bila </w:t>
      </w:r>
      <w:r w:rsidRPr="00E64F71">
        <w:rPr>
          <w:rFonts w:ascii="Times New Roman" w:eastAsia="Calibri" w:hAnsi="Times New Roman" w:cs="Times New Roman"/>
          <w:sz w:val="24"/>
          <w:szCs w:val="24"/>
          <w:lang w:val="id-ID"/>
        </w:rPr>
        <w:t>T</w:t>
      </w:r>
      <w:r w:rsidRPr="00E64F71">
        <w:rPr>
          <w:rFonts w:ascii="Times New Roman" w:eastAsia="Calibri" w:hAnsi="Times New Roman" w:cs="Times New Roman"/>
          <w:sz w:val="24"/>
          <w:szCs w:val="24"/>
        </w:rPr>
        <w:t xml:space="preserve">eheran mau menghentikan program pengayaan </w:t>
      </w:r>
      <w:r w:rsidRPr="00E64F71">
        <w:rPr>
          <w:rFonts w:ascii="Times New Roman" w:eastAsia="Calibri" w:hAnsi="Times New Roman" w:cs="Times New Roman"/>
          <w:i/>
          <w:sz w:val="24"/>
          <w:szCs w:val="24"/>
          <w:lang w:val="id-ID"/>
        </w:rPr>
        <w:t>U</w:t>
      </w:r>
      <w:r w:rsidRPr="00E64F71">
        <w:rPr>
          <w:rFonts w:ascii="Times New Roman" w:eastAsia="Calibri" w:hAnsi="Times New Roman" w:cs="Times New Roman"/>
          <w:i/>
          <w:sz w:val="24"/>
          <w:szCs w:val="24"/>
        </w:rPr>
        <w:t>ranium</w:t>
      </w:r>
      <w:r w:rsidRPr="00E64F71">
        <w:rPr>
          <w:rFonts w:ascii="Times New Roman" w:eastAsia="Calibri" w:hAnsi="Times New Roman" w:cs="Times New Roman"/>
          <w:sz w:val="24"/>
          <w:szCs w:val="24"/>
          <w:lang w:val="id-ID"/>
        </w:rPr>
        <w:t xml:space="preserve"> </w:t>
      </w:r>
      <w:r w:rsidRPr="00E64F71">
        <w:rPr>
          <w:rFonts w:ascii="Times New Roman" w:eastAsia="Calibri" w:hAnsi="Times New Roman" w:cs="Times New Roman"/>
          <w:sz w:val="24"/>
          <w:szCs w:val="24"/>
        </w:rPr>
        <w:t>nya. Ahmadinejad kala itu berkata bahwa ia meno</w:t>
      </w:r>
      <w:r w:rsidRPr="00E64F71">
        <w:rPr>
          <w:rFonts w:ascii="Times New Roman" w:eastAsia="Calibri" w:hAnsi="Times New Roman" w:cs="Times New Roman"/>
          <w:sz w:val="24"/>
          <w:szCs w:val="24"/>
          <w:lang w:val="id-ID"/>
        </w:rPr>
        <w:t>l</w:t>
      </w:r>
      <w:r w:rsidRPr="00E64F71">
        <w:rPr>
          <w:rFonts w:ascii="Times New Roman" w:eastAsia="Calibri" w:hAnsi="Times New Roman" w:cs="Times New Roman"/>
          <w:sz w:val="24"/>
          <w:szCs w:val="24"/>
        </w:rPr>
        <w:t xml:space="preserve">ak </w:t>
      </w:r>
      <w:r w:rsidRPr="00E64F71">
        <w:rPr>
          <w:rFonts w:ascii="Times New Roman" w:eastAsia="Calibri" w:hAnsi="Times New Roman" w:cs="Times New Roman"/>
          <w:sz w:val="24"/>
          <w:szCs w:val="24"/>
          <w:lang w:val="id-ID"/>
        </w:rPr>
        <w:t>“</w:t>
      </w:r>
      <w:r w:rsidRPr="00E64F71">
        <w:rPr>
          <w:rFonts w:ascii="Times New Roman" w:eastAsia="Calibri" w:hAnsi="Times New Roman" w:cs="Times New Roman"/>
          <w:sz w:val="24"/>
          <w:szCs w:val="24"/>
        </w:rPr>
        <w:t xml:space="preserve">barter emas dengan permen” . penolakan ini mencerminkan keinginan pemimpin </w:t>
      </w:r>
      <w:r w:rsidRPr="00E64F71">
        <w:rPr>
          <w:rFonts w:ascii="Times New Roman" w:eastAsia="Calibri" w:hAnsi="Times New Roman" w:cs="Times New Roman"/>
          <w:sz w:val="24"/>
          <w:szCs w:val="24"/>
          <w:lang w:val="id-ID"/>
        </w:rPr>
        <w:t>I</w:t>
      </w:r>
      <w:r w:rsidRPr="00E64F71">
        <w:rPr>
          <w:rFonts w:ascii="Times New Roman" w:eastAsia="Calibri" w:hAnsi="Times New Roman" w:cs="Times New Roman"/>
          <w:sz w:val="24"/>
          <w:szCs w:val="24"/>
        </w:rPr>
        <w:t xml:space="preserve">ran untuk memiliki suatu jalan untuk menjaring ikan dari laut, bukan menerima ikan dari </w:t>
      </w:r>
      <w:r w:rsidRPr="00E64F71">
        <w:rPr>
          <w:rFonts w:ascii="Times New Roman" w:eastAsia="Calibri" w:hAnsi="Times New Roman" w:cs="Times New Roman"/>
          <w:sz w:val="24"/>
          <w:szCs w:val="24"/>
          <w:lang w:val="id-ID"/>
        </w:rPr>
        <w:t>E</w:t>
      </w:r>
      <w:r w:rsidRPr="00E64F71">
        <w:rPr>
          <w:rFonts w:ascii="Times New Roman" w:eastAsia="Calibri" w:hAnsi="Times New Roman" w:cs="Times New Roman"/>
          <w:sz w:val="24"/>
          <w:szCs w:val="24"/>
        </w:rPr>
        <w:t xml:space="preserve">ropa atau </w:t>
      </w:r>
      <w:r w:rsidRPr="00E64F71">
        <w:rPr>
          <w:rFonts w:ascii="Times New Roman" w:eastAsia="Calibri" w:hAnsi="Times New Roman" w:cs="Times New Roman"/>
          <w:sz w:val="24"/>
          <w:szCs w:val="24"/>
          <w:lang w:val="id-ID"/>
        </w:rPr>
        <w:t>AS</w:t>
      </w:r>
      <w:r w:rsidRPr="00E64F71">
        <w:rPr>
          <w:rFonts w:ascii="Times New Roman" w:eastAsia="Calibri" w:hAnsi="Times New Roman" w:cs="Times New Roman"/>
          <w:sz w:val="24"/>
          <w:szCs w:val="24"/>
        </w:rPr>
        <w:t xml:space="preserve">. </w:t>
      </w:r>
      <w:r w:rsidRPr="00E64F71">
        <w:rPr>
          <w:rFonts w:ascii="Times New Roman" w:eastAsia="Calibri" w:hAnsi="Times New Roman" w:cs="Times New Roman"/>
          <w:sz w:val="24"/>
          <w:szCs w:val="24"/>
          <w:vertAlign w:val="superscript"/>
        </w:rPr>
        <w:footnoteReference w:id="40"/>
      </w:r>
    </w:p>
    <w:p w:rsidR="007E753B" w:rsidRPr="00AC75DD" w:rsidRDefault="007E753B" w:rsidP="007E753B">
      <w:pPr>
        <w:spacing w:line="480" w:lineRule="auto"/>
        <w:ind w:firstLine="709"/>
        <w:jc w:val="both"/>
        <w:rPr>
          <w:rFonts w:ascii="Times New Roman" w:eastAsia="Calibri" w:hAnsi="Times New Roman" w:cs="Times New Roman"/>
          <w:sz w:val="24"/>
          <w:szCs w:val="24"/>
          <w:lang w:val="id-ID"/>
        </w:rPr>
      </w:pPr>
      <w:r w:rsidRPr="00E64F71">
        <w:rPr>
          <w:rFonts w:ascii="Times New Roman" w:eastAsia="Calibri" w:hAnsi="Times New Roman" w:cs="Times New Roman"/>
          <w:sz w:val="24"/>
          <w:szCs w:val="24"/>
        </w:rPr>
        <w:t xml:space="preserve">Beberapa perbedaan pandangan terjadi antara Ahmadinejad dengan Presiden baru Iran Hassan Rouhani yang terpilih pada tahun 2013. Rouhani mengutuk segala kejahatan terkait pembataian atau </w:t>
      </w:r>
      <w:r w:rsidRPr="00E64F71">
        <w:rPr>
          <w:rFonts w:ascii="Times New Roman" w:eastAsia="Calibri" w:hAnsi="Times New Roman" w:cs="Times New Roman"/>
          <w:i/>
          <w:sz w:val="24"/>
          <w:szCs w:val="24"/>
        </w:rPr>
        <w:t xml:space="preserve">holocaust </w:t>
      </w:r>
      <w:r w:rsidRPr="00E64F71">
        <w:rPr>
          <w:rFonts w:ascii="Times New Roman" w:eastAsia="Calibri" w:hAnsi="Times New Roman" w:cs="Times New Roman"/>
          <w:sz w:val="24"/>
          <w:szCs w:val="24"/>
          <w:lang w:val="id-ID"/>
        </w:rPr>
        <w:t>yang dilakukan Na</w:t>
      </w:r>
      <w:r w:rsidRPr="00E64F71">
        <w:rPr>
          <w:rFonts w:ascii="Times New Roman" w:eastAsia="Calibri" w:hAnsi="Times New Roman" w:cs="Times New Roman"/>
          <w:sz w:val="24"/>
          <w:szCs w:val="24"/>
        </w:rPr>
        <w:t xml:space="preserve">zi terhadap warga </w:t>
      </w:r>
      <w:r w:rsidRPr="00E64F71">
        <w:rPr>
          <w:rFonts w:ascii="Times New Roman" w:eastAsia="Calibri" w:hAnsi="Times New Roman" w:cs="Times New Roman"/>
          <w:sz w:val="24"/>
          <w:szCs w:val="24"/>
          <w:lang w:val="id-ID"/>
        </w:rPr>
        <w:t>Y</w:t>
      </w:r>
      <w:r w:rsidRPr="00E64F71">
        <w:rPr>
          <w:rFonts w:ascii="Times New Roman" w:eastAsia="Calibri" w:hAnsi="Times New Roman" w:cs="Times New Roman"/>
          <w:sz w:val="24"/>
          <w:szCs w:val="24"/>
        </w:rPr>
        <w:t>ahudi. Rohani juga secara luas dianggap lebih moderat, ia bicara dengan nada positif dan mengulurkan tangan untuk memperbaiki hubungan dengan barat, terutama AS</w:t>
      </w:r>
      <w:r w:rsidRPr="00E64F71">
        <w:rPr>
          <w:rFonts w:ascii="Times New Roman" w:eastAsia="Calibri" w:hAnsi="Times New Roman" w:cs="Times New Roman"/>
          <w:sz w:val="24"/>
          <w:szCs w:val="24"/>
          <w:lang w:val="id-ID"/>
        </w:rPr>
        <w:t xml:space="preserve"> untuk m</w:t>
      </w:r>
      <w:r w:rsidRPr="00E64F71">
        <w:rPr>
          <w:rFonts w:ascii="Times New Roman" w:eastAsia="Calibri" w:hAnsi="Times New Roman" w:cs="Times New Roman"/>
          <w:sz w:val="24"/>
          <w:szCs w:val="24"/>
        </w:rPr>
        <w:t xml:space="preserve">emecah kebekuan hubungan selama 30 tahun. Seperti kabar yang di muat oleh </w:t>
      </w:r>
      <w:r w:rsidRPr="00E64F71">
        <w:rPr>
          <w:rFonts w:ascii="Times New Roman" w:eastAsia="Calibri" w:hAnsi="Times New Roman" w:cs="Times New Roman"/>
          <w:i/>
          <w:sz w:val="24"/>
          <w:szCs w:val="24"/>
        </w:rPr>
        <w:t>BBC , kamis (26/9/2013</w:t>
      </w:r>
      <w:r w:rsidRPr="00E64F71">
        <w:rPr>
          <w:rFonts w:ascii="Times New Roman" w:eastAsia="Calibri" w:hAnsi="Times New Roman" w:cs="Times New Roman"/>
          <w:sz w:val="24"/>
          <w:szCs w:val="24"/>
        </w:rPr>
        <w:t xml:space="preserve">), </w:t>
      </w:r>
      <w:r w:rsidRPr="00E64F71">
        <w:rPr>
          <w:rFonts w:ascii="Times New Roman" w:eastAsia="Calibri" w:hAnsi="Times New Roman" w:cs="Times New Roman"/>
          <w:sz w:val="24"/>
          <w:szCs w:val="24"/>
          <w:lang w:val="id-ID"/>
        </w:rPr>
        <w:t>R</w:t>
      </w:r>
      <w:r w:rsidRPr="00E64F71">
        <w:rPr>
          <w:rFonts w:ascii="Times New Roman" w:eastAsia="Calibri" w:hAnsi="Times New Roman" w:cs="Times New Roman"/>
          <w:sz w:val="24"/>
          <w:szCs w:val="24"/>
        </w:rPr>
        <w:t>ohani mengatakan ia juga ingin mencapai kesepakatan dengan kekeuatan dunia mengenai nuklir dalam tiga s</w:t>
      </w:r>
      <w:r w:rsidRPr="00E64F71">
        <w:rPr>
          <w:rFonts w:ascii="Times New Roman" w:eastAsia="Calibri" w:hAnsi="Times New Roman" w:cs="Times New Roman"/>
          <w:sz w:val="24"/>
          <w:szCs w:val="24"/>
          <w:lang w:val="id-ID"/>
        </w:rPr>
        <w:t>am</w:t>
      </w:r>
      <w:r w:rsidRPr="00E64F71">
        <w:rPr>
          <w:rFonts w:ascii="Times New Roman" w:eastAsia="Calibri" w:hAnsi="Times New Roman" w:cs="Times New Roman"/>
          <w:sz w:val="24"/>
          <w:szCs w:val="24"/>
        </w:rPr>
        <w:t>pai enam bulan kedepan, ia melaksanakan perintah dari pemimpin tertinggi Ayatollah Ali Khamen</w:t>
      </w:r>
      <w:r w:rsidRPr="00E64F71">
        <w:rPr>
          <w:rFonts w:ascii="Times New Roman" w:eastAsia="Calibri" w:hAnsi="Times New Roman" w:cs="Times New Roman"/>
          <w:sz w:val="24"/>
          <w:szCs w:val="24"/>
          <w:lang w:val="id-ID"/>
        </w:rPr>
        <w:t>e</w:t>
      </w:r>
      <w:r w:rsidRPr="00E64F71">
        <w:rPr>
          <w:rFonts w:ascii="Times New Roman" w:eastAsia="Calibri" w:hAnsi="Times New Roman" w:cs="Times New Roman"/>
          <w:sz w:val="24"/>
          <w:szCs w:val="24"/>
        </w:rPr>
        <w:t>i untuk menegosiasikan isu tersebut</w:t>
      </w:r>
      <w:r w:rsidRPr="00E64F71">
        <w:rPr>
          <w:rFonts w:ascii="Times New Roman" w:eastAsia="Calibri" w:hAnsi="Times New Roman" w:cs="Times New Roman"/>
          <w:sz w:val="24"/>
          <w:szCs w:val="24"/>
          <w:lang w:val="id-ID"/>
        </w:rPr>
        <w:t xml:space="preserve"> </w:t>
      </w:r>
      <w:r w:rsidRPr="00E64F71">
        <w:rPr>
          <w:rFonts w:ascii="Times New Roman" w:eastAsia="Calibri" w:hAnsi="Times New Roman" w:cs="Times New Roman"/>
          <w:sz w:val="24"/>
          <w:szCs w:val="24"/>
        </w:rPr>
        <w:t>sebagai langkah awal untuk melunakan hubungan Iran-A</w:t>
      </w:r>
      <w:r w:rsidRPr="00E64F71">
        <w:rPr>
          <w:rFonts w:ascii="Times New Roman" w:eastAsia="Calibri" w:hAnsi="Times New Roman" w:cs="Times New Roman"/>
          <w:sz w:val="24"/>
          <w:szCs w:val="24"/>
          <w:lang w:val="id-ID"/>
        </w:rPr>
        <w:t>S</w:t>
      </w:r>
      <w:r>
        <w:rPr>
          <w:rFonts w:ascii="Times New Roman" w:eastAsia="Calibri" w:hAnsi="Times New Roman" w:cs="Times New Roman"/>
          <w:sz w:val="24"/>
          <w:szCs w:val="24"/>
        </w:rPr>
        <w:t>.</w:t>
      </w:r>
    </w:p>
    <w:p w:rsidR="007E753B" w:rsidRPr="00E64F71" w:rsidRDefault="007E753B" w:rsidP="007E753B">
      <w:pPr>
        <w:spacing w:line="480" w:lineRule="auto"/>
        <w:ind w:firstLine="709"/>
        <w:jc w:val="both"/>
        <w:rPr>
          <w:rFonts w:ascii="Times New Roman" w:eastAsia="Calibri" w:hAnsi="Times New Roman" w:cs="Times New Roman"/>
          <w:sz w:val="24"/>
          <w:szCs w:val="24"/>
          <w:lang w:val="id-ID"/>
        </w:rPr>
      </w:pPr>
      <w:r w:rsidRPr="00E64F71">
        <w:rPr>
          <w:rFonts w:ascii="Times New Roman" w:eastAsia="Calibri" w:hAnsi="Times New Roman" w:cs="Times New Roman"/>
          <w:sz w:val="24"/>
          <w:szCs w:val="24"/>
        </w:rPr>
        <w:t xml:space="preserve">Menjelang akhir 2013, perundingan mengenai program nuklir </w:t>
      </w:r>
      <w:r w:rsidRPr="00E64F71">
        <w:rPr>
          <w:rFonts w:ascii="Times New Roman" w:eastAsia="Calibri" w:hAnsi="Times New Roman" w:cs="Times New Roman"/>
          <w:sz w:val="24"/>
          <w:szCs w:val="24"/>
          <w:lang w:val="id-ID"/>
        </w:rPr>
        <w:t>I</w:t>
      </w:r>
      <w:r w:rsidRPr="00E64F71">
        <w:rPr>
          <w:rFonts w:ascii="Times New Roman" w:eastAsia="Calibri" w:hAnsi="Times New Roman" w:cs="Times New Roman"/>
          <w:sz w:val="24"/>
          <w:szCs w:val="24"/>
        </w:rPr>
        <w:t>ran yang di kenal dengan P5+1 -yaitu lima anggota tetap Dewan Keamanan P</w:t>
      </w:r>
      <w:r w:rsidRPr="00E64F71">
        <w:rPr>
          <w:rFonts w:ascii="Times New Roman" w:eastAsia="Calibri" w:hAnsi="Times New Roman" w:cs="Times New Roman"/>
          <w:sz w:val="24"/>
          <w:szCs w:val="24"/>
          <w:lang w:val="id-ID"/>
        </w:rPr>
        <w:t xml:space="preserve">BB </w:t>
      </w:r>
      <w:r w:rsidRPr="00E64F71">
        <w:rPr>
          <w:rFonts w:ascii="Times New Roman" w:eastAsia="Calibri" w:hAnsi="Times New Roman" w:cs="Times New Roman"/>
          <w:sz w:val="24"/>
          <w:szCs w:val="24"/>
        </w:rPr>
        <w:t xml:space="preserve">(Amerika, Rusia, China, Inggris dan Perancis) di tambah  </w:t>
      </w:r>
      <w:r w:rsidRPr="00E64F71">
        <w:rPr>
          <w:rFonts w:ascii="Times New Roman" w:eastAsia="Calibri" w:hAnsi="Times New Roman" w:cs="Times New Roman"/>
          <w:sz w:val="24"/>
          <w:szCs w:val="24"/>
          <w:lang w:val="id-ID"/>
        </w:rPr>
        <w:t>J</w:t>
      </w:r>
      <w:r w:rsidRPr="00E64F71">
        <w:rPr>
          <w:rFonts w:ascii="Times New Roman" w:eastAsia="Calibri" w:hAnsi="Times New Roman" w:cs="Times New Roman"/>
          <w:sz w:val="24"/>
          <w:szCs w:val="24"/>
        </w:rPr>
        <w:t xml:space="preserve">erman, yang di bentuk tahun 2006 dengan tujuan menjamin agar Teheran tidak mengembangkan senjata nuklir, sebagai imbalan sanksi internasional atas </w:t>
      </w:r>
      <w:r w:rsidRPr="00E64F71">
        <w:rPr>
          <w:rFonts w:ascii="Times New Roman" w:eastAsia="Calibri" w:hAnsi="Times New Roman" w:cs="Times New Roman"/>
          <w:sz w:val="24"/>
          <w:szCs w:val="24"/>
        </w:rPr>
        <w:lastRenderedPageBreak/>
        <w:t>negara itu akan di cabut</w:t>
      </w:r>
      <w:r w:rsidRPr="00E64F71">
        <w:rPr>
          <w:rFonts w:ascii="Times New Roman" w:eastAsia="Calibri" w:hAnsi="Times New Roman" w:cs="Times New Roman"/>
          <w:sz w:val="24"/>
          <w:szCs w:val="24"/>
          <w:lang w:val="id-ID"/>
        </w:rPr>
        <w:t xml:space="preserve">. Dikabarkan telah </w:t>
      </w:r>
      <w:r w:rsidRPr="00E64F71">
        <w:rPr>
          <w:rFonts w:ascii="Times New Roman" w:eastAsia="Calibri" w:hAnsi="Times New Roman" w:cs="Times New Roman"/>
          <w:sz w:val="24"/>
          <w:szCs w:val="24"/>
        </w:rPr>
        <w:t>mengalami beberapa</w:t>
      </w:r>
      <w:r w:rsidRPr="00E64F71">
        <w:rPr>
          <w:rFonts w:ascii="Times New Roman" w:eastAsia="Calibri" w:hAnsi="Times New Roman" w:cs="Times New Roman"/>
          <w:sz w:val="24"/>
          <w:szCs w:val="24"/>
          <w:lang w:val="id-ID"/>
        </w:rPr>
        <w:t xml:space="preserve"> </w:t>
      </w:r>
      <w:r w:rsidRPr="00E64F71">
        <w:rPr>
          <w:rFonts w:ascii="Times New Roman" w:eastAsia="Calibri" w:hAnsi="Times New Roman" w:cs="Times New Roman"/>
          <w:sz w:val="24"/>
          <w:szCs w:val="24"/>
        </w:rPr>
        <w:t>kemajuan di banding beberapa tahun sebelumnya.</w:t>
      </w:r>
      <w:r w:rsidRPr="00E64F71">
        <w:rPr>
          <w:rFonts w:ascii="Times New Roman" w:eastAsia="Calibri" w:hAnsi="Times New Roman" w:cs="Times New Roman"/>
          <w:sz w:val="24"/>
          <w:szCs w:val="24"/>
          <w:vertAlign w:val="superscript"/>
        </w:rPr>
        <w:footnoteReference w:id="41"/>
      </w:r>
    </w:p>
    <w:p w:rsidR="007E753B" w:rsidRPr="00E64F71" w:rsidRDefault="007E753B" w:rsidP="007E753B">
      <w:pPr>
        <w:spacing w:line="480" w:lineRule="auto"/>
        <w:ind w:firstLine="709"/>
        <w:jc w:val="both"/>
        <w:rPr>
          <w:rFonts w:ascii="Times New Roman" w:eastAsia="Calibri" w:hAnsi="Times New Roman" w:cs="Times New Roman"/>
          <w:sz w:val="24"/>
          <w:szCs w:val="24"/>
          <w:lang w:val="id-ID"/>
        </w:rPr>
      </w:pPr>
      <w:r w:rsidRPr="00E64F71">
        <w:rPr>
          <w:rFonts w:ascii="Times New Roman" w:eastAsia="Calibri" w:hAnsi="Times New Roman" w:cs="Times New Roman"/>
          <w:sz w:val="24"/>
          <w:szCs w:val="24"/>
        </w:rPr>
        <w:t xml:space="preserve">Iran dengan negara P5+1 berhasil mencapai kesepakatan dalam perundingan </w:t>
      </w:r>
      <w:r w:rsidRPr="00E64F71">
        <w:rPr>
          <w:rFonts w:ascii="Times New Roman" w:eastAsia="Calibri" w:hAnsi="Times New Roman" w:cs="Times New Roman"/>
          <w:sz w:val="24"/>
          <w:szCs w:val="24"/>
          <w:lang w:val="id-ID"/>
        </w:rPr>
        <w:t>J</w:t>
      </w:r>
      <w:r w:rsidRPr="00E64F71">
        <w:rPr>
          <w:rFonts w:ascii="Times New Roman" w:eastAsia="Calibri" w:hAnsi="Times New Roman" w:cs="Times New Roman"/>
          <w:sz w:val="24"/>
          <w:szCs w:val="24"/>
        </w:rPr>
        <w:t>enewa yang disebut sebag</w:t>
      </w:r>
      <w:r w:rsidRPr="00E64F71">
        <w:rPr>
          <w:rFonts w:ascii="Times New Roman" w:eastAsia="Calibri" w:hAnsi="Times New Roman" w:cs="Times New Roman"/>
          <w:sz w:val="24"/>
          <w:szCs w:val="24"/>
          <w:lang w:val="id-ID"/>
        </w:rPr>
        <w:t>a</w:t>
      </w:r>
      <w:r w:rsidRPr="00E64F71">
        <w:rPr>
          <w:rFonts w:ascii="Times New Roman" w:eastAsia="Calibri" w:hAnsi="Times New Roman" w:cs="Times New Roman"/>
          <w:sz w:val="24"/>
          <w:szCs w:val="24"/>
        </w:rPr>
        <w:t>i terobosan baru dalam sengketa nuklir. Iran s</w:t>
      </w:r>
      <w:r w:rsidRPr="00E64F71">
        <w:rPr>
          <w:rFonts w:ascii="Times New Roman" w:eastAsia="Calibri" w:hAnsi="Times New Roman" w:cs="Times New Roman"/>
          <w:sz w:val="24"/>
          <w:szCs w:val="24"/>
          <w:lang w:val="id-ID"/>
        </w:rPr>
        <w:t>e</w:t>
      </w:r>
      <w:r w:rsidRPr="00E64F71">
        <w:rPr>
          <w:rFonts w:ascii="Times New Roman" w:eastAsia="Calibri" w:hAnsi="Times New Roman" w:cs="Times New Roman"/>
          <w:sz w:val="24"/>
          <w:szCs w:val="24"/>
        </w:rPr>
        <w:t>tuju mengurangi kegiatan nuklirnya</w:t>
      </w:r>
      <w:r w:rsidRPr="00E64F71">
        <w:rPr>
          <w:rFonts w:ascii="Times New Roman" w:eastAsia="Calibri" w:hAnsi="Times New Roman" w:cs="Times New Roman"/>
          <w:sz w:val="24"/>
          <w:szCs w:val="24"/>
          <w:lang w:val="id-ID"/>
        </w:rPr>
        <w:t xml:space="preserve"> </w:t>
      </w:r>
      <w:r w:rsidRPr="00E64F71">
        <w:rPr>
          <w:rFonts w:ascii="Times New Roman" w:eastAsia="Calibri" w:hAnsi="Times New Roman" w:cs="Times New Roman"/>
          <w:sz w:val="24"/>
          <w:szCs w:val="24"/>
        </w:rPr>
        <w:t xml:space="preserve">dan untuk pertama kalinya, negara-negara barat setuju </w:t>
      </w:r>
      <w:r w:rsidRPr="00E64F71">
        <w:rPr>
          <w:rFonts w:ascii="Times New Roman" w:eastAsia="Calibri" w:hAnsi="Times New Roman" w:cs="Times New Roman"/>
          <w:sz w:val="24"/>
          <w:szCs w:val="24"/>
          <w:lang w:val="id-ID"/>
        </w:rPr>
        <w:t>I</w:t>
      </w:r>
      <w:r w:rsidRPr="00E64F71">
        <w:rPr>
          <w:rFonts w:ascii="Times New Roman" w:eastAsia="Calibri" w:hAnsi="Times New Roman" w:cs="Times New Roman"/>
          <w:sz w:val="24"/>
          <w:szCs w:val="24"/>
        </w:rPr>
        <w:t xml:space="preserve">ran tetap melakukan pengayaan uranium dengan kadar rendah. Kesepakatan itu mulai berlaku 20 </w:t>
      </w:r>
      <w:r w:rsidRPr="00E64F71">
        <w:rPr>
          <w:rFonts w:ascii="Times New Roman" w:eastAsia="Calibri" w:hAnsi="Times New Roman" w:cs="Times New Roman"/>
          <w:sz w:val="24"/>
          <w:szCs w:val="24"/>
          <w:lang w:val="id-ID"/>
        </w:rPr>
        <w:t>Ja</w:t>
      </w:r>
      <w:r w:rsidRPr="00E64F71">
        <w:rPr>
          <w:rFonts w:ascii="Times New Roman" w:eastAsia="Calibri" w:hAnsi="Times New Roman" w:cs="Times New Roman"/>
          <w:sz w:val="24"/>
          <w:szCs w:val="24"/>
        </w:rPr>
        <w:t xml:space="preserve">nuari 2014. Iran juga mulai melakukan pembicarakan mengenai kemungkinan investasi ekonomi dengan </w:t>
      </w:r>
      <w:r w:rsidRPr="00E64F71">
        <w:rPr>
          <w:rFonts w:ascii="Times New Roman" w:eastAsia="Calibri" w:hAnsi="Times New Roman" w:cs="Times New Roman"/>
          <w:sz w:val="24"/>
          <w:szCs w:val="24"/>
          <w:lang w:val="id-ID"/>
        </w:rPr>
        <w:t>Per</w:t>
      </w:r>
      <w:r w:rsidRPr="00E64F71">
        <w:rPr>
          <w:rFonts w:ascii="Times New Roman" w:eastAsia="Calibri" w:hAnsi="Times New Roman" w:cs="Times New Roman"/>
          <w:sz w:val="24"/>
          <w:szCs w:val="24"/>
        </w:rPr>
        <w:t xml:space="preserve">ancis dan </w:t>
      </w:r>
      <w:r w:rsidRPr="00E64F71">
        <w:rPr>
          <w:rFonts w:ascii="Times New Roman" w:eastAsia="Calibri" w:hAnsi="Times New Roman" w:cs="Times New Roman"/>
          <w:sz w:val="24"/>
          <w:szCs w:val="24"/>
          <w:lang w:val="id-ID"/>
        </w:rPr>
        <w:t>I</w:t>
      </w:r>
      <w:r w:rsidRPr="00E64F71">
        <w:rPr>
          <w:rFonts w:ascii="Times New Roman" w:eastAsia="Calibri" w:hAnsi="Times New Roman" w:cs="Times New Roman"/>
          <w:sz w:val="24"/>
          <w:szCs w:val="24"/>
        </w:rPr>
        <w:t>nggris.</w:t>
      </w:r>
      <w:r w:rsidRPr="00E64F71">
        <w:rPr>
          <w:rFonts w:ascii="Times New Roman" w:eastAsia="Calibri" w:hAnsi="Times New Roman" w:cs="Times New Roman"/>
          <w:sz w:val="24"/>
          <w:szCs w:val="24"/>
          <w:vertAlign w:val="superscript"/>
        </w:rPr>
        <w:footnoteReference w:id="42"/>
      </w:r>
    </w:p>
    <w:p w:rsidR="007E753B" w:rsidRPr="00E64F71" w:rsidRDefault="007E753B" w:rsidP="007E753B">
      <w:pPr>
        <w:spacing w:line="480" w:lineRule="auto"/>
        <w:ind w:firstLine="426"/>
        <w:jc w:val="both"/>
        <w:rPr>
          <w:rFonts w:ascii="Times New Roman" w:eastAsia="Calibri" w:hAnsi="Times New Roman" w:cs="Times New Roman"/>
          <w:sz w:val="24"/>
          <w:szCs w:val="24"/>
          <w:lang w:val="id-ID"/>
        </w:rPr>
      </w:pPr>
      <w:r w:rsidRPr="00E64F71">
        <w:rPr>
          <w:rFonts w:ascii="Times New Roman" w:eastAsia="Calibri" w:hAnsi="Times New Roman" w:cs="Times New Roman"/>
          <w:sz w:val="24"/>
          <w:szCs w:val="24"/>
        </w:rPr>
        <w:t xml:space="preserve">Namun di </w:t>
      </w:r>
      <w:r w:rsidRPr="00E64F71">
        <w:rPr>
          <w:rFonts w:ascii="Times New Roman" w:eastAsia="Calibri" w:hAnsi="Times New Roman" w:cs="Times New Roman"/>
          <w:sz w:val="24"/>
          <w:szCs w:val="24"/>
          <w:lang w:val="id-ID"/>
        </w:rPr>
        <w:t>I</w:t>
      </w:r>
      <w:r w:rsidRPr="00E64F71">
        <w:rPr>
          <w:rFonts w:ascii="Times New Roman" w:eastAsia="Calibri" w:hAnsi="Times New Roman" w:cs="Times New Roman"/>
          <w:sz w:val="24"/>
          <w:szCs w:val="24"/>
        </w:rPr>
        <w:t>ran sendiri masih terjadi tarik menarik antara kubu moderat dengan kubu garis keras. Semua kembali kepada persetujuan pemimpin spiritual tertinggi Ayatollah Ali Khamenei.</w:t>
      </w:r>
      <w:r w:rsidRPr="00E64F71">
        <w:rPr>
          <w:rFonts w:ascii="Times New Roman" w:eastAsia="Calibri" w:hAnsi="Times New Roman" w:cs="Times New Roman"/>
          <w:sz w:val="24"/>
          <w:szCs w:val="24"/>
          <w:lang w:val="id-ID"/>
        </w:rPr>
        <w:t xml:space="preserve"> P</w:t>
      </w:r>
      <w:r w:rsidRPr="00E64F71">
        <w:rPr>
          <w:rFonts w:ascii="Times New Roman" w:eastAsia="Calibri" w:hAnsi="Times New Roman" w:cs="Times New Roman"/>
          <w:sz w:val="24"/>
          <w:szCs w:val="24"/>
        </w:rPr>
        <w:t>erundingan lanjutan dengan negara P5+1 masih tetap berjalan sampai sekarang.</w:t>
      </w:r>
    </w:p>
    <w:p w:rsidR="007E753B" w:rsidRPr="00E64F71" w:rsidRDefault="007E753B" w:rsidP="007E753B">
      <w:pPr>
        <w:spacing w:line="480" w:lineRule="auto"/>
        <w:ind w:firstLine="426"/>
        <w:jc w:val="both"/>
        <w:rPr>
          <w:rFonts w:ascii="Times New Roman" w:eastAsia="Calibri" w:hAnsi="Times New Roman" w:cs="Times New Roman"/>
          <w:sz w:val="24"/>
          <w:szCs w:val="24"/>
          <w:lang w:val="id-ID"/>
        </w:rPr>
      </w:pPr>
    </w:p>
    <w:p w:rsidR="007E753B" w:rsidRPr="00151962" w:rsidRDefault="007E753B" w:rsidP="007E753B">
      <w:pPr>
        <w:pStyle w:val="ListParagraph"/>
        <w:numPr>
          <w:ilvl w:val="1"/>
          <w:numId w:val="18"/>
        </w:numPr>
        <w:spacing w:line="480" w:lineRule="auto"/>
        <w:jc w:val="both"/>
        <w:rPr>
          <w:rFonts w:ascii="Times New Roman" w:eastAsia="Calibri" w:hAnsi="Times New Roman" w:cs="Times New Roman"/>
          <w:b/>
          <w:sz w:val="24"/>
          <w:szCs w:val="24"/>
        </w:rPr>
      </w:pPr>
      <w:r w:rsidRPr="00151962">
        <w:rPr>
          <w:rFonts w:ascii="Times New Roman" w:hAnsi="Times New Roman" w:cs="Times New Roman"/>
          <w:b/>
          <w:sz w:val="24"/>
          <w:szCs w:val="24"/>
        </w:rPr>
        <w:t xml:space="preserve">PROGRAM NUKLIR DALAM KONTEK HUBUNGAN  INTERNASIONAL </w:t>
      </w:r>
    </w:p>
    <w:p w:rsidR="007E753B" w:rsidRPr="00E64F71" w:rsidRDefault="007E753B" w:rsidP="007E753B">
      <w:pPr>
        <w:spacing w:line="480" w:lineRule="auto"/>
        <w:ind w:firstLine="709"/>
        <w:jc w:val="both"/>
        <w:rPr>
          <w:rFonts w:ascii="Times New Roman" w:hAnsi="Times New Roman" w:cs="Times New Roman"/>
          <w:sz w:val="24"/>
          <w:szCs w:val="24"/>
          <w:lang w:val="id-ID"/>
        </w:rPr>
      </w:pPr>
      <w:r w:rsidRPr="00E64F71">
        <w:rPr>
          <w:rFonts w:ascii="Times New Roman" w:hAnsi="Times New Roman" w:cs="Times New Roman"/>
          <w:sz w:val="24"/>
          <w:szCs w:val="24"/>
        </w:rPr>
        <w:t xml:space="preserve">Pasca perang dingin masih menimbulkan kekhawatiran dikalangan komunitas internasional terhadap isu </w:t>
      </w:r>
      <w:r w:rsidRPr="00E64F71">
        <w:rPr>
          <w:rFonts w:ascii="Times New Roman" w:hAnsi="Times New Roman" w:cs="Times New Roman"/>
          <w:sz w:val="24"/>
          <w:szCs w:val="24"/>
          <w:lang w:val="id-ID"/>
        </w:rPr>
        <w:t>P</w:t>
      </w:r>
      <w:r w:rsidRPr="00E64F71">
        <w:rPr>
          <w:rFonts w:ascii="Times New Roman" w:hAnsi="Times New Roman" w:cs="Times New Roman"/>
          <w:sz w:val="24"/>
          <w:szCs w:val="24"/>
        </w:rPr>
        <w:t xml:space="preserve">roliferasi nuklir- yaitu penyebaran senjata-senjata nuklir, teknologi dan pengetahuan yang diperoleh untuk membangun senjata nuklir. Proliferasi nuklir acap kali dideskripsikan sebagai: “masalah negara ‘N+1 ‘. Artinya, masalah proliferasi tidak perlu dikaitakan dengan kepemilikan senjata-senjata nuklir oleh suatu negara(N), namun efek domino dari kepemilikan senjata nuklir sebagai hasil dari resolusi-resolusi pesismistis terhadap dilemma interprestasi oleh negara-negara lain justru mendorong mereka </w:t>
      </w:r>
      <w:r w:rsidRPr="00E64F71">
        <w:rPr>
          <w:rFonts w:ascii="Times New Roman" w:hAnsi="Times New Roman" w:cs="Times New Roman"/>
          <w:sz w:val="24"/>
          <w:szCs w:val="24"/>
        </w:rPr>
        <w:lastRenderedPageBreak/>
        <w:t xml:space="preserve">melakukan tindakan nuklirisasi (N+1). Kondisi seperti  ini kemudian di sebut dengan </w:t>
      </w:r>
      <w:r w:rsidRPr="00E64F71">
        <w:rPr>
          <w:rFonts w:ascii="Times New Roman" w:hAnsi="Times New Roman" w:cs="Times New Roman"/>
          <w:i/>
          <w:sz w:val="24"/>
          <w:szCs w:val="24"/>
        </w:rPr>
        <w:t>security dilemma contagion</w:t>
      </w:r>
      <w:r w:rsidRPr="00E64F71">
        <w:rPr>
          <w:rFonts w:ascii="Times New Roman" w:hAnsi="Times New Roman" w:cs="Times New Roman"/>
          <w:sz w:val="24"/>
          <w:szCs w:val="24"/>
        </w:rPr>
        <w:t>.</w:t>
      </w:r>
      <w:r w:rsidRPr="00E64F71">
        <w:rPr>
          <w:rFonts w:ascii="Times New Roman" w:hAnsi="Times New Roman" w:cs="Times New Roman"/>
          <w:sz w:val="24"/>
          <w:szCs w:val="24"/>
          <w:vertAlign w:val="superscript"/>
        </w:rPr>
        <w:footnoteReference w:id="43"/>
      </w:r>
    </w:p>
    <w:p w:rsidR="007E753B" w:rsidRPr="00E64F71" w:rsidRDefault="007E753B" w:rsidP="007E753B">
      <w:pPr>
        <w:spacing w:line="480" w:lineRule="auto"/>
        <w:ind w:firstLine="720"/>
        <w:jc w:val="both"/>
        <w:rPr>
          <w:rFonts w:ascii="Times New Roman" w:hAnsi="Times New Roman" w:cs="Times New Roman"/>
          <w:i/>
          <w:sz w:val="24"/>
          <w:szCs w:val="24"/>
          <w:lang w:val="id-ID"/>
        </w:rPr>
      </w:pPr>
      <w:r w:rsidRPr="00E64F71">
        <w:rPr>
          <w:rFonts w:ascii="Times New Roman" w:hAnsi="Times New Roman" w:cs="Times New Roman"/>
          <w:sz w:val="24"/>
          <w:szCs w:val="24"/>
        </w:rPr>
        <w:t xml:space="preserve">Terdapat dua perpekstif yang berbeda mengenai profilerasi nuklir. Pertama, negara  yang di akui sebagai pemilik senjata nuklir (NWS ) atau </w:t>
      </w:r>
      <w:r w:rsidRPr="00E64F71">
        <w:rPr>
          <w:rFonts w:ascii="Times New Roman" w:hAnsi="Times New Roman" w:cs="Times New Roman"/>
          <w:i/>
          <w:sz w:val="24"/>
          <w:szCs w:val="24"/>
        </w:rPr>
        <w:t>the nuclears club</w:t>
      </w:r>
      <w:r w:rsidRPr="00E64F71">
        <w:rPr>
          <w:rFonts w:ascii="Times New Roman" w:hAnsi="Times New Roman" w:cs="Times New Roman"/>
          <w:sz w:val="24"/>
          <w:szCs w:val="24"/>
        </w:rPr>
        <w:t xml:space="preserve"> seperti AS, Uni Soviet, Inggris, P</w:t>
      </w:r>
      <w:r w:rsidRPr="00E64F71">
        <w:rPr>
          <w:rFonts w:ascii="Times New Roman" w:hAnsi="Times New Roman" w:cs="Times New Roman"/>
          <w:sz w:val="24"/>
          <w:szCs w:val="24"/>
          <w:lang w:val="id-ID"/>
        </w:rPr>
        <w:t>e</w:t>
      </w:r>
      <w:r w:rsidRPr="00E64F71">
        <w:rPr>
          <w:rFonts w:ascii="Times New Roman" w:hAnsi="Times New Roman" w:cs="Times New Roman"/>
          <w:sz w:val="24"/>
          <w:szCs w:val="24"/>
        </w:rPr>
        <w:t xml:space="preserve">rancis, dan Cina mempunyai  kepedulian untuk mencegah negara-negara lain memperoleh senjata nuklir. Kelompok ini berupaya untuk mencegah dan menghalangi apa yang dinamakan </w:t>
      </w:r>
      <w:r w:rsidRPr="00E64F71">
        <w:rPr>
          <w:rFonts w:ascii="Times New Roman" w:hAnsi="Times New Roman" w:cs="Times New Roman"/>
          <w:i/>
          <w:sz w:val="24"/>
          <w:szCs w:val="24"/>
        </w:rPr>
        <w:t xml:space="preserve">Horizontal profileration. </w:t>
      </w:r>
      <w:r w:rsidRPr="00E64F71">
        <w:rPr>
          <w:rFonts w:ascii="Times New Roman" w:hAnsi="Times New Roman" w:cs="Times New Roman"/>
          <w:sz w:val="24"/>
          <w:szCs w:val="24"/>
        </w:rPr>
        <w:t xml:space="preserve">Kedua, sebuah perspektif lain dari beberapa negara-negara yang tidak memiliki nuklir ( </w:t>
      </w:r>
      <w:r w:rsidRPr="00E64F71">
        <w:rPr>
          <w:rFonts w:ascii="Times New Roman" w:hAnsi="Times New Roman" w:cs="Times New Roman"/>
          <w:i/>
          <w:sz w:val="24"/>
          <w:szCs w:val="24"/>
        </w:rPr>
        <w:t xml:space="preserve">non-nuclears states), </w:t>
      </w:r>
      <w:r w:rsidRPr="00E64F71">
        <w:rPr>
          <w:rFonts w:ascii="Times New Roman" w:hAnsi="Times New Roman" w:cs="Times New Roman"/>
          <w:sz w:val="24"/>
          <w:szCs w:val="24"/>
        </w:rPr>
        <w:t xml:space="preserve">yang mempunyai kepedulian dan keprihatinan terhadap pembangunan senjata-senjaat nuklir dalam kualitas maupun kuantitas oleh 5 negara pemilik nuklir. Kelompok negara ini lebih khawatir terhadap apa yang dinamakan </w:t>
      </w:r>
      <w:r w:rsidRPr="00E64F71">
        <w:rPr>
          <w:rFonts w:ascii="Times New Roman" w:hAnsi="Times New Roman" w:cs="Times New Roman"/>
          <w:i/>
          <w:sz w:val="24"/>
          <w:szCs w:val="24"/>
        </w:rPr>
        <w:t>vertical proliferation.</w:t>
      </w:r>
      <w:r w:rsidRPr="00E64F71">
        <w:rPr>
          <w:rFonts w:ascii="Times New Roman" w:hAnsi="Times New Roman" w:cs="Times New Roman"/>
          <w:i/>
          <w:sz w:val="24"/>
          <w:szCs w:val="24"/>
          <w:vertAlign w:val="superscript"/>
        </w:rPr>
        <w:footnoteReference w:id="44"/>
      </w:r>
    </w:p>
    <w:p w:rsidR="007E753B" w:rsidRPr="00D316E8" w:rsidRDefault="007E753B" w:rsidP="007E753B">
      <w:pPr>
        <w:spacing w:line="480" w:lineRule="auto"/>
        <w:ind w:firstLine="720"/>
        <w:jc w:val="both"/>
        <w:rPr>
          <w:rFonts w:ascii="Times New Roman" w:hAnsi="Times New Roman" w:cs="Times New Roman"/>
          <w:sz w:val="24"/>
          <w:szCs w:val="24"/>
          <w:lang w:val="id-ID"/>
        </w:rPr>
      </w:pPr>
      <w:r w:rsidRPr="00E64F71">
        <w:rPr>
          <w:rFonts w:ascii="Times New Roman" w:hAnsi="Times New Roman" w:cs="Times New Roman"/>
          <w:sz w:val="24"/>
          <w:szCs w:val="24"/>
        </w:rPr>
        <w:t>Beberapa usaha pun di lakukan untuk menghentikan perluasan penyebaran senjata mematikan ini. Di Amerika Latin, Asia Tenggara, Afrika , dan Asia Tengah, telah mengonsolidasikan kawasan Zona Bebas Senjata Nuklir (NWFZ). Hal sebaliknya terjadi di Asia Selatan, Asia Timur, dan kawasan Timur Tengah terdapat kecenderungan untuk memiliki senjata nuklir, hal seperti ini tentu mempunyai konsekuensi  yang dapat menciptakan suatu kondisi yang saling ketergantungan (</w:t>
      </w:r>
      <w:r w:rsidRPr="00E64F71">
        <w:rPr>
          <w:rFonts w:ascii="Times New Roman" w:hAnsi="Times New Roman" w:cs="Times New Roman"/>
          <w:i/>
          <w:sz w:val="24"/>
          <w:szCs w:val="24"/>
        </w:rPr>
        <w:t>interdependence</w:t>
      </w:r>
      <w:r w:rsidRPr="00E64F71">
        <w:rPr>
          <w:rFonts w:ascii="Times New Roman" w:hAnsi="Times New Roman" w:cs="Times New Roman"/>
          <w:sz w:val="24"/>
          <w:szCs w:val="24"/>
        </w:rPr>
        <w:t>)</w:t>
      </w:r>
      <w:r>
        <w:rPr>
          <w:rFonts w:ascii="Times New Roman" w:hAnsi="Times New Roman" w:cs="Times New Roman"/>
          <w:sz w:val="24"/>
          <w:szCs w:val="24"/>
          <w:lang w:val="id-ID"/>
        </w:rPr>
        <w:t>.</w:t>
      </w:r>
    </w:p>
    <w:p w:rsidR="007E753B" w:rsidRPr="00E64F71" w:rsidRDefault="007E753B" w:rsidP="007E753B">
      <w:pPr>
        <w:spacing w:line="480" w:lineRule="auto"/>
        <w:ind w:firstLine="720"/>
        <w:jc w:val="both"/>
        <w:rPr>
          <w:rFonts w:ascii="Times New Roman" w:hAnsi="Times New Roman" w:cs="Times New Roman"/>
          <w:sz w:val="24"/>
          <w:szCs w:val="24"/>
        </w:rPr>
      </w:pPr>
      <w:r w:rsidRPr="00E64F71">
        <w:rPr>
          <w:rFonts w:ascii="Times New Roman" w:hAnsi="Times New Roman" w:cs="Times New Roman"/>
          <w:sz w:val="24"/>
          <w:szCs w:val="24"/>
        </w:rPr>
        <w:t xml:space="preserve"> Pengembangan teknologi nuklir yang diperbolehkan dalam hukum internasional adalah pengembnagan teknologi yang memperhatikan aspek-aspek berikut: </w:t>
      </w:r>
    </w:p>
    <w:p w:rsidR="007E753B" w:rsidRPr="00E64F71" w:rsidRDefault="007E753B" w:rsidP="007E753B">
      <w:pPr>
        <w:numPr>
          <w:ilvl w:val="0"/>
          <w:numId w:val="9"/>
        </w:numPr>
        <w:spacing w:line="480" w:lineRule="auto"/>
        <w:contextualSpacing/>
        <w:jc w:val="both"/>
        <w:rPr>
          <w:rFonts w:ascii="Times New Roman" w:hAnsi="Times New Roman" w:cs="Times New Roman"/>
          <w:sz w:val="24"/>
          <w:szCs w:val="24"/>
        </w:rPr>
      </w:pPr>
      <w:r w:rsidRPr="00E64F71">
        <w:rPr>
          <w:rFonts w:ascii="Times New Roman" w:hAnsi="Times New Roman" w:cs="Times New Roman"/>
          <w:i/>
          <w:sz w:val="24"/>
          <w:szCs w:val="24"/>
        </w:rPr>
        <w:t>Peran Internasional Atomic Energy Agency</w:t>
      </w:r>
      <w:r w:rsidRPr="00E64F71">
        <w:rPr>
          <w:rFonts w:ascii="Times New Roman" w:hAnsi="Times New Roman" w:cs="Times New Roman"/>
          <w:sz w:val="24"/>
          <w:szCs w:val="24"/>
        </w:rPr>
        <w:t xml:space="preserve"> (IAEA) sebagai organisasi internasional yang mengawasi perkembangan teknologi nuklir agar tetap di </w:t>
      </w:r>
      <w:r w:rsidRPr="00E64F71">
        <w:rPr>
          <w:rFonts w:ascii="Times New Roman" w:hAnsi="Times New Roman" w:cs="Times New Roman"/>
          <w:sz w:val="24"/>
          <w:szCs w:val="24"/>
        </w:rPr>
        <w:lastRenderedPageBreak/>
        <w:t>kembnagkan untuk tujuan damai dan tifdak membelok kearah pengembangan senjata nuklir. Sesuai dengan isi statuta IAEA.</w:t>
      </w:r>
    </w:p>
    <w:p w:rsidR="007E753B" w:rsidRPr="00E64F71" w:rsidRDefault="007E753B" w:rsidP="007E753B">
      <w:pPr>
        <w:numPr>
          <w:ilvl w:val="0"/>
          <w:numId w:val="9"/>
        </w:numPr>
        <w:spacing w:line="480" w:lineRule="auto"/>
        <w:contextualSpacing/>
        <w:jc w:val="both"/>
        <w:rPr>
          <w:rFonts w:ascii="Times New Roman" w:hAnsi="Times New Roman" w:cs="Times New Roman"/>
          <w:sz w:val="24"/>
          <w:szCs w:val="24"/>
        </w:rPr>
      </w:pPr>
      <w:r w:rsidRPr="00E64F71">
        <w:rPr>
          <w:rFonts w:ascii="Times New Roman" w:hAnsi="Times New Roman" w:cs="Times New Roman"/>
          <w:i/>
          <w:sz w:val="24"/>
          <w:szCs w:val="24"/>
        </w:rPr>
        <w:t xml:space="preserve">Treaty On The Non Proliferation Of Nuclear Weapon </w:t>
      </w:r>
      <w:r w:rsidRPr="00E64F71">
        <w:rPr>
          <w:rFonts w:ascii="Times New Roman" w:hAnsi="Times New Roman" w:cs="Times New Roman"/>
          <w:sz w:val="24"/>
          <w:szCs w:val="24"/>
        </w:rPr>
        <w:t xml:space="preserve">(NPT) merupakan perjanjian internasional yang mengatur mengenai larangan penyebaran senjata nuklir. Perjanjian ini memiliki tiga prinsip utama yaitu : Nonproliferasi, perlucutan senjata, dan hak untuk mengembnagkan teknologi nuklir untuk tujuan damai. Dan </w:t>
      </w:r>
    </w:p>
    <w:p w:rsidR="007E753B" w:rsidRPr="00E64F71" w:rsidRDefault="007E753B" w:rsidP="007E753B">
      <w:pPr>
        <w:numPr>
          <w:ilvl w:val="0"/>
          <w:numId w:val="9"/>
        </w:numPr>
        <w:spacing w:line="480" w:lineRule="auto"/>
        <w:contextualSpacing/>
        <w:jc w:val="both"/>
        <w:rPr>
          <w:rFonts w:ascii="Times New Roman" w:hAnsi="Times New Roman" w:cs="Times New Roman"/>
          <w:sz w:val="24"/>
          <w:szCs w:val="24"/>
        </w:rPr>
      </w:pPr>
      <w:r w:rsidRPr="00E64F71">
        <w:rPr>
          <w:rFonts w:ascii="Times New Roman" w:hAnsi="Times New Roman" w:cs="Times New Roman"/>
          <w:i/>
          <w:sz w:val="24"/>
          <w:szCs w:val="24"/>
        </w:rPr>
        <w:t>Safeguard</w:t>
      </w:r>
      <w:r w:rsidRPr="00E64F71">
        <w:rPr>
          <w:rFonts w:ascii="Times New Roman" w:hAnsi="Times New Roman" w:cs="Times New Roman"/>
          <w:sz w:val="24"/>
          <w:szCs w:val="24"/>
        </w:rPr>
        <w:t xml:space="preserve"> adalah sebuah sistem yang berisi pengaturan lebih luas mengenai tindakan teknis diman secretariat IAEA memverifikasi kelengkapan dan kebenaran dari pengumuman yang di buat oleh negara mengenai materi dan aktiufitas nuklir</w:t>
      </w:r>
      <w:r w:rsidRPr="00E64F71">
        <w:rPr>
          <w:rFonts w:ascii="Times New Roman" w:hAnsi="Times New Roman" w:cs="Times New Roman"/>
          <w:sz w:val="24"/>
          <w:szCs w:val="24"/>
          <w:lang w:val="id-ID"/>
        </w:rPr>
        <w:t>.</w:t>
      </w:r>
      <w:r w:rsidRPr="00E64F71">
        <w:rPr>
          <w:rFonts w:ascii="Times New Roman" w:hAnsi="Times New Roman" w:cs="Times New Roman"/>
          <w:sz w:val="24"/>
          <w:szCs w:val="24"/>
          <w:vertAlign w:val="superscript"/>
          <w:lang w:val="id-ID"/>
        </w:rPr>
        <w:footnoteReference w:id="45"/>
      </w:r>
    </w:p>
    <w:p w:rsidR="007E753B" w:rsidRPr="00E64F71" w:rsidRDefault="007E753B" w:rsidP="007E753B">
      <w:pPr>
        <w:spacing w:line="480" w:lineRule="auto"/>
        <w:ind w:firstLine="720"/>
        <w:jc w:val="both"/>
        <w:rPr>
          <w:rFonts w:ascii="Times New Roman" w:hAnsi="Times New Roman" w:cs="Times New Roman"/>
          <w:sz w:val="24"/>
          <w:szCs w:val="24"/>
        </w:rPr>
      </w:pPr>
      <w:r w:rsidRPr="00E64F71">
        <w:rPr>
          <w:rFonts w:ascii="Times New Roman" w:hAnsi="Times New Roman" w:cs="Times New Roman"/>
          <w:sz w:val="24"/>
          <w:szCs w:val="24"/>
        </w:rPr>
        <w:t xml:space="preserve">Pada sisi yang lain, muncul suatu pendapat bahwa rezim non-proliferasi yang ditandatangani pada 1  </w:t>
      </w:r>
      <w:r w:rsidRPr="00E64F71">
        <w:rPr>
          <w:rFonts w:ascii="Times New Roman" w:hAnsi="Times New Roman" w:cs="Times New Roman"/>
          <w:sz w:val="24"/>
          <w:szCs w:val="24"/>
          <w:lang w:val="id-ID"/>
        </w:rPr>
        <w:t>J</w:t>
      </w:r>
      <w:r w:rsidRPr="00E64F71">
        <w:rPr>
          <w:rFonts w:ascii="Times New Roman" w:hAnsi="Times New Roman" w:cs="Times New Roman"/>
          <w:sz w:val="24"/>
          <w:szCs w:val="24"/>
        </w:rPr>
        <w:t>uni 1968 di New York oleh 43 negara ( kemudian bertambah menjadi lebih dari 170 negara) adalah diskriminatif karena terus membiarkan lima negara untuk memiliki senjata-senjata nuklir, sementara negara-negara lainnya sebagai penandatangan</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 xml:space="preserve"> perjanjian NPT, tidak boleh memperoleh kemampuan nuklir. Aspek ini menjadi faktor penting dalam tah</w:t>
      </w:r>
      <w:r w:rsidRPr="00E64F71">
        <w:rPr>
          <w:rFonts w:ascii="Times New Roman" w:hAnsi="Times New Roman" w:cs="Times New Roman"/>
          <w:sz w:val="24"/>
          <w:szCs w:val="24"/>
          <w:lang w:val="id-ID"/>
        </w:rPr>
        <w:t>u</w:t>
      </w:r>
      <w:r w:rsidRPr="00E64F71">
        <w:rPr>
          <w:rFonts w:ascii="Times New Roman" w:hAnsi="Times New Roman" w:cs="Times New Roman"/>
          <w:sz w:val="24"/>
          <w:szCs w:val="24"/>
        </w:rPr>
        <w:t xml:space="preserve">n 1995 pada waktu NPT diperpanjang secara tidak terbatas dan selama perdebatan </w:t>
      </w:r>
      <w:r w:rsidRPr="00E64F71">
        <w:rPr>
          <w:rFonts w:ascii="Times New Roman" w:hAnsi="Times New Roman" w:cs="Times New Roman"/>
          <w:i/>
          <w:sz w:val="24"/>
          <w:szCs w:val="24"/>
        </w:rPr>
        <w:t xml:space="preserve">the sixth yearly NPT Review Conference </w:t>
      </w:r>
      <w:r w:rsidRPr="00E64F71">
        <w:rPr>
          <w:rFonts w:ascii="Times New Roman" w:hAnsi="Times New Roman" w:cs="Times New Roman"/>
          <w:sz w:val="24"/>
          <w:szCs w:val="24"/>
        </w:rPr>
        <w:t>April-Mei 2000. Secara signifikan, dalam konferensi berikutny</w:t>
      </w:r>
      <w:r w:rsidRPr="00E64F71">
        <w:rPr>
          <w:rFonts w:ascii="Times New Roman" w:hAnsi="Times New Roman" w:cs="Times New Roman"/>
          <w:sz w:val="24"/>
          <w:szCs w:val="24"/>
          <w:lang w:val="id-ID"/>
        </w:rPr>
        <w:t>a 5(lima)</w:t>
      </w:r>
      <w:r w:rsidRPr="00E64F71">
        <w:rPr>
          <w:rFonts w:ascii="Times New Roman" w:hAnsi="Times New Roman" w:cs="Times New Roman"/>
          <w:sz w:val="24"/>
          <w:szCs w:val="24"/>
        </w:rPr>
        <w:t xml:space="preserve"> anggota NWS diakui oleh perjanjian, dengan tegas ingin meleyapkan senjata-senjata nuklir yang mereka miliki.  Tekanan di tempatkan pada kebutuhan oleh semua anggota NPT untuk memperbaiki transparansi guna meningkatkan verifikasi dan kepatuhan.</w:t>
      </w:r>
      <w:r w:rsidRPr="00E64F71">
        <w:rPr>
          <w:rFonts w:ascii="Times New Roman" w:hAnsi="Times New Roman" w:cs="Times New Roman"/>
          <w:sz w:val="24"/>
          <w:szCs w:val="24"/>
          <w:vertAlign w:val="superscript"/>
        </w:rPr>
        <w:footnoteReference w:id="46"/>
      </w:r>
      <w:r w:rsidRPr="00E64F71">
        <w:rPr>
          <w:rFonts w:ascii="Times New Roman" w:hAnsi="Times New Roman" w:cs="Times New Roman"/>
          <w:sz w:val="24"/>
          <w:szCs w:val="24"/>
          <w:lang w:val="id-ID"/>
        </w:rPr>
        <w:t xml:space="preserve"> N</w:t>
      </w:r>
      <w:r w:rsidRPr="00E64F71">
        <w:rPr>
          <w:rFonts w:ascii="Times New Roman" w:hAnsi="Times New Roman" w:cs="Times New Roman"/>
          <w:sz w:val="24"/>
          <w:szCs w:val="24"/>
        </w:rPr>
        <w:t>amun komitmen kelima negara tersebut di ragukan keseriusannya mengingat kelima negara tersebut terutama A</w:t>
      </w:r>
      <w:r w:rsidRPr="00E64F71">
        <w:rPr>
          <w:rFonts w:ascii="Times New Roman" w:hAnsi="Times New Roman" w:cs="Times New Roman"/>
          <w:sz w:val="24"/>
          <w:szCs w:val="24"/>
          <w:lang w:val="id-ID"/>
        </w:rPr>
        <w:t>S</w:t>
      </w:r>
      <w:r w:rsidRPr="00E64F71">
        <w:rPr>
          <w:rFonts w:ascii="Times New Roman" w:hAnsi="Times New Roman" w:cs="Times New Roman"/>
          <w:sz w:val="24"/>
          <w:szCs w:val="24"/>
        </w:rPr>
        <w:t xml:space="preserve"> tidak pernah </w:t>
      </w:r>
      <w:r w:rsidRPr="00E64F71">
        <w:rPr>
          <w:rFonts w:ascii="Times New Roman" w:hAnsi="Times New Roman" w:cs="Times New Roman"/>
          <w:i/>
          <w:sz w:val="24"/>
          <w:szCs w:val="24"/>
        </w:rPr>
        <w:t>fair</w:t>
      </w:r>
      <w:r w:rsidRPr="00E64F71">
        <w:rPr>
          <w:rFonts w:ascii="Times New Roman" w:hAnsi="Times New Roman" w:cs="Times New Roman"/>
          <w:sz w:val="24"/>
          <w:szCs w:val="24"/>
        </w:rPr>
        <w:t xml:space="preserve"> dalam melihat </w:t>
      </w:r>
      <w:r w:rsidRPr="00E64F71">
        <w:rPr>
          <w:rFonts w:ascii="Times New Roman" w:hAnsi="Times New Roman" w:cs="Times New Roman"/>
          <w:sz w:val="24"/>
          <w:szCs w:val="24"/>
        </w:rPr>
        <w:lastRenderedPageBreak/>
        <w:t>persoalan nuklir. AS misalnya tidak pernah mempersolakan permasalahan nuklir Jepang ataupun Pakistan, akan tetapi terhadap</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 xml:space="preserve">nuklir  Iran dan Korea Utara, AS mempunyai tanggapan berbeda. </w:t>
      </w:r>
    </w:p>
    <w:p w:rsidR="007E753B" w:rsidRPr="00E64F71" w:rsidRDefault="007E753B" w:rsidP="007E753B">
      <w:pPr>
        <w:spacing w:line="480" w:lineRule="auto"/>
        <w:ind w:firstLine="720"/>
        <w:jc w:val="both"/>
        <w:rPr>
          <w:rFonts w:ascii="Times New Roman" w:hAnsi="Times New Roman" w:cs="Times New Roman"/>
          <w:sz w:val="24"/>
          <w:szCs w:val="24"/>
        </w:rPr>
      </w:pPr>
      <w:r w:rsidRPr="00E64F71">
        <w:rPr>
          <w:rFonts w:ascii="Times New Roman" w:hAnsi="Times New Roman" w:cs="Times New Roman"/>
          <w:sz w:val="24"/>
          <w:szCs w:val="24"/>
        </w:rPr>
        <w:t>Masih bersumber dari buku diatas, dalam melihat apakah nuklir lebih banyak ataukah lebih sedikit kepemilikan nuklir</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ada dua pandang yang agak berbeda. Sudut pandang pe</w:t>
      </w:r>
      <w:r w:rsidRPr="00E64F71">
        <w:rPr>
          <w:rFonts w:ascii="Times New Roman" w:hAnsi="Times New Roman" w:cs="Times New Roman"/>
          <w:sz w:val="24"/>
          <w:szCs w:val="24"/>
          <w:lang w:val="id-ID"/>
        </w:rPr>
        <w:t>r</w:t>
      </w:r>
      <w:r w:rsidRPr="00E64F71">
        <w:rPr>
          <w:rFonts w:ascii="Times New Roman" w:hAnsi="Times New Roman" w:cs="Times New Roman"/>
          <w:sz w:val="24"/>
          <w:szCs w:val="24"/>
        </w:rPr>
        <w:t xml:space="preserve">tama berangkat dari tradisi pemikiran </w:t>
      </w:r>
      <w:r w:rsidRPr="00E64F71">
        <w:rPr>
          <w:rFonts w:ascii="Times New Roman" w:hAnsi="Times New Roman" w:cs="Times New Roman"/>
          <w:i/>
          <w:sz w:val="24"/>
          <w:szCs w:val="24"/>
        </w:rPr>
        <w:t>Neorealis</w:t>
      </w:r>
      <w:r w:rsidRPr="00E64F71">
        <w:rPr>
          <w:rFonts w:ascii="Times New Roman" w:hAnsi="Times New Roman" w:cs="Times New Roman"/>
          <w:sz w:val="24"/>
          <w:szCs w:val="24"/>
        </w:rPr>
        <w:t xml:space="preserve"> yang di kembangkan Kenneth N. Waltz suatu tesis provokatif pada awal 1890, dengan megemukakan “lebih banyak mungkin lebih baik”. Dalam s</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stem internasioanl  tidak unit dan negara tidak mempunyai optio</w:t>
      </w:r>
      <w:r w:rsidRPr="00E64F71">
        <w:rPr>
          <w:rFonts w:ascii="Times New Roman" w:hAnsi="Times New Roman" w:cs="Times New Roman"/>
          <w:sz w:val="24"/>
          <w:szCs w:val="24"/>
          <w:lang w:val="id-ID"/>
        </w:rPr>
        <w:t xml:space="preserve">n atau </w:t>
      </w:r>
      <w:r w:rsidRPr="00E64F71">
        <w:rPr>
          <w:rFonts w:ascii="Times New Roman" w:hAnsi="Times New Roman" w:cs="Times New Roman"/>
          <w:sz w:val="24"/>
          <w:szCs w:val="24"/>
        </w:rPr>
        <w:t xml:space="preserve">pilihan  kecuali berupaya untuk mepertahankan wilayah meraka, </w:t>
      </w:r>
      <w:r w:rsidRPr="00E64F71">
        <w:rPr>
          <w:rFonts w:ascii="Times New Roman" w:hAnsi="Times New Roman" w:cs="Times New Roman"/>
          <w:sz w:val="24"/>
          <w:szCs w:val="24"/>
          <w:lang w:val="id-ID"/>
        </w:rPr>
        <w:t>n</w:t>
      </w:r>
      <w:r w:rsidRPr="00E64F71">
        <w:rPr>
          <w:rFonts w:ascii="Times New Roman" w:hAnsi="Times New Roman" w:cs="Times New Roman"/>
          <w:sz w:val="24"/>
          <w:szCs w:val="24"/>
        </w:rPr>
        <w:t>egara</w:t>
      </w:r>
      <w:r w:rsidRPr="00E64F71">
        <w:rPr>
          <w:rFonts w:ascii="Times New Roman" w:hAnsi="Times New Roman" w:cs="Times New Roman"/>
          <w:sz w:val="24"/>
          <w:szCs w:val="24"/>
          <w:lang w:val="id-ID"/>
        </w:rPr>
        <w:t xml:space="preserve"> a</w:t>
      </w:r>
      <w:r w:rsidRPr="00E64F71">
        <w:rPr>
          <w:rFonts w:ascii="Times New Roman" w:hAnsi="Times New Roman" w:cs="Times New Roman"/>
          <w:sz w:val="24"/>
          <w:szCs w:val="24"/>
        </w:rPr>
        <w:t>kan berupaya memil</w:t>
      </w:r>
      <w:r w:rsidRPr="00E64F71">
        <w:rPr>
          <w:rFonts w:ascii="Times New Roman" w:hAnsi="Times New Roman" w:cs="Times New Roman"/>
          <w:sz w:val="24"/>
          <w:szCs w:val="24"/>
          <w:lang w:val="id-ID"/>
        </w:rPr>
        <w:t>i</w:t>
      </w:r>
      <w:r w:rsidRPr="00E64F71">
        <w:rPr>
          <w:rFonts w:ascii="Times New Roman" w:hAnsi="Times New Roman" w:cs="Times New Roman"/>
          <w:sz w:val="24"/>
          <w:szCs w:val="24"/>
        </w:rPr>
        <w:t>ki senjata nuklir untuk me</w:t>
      </w:r>
      <w:r w:rsidRPr="00E64F71">
        <w:rPr>
          <w:rFonts w:ascii="Times New Roman" w:hAnsi="Times New Roman" w:cs="Times New Roman"/>
          <w:sz w:val="24"/>
          <w:szCs w:val="24"/>
          <w:lang w:val="id-ID"/>
        </w:rPr>
        <w:t>m</w:t>
      </w:r>
      <w:r w:rsidRPr="00E64F71">
        <w:rPr>
          <w:rFonts w:ascii="Times New Roman" w:hAnsi="Times New Roman" w:cs="Times New Roman"/>
          <w:sz w:val="24"/>
          <w:szCs w:val="24"/>
        </w:rPr>
        <w:t>perbesar keaman</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 xml:space="preserve">n dan menangkal musuh. Dengan demikian, </w:t>
      </w:r>
      <w:r w:rsidRPr="00E64F71">
        <w:rPr>
          <w:rFonts w:ascii="Times New Roman" w:hAnsi="Times New Roman" w:cs="Times New Roman"/>
          <w:sz w:val="24"/>
          <w:szCs w:val="24"/>
          <w:lang w:val="id-ID"/>
        </w:rPr>
        <w:t>W</w:t>
      </w:r>
      <w:r w:rsidRPr="00E64F71">
        <w:rPr>
          <w:rFonts w:ascii="Times New Roman" w:hAnsi="Times New Roman" w:cs="Times New Roman"/>
          <w:sz w:val="24"/>
          <w:szCs w:val="24"/>
        </w:rPr>
        <w:t>altz menyarankan bahwa lebih baik banyak senjat</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 xml:space="preserve"> nuklir akan lebih baik karena menghalangi nagara lain untuk menggunakan senjata yang sama. </w:t>
      </w:r>
    </w:p>
    <w:p w:rsidR="007E753B" w:rsidRPr="00E64F71" w:rsidRDefault="007E753B" w:rsidP="007E753B">
      <w:pPr>
        <w:spacing w:line="480" w:lineRule="auto"/>
        <w:ind w:firstLine="720"/>
        <w:jc w:val="both"/>
        <w:rPr>
          <w:rFonts w:ascii="Times New Roman" w:hAnsi="Times New Roman" w:cs="Times New Roman"/>
          <w:sz w:val="24"/>
          <w:szCs w:val="24"/>
          <w:lang w:val="id-ID"/>
        </w:rPr>
      </w:pPr>
      <w:r w:rsidRPr="00E64F71">
        <w:rPr>
          <w:rFonts w:ascii="Times New Roman" w:hAnsi="Times New Roman" w:cs="Times New Roman"/>
          <w:sz w:val="24"/>
          <w:szCs w:val="24"/>
        </w:rPr>
        <w:t>Berbeda dengan Waltz dan juga pendukungnya,</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Mearsheimer. Sagan justru lebih pesimis. Ia menawarkan pandangan alternatif terhadap para optimis proliferasi, berakar dalam teori organisasi, yang menimbulkan pandangan yang lebih pesimistis tentang proliferasi nuklir dan prospek bagi stabilitas mendatang. Sagan berpendapat bahwa cara yang paling tepat kedepan adal</w:t>
      </w:r>
      <w:r w:rsidRPr="00E64F71">
        <w:rPr>
          <w:rFonts w:ascii="Times New Roman" w:hAnsi="Times New Roman" w:cs="Times New Roman"/>
          <w:sz w:val="24"/>
          <w:szCs w:val="24"/>
          <w:lang w:val="id-ID"/>
        </w:rPr>
        <w:t>a</w:t>
      </w:r>
      <w:r w:rsidRPr="00E64F71">
        <w:rPr>
          <w:rFonts w:ascii="Times New Roman" w:hAnsi="Times New Roman" w:cs="Times New Roman"/>
          <w:sz w:val="24"/>
          <w:szCs w:val="24"/>
        </w:rPr>
        <w:t>h mendorong pengaturan-pengaturan alternative yang berupaya tuntutan senjata-senjata nuklir dan untuk memep</w:t>
      </w:r>
      <w:r w:rsidRPr="00E64F71">
        <w:rPr>
          <w:rFonts w:ascii="Times New Roman" w:hAnsi="Times New Roman" w:cs="Times New Roman"/>
          <w:sz w:val="24"/>
          <w:szCs w:val="24"/>
          <w:lang w:val="id-ID"/>
        </w:rPr>
        <w:t>e</w:t>
      </w:r>
      <w:r w:rsidRPr="00E64F71">
        <w:rPr>
          <w:rFonts w:ascii="Times New Roman" w:hAnsi="Times New Roman" w:cs="Times New Roman"/>
          <w:sz w:val="24"/>
          <w:szCs w:val="24"/>
        </w:rPr>
        <w:t>rkuat rezim non-proliferasi nuklir secara global, khususnya NPT.</w:t>
      </w:r>
      <w:r w:rsidRPr="00E64F71">
        <w:rPr>
          <w:rFonts w:ascii="Times New Roman" w:hAnsi="Times New Roman" w:cs="Times New Roman"/>
          <w:sz w:val="24"/>
          <w:szCs w:val="24"/>
          <w:vertAlign w:val="superscript"/>
        </w:rPr>
        <w:footnoteReference w:id="47"/>
      </w:r>
    </w:p>
    <w:p w:rsidR="007E753B" w:rsidRPr="00E64F71" w:rsidRDefault="007E753B" w:rsidP="007E753B">
      <w:pPr>
        <w:spacing w:line="480" w:lineRule="auto"/>
        <w:ind w:firstLine="851"/>
        <w:jc w:val="both"/>
        <w:rPr>
          <w:rFonts w:ascii="Times New Roman" w:hAnsi="Times New Roman" w:cs="Times New Roman"/>
          <w:sz w:val="24"/>
          <w:szCs w:val="24"/>
          <w:lang w:val="id-ID"/>
        </w:rPr>
      </w:pPr>
      <w:r w:rsidRPr="00E64F71">
        <w:rPr>
          <w:rFonts w:ascii="Times New Roman" w:hAnsi="Times New Roman" w:cs="Times New Roman"/>
          <w:sz w:val="24"/>
          <w:szCs w:val="24"/>
        </w:rPr>
        <w:t>Dewasa ini memang sulit rasanya membayangkan penggunaan nuklir yang masuk akal berdasarkan kepentingan-kepentingan yang sifatnya sangat serius, untuk membenarkan</w:t>
      </w:r>
      <w:r w:rsidRPr="00E64F71">
        <w:rPr>
          <w:rFonts w:ascii="Times New Roman" w:hAnsi="Times New Roman" w:cs="Times New Roman"/>
          <w:sz w:val="24"/>
          <w:szCs w:val="24"/>
          <w:lang w:val="id-ID"/>
        </w:rPr>
        <w:t>-</w:t>
      </w:r>
      <w:r w:rsidRPr="00E64F71">
        <w:rPr>
          <w:rFonts w:ascii="Times New Roman" w:hAnsi="Times New Roman" w:cs="Times New Roman"/>
          <w:sz w:val="24"/>
          <w:szCs w:val="24"/>
        </w:rPr>
        <w:t xml:space="preserve">di mulainya atau peningkatanya pemakaian senjata nuklir yang tidak terbatas dan secara potensional menimbulkan kehancuran yang tidak terbatas pula. Ini adalah alasan pokok </w:t>
      </w:r>
      <w:r w:rsidRPr="00E64F71">
        <w:rPr>
          <w:rFonts w:ascii="Times New Roman" w:hAnsi="Times New Roman" w:cs="Times New Roman"/>
          <w:sz w:val="24"/>
          <w:szCs w:val="24"/>
        </w:rPr>
        <w:lastRenderedPageBreak/>
        <w:t>mengapa senjata nuklir tidak pernah di gunakan sejak tahun 1945. Pemakaiannya yang terbatas itu mengandung kata-kata yang berlawananan</w:t>
      </w:r>
      <w:r w:rsidRPr="00E64F71">
        <w:rPr>
          <w:rFonts w:ascii="Times New Roman" w:hAnsi="Times New Roman" w:cs="Times New Roman"/>
          <w:sz w:val="24"/>
          <w:szCs w:val="24"/>
          <w:lang w:val="id-ID"/>
        </w:rPr>
        <w:t xml:space="preserve">, </w:t>
      </w:r>
      <w:r w:rsidRPr="00E64F71">
        <w:rPr>
          <w:rFonts w:ascii="Times New Roman" w:hAnsi="Times New Roman" w:cs="Times New Roman"/>
          <w:sz w:val="24"/>
          <w:szCs w:val="24"/>
        </w:rPr>
        <w:t xml:space="preserve">senjata-senjata nuklir itu merupakan alat perantara yang tidak terkendali dan secara potensial menimbulkan kehancuran yang tidak terbatas, di koordinasikan berdasarkan kepentingan-kepentingan tingkat pertama. Demikianlah doktrin militer Soviet menetapkan, bahwa perang nuklir berdasarkan kepentingan-kepentingan terbatas, mungkin saja dapat meningkat menjadi perang nuklir habis-habisan dan bisa dipakai sebagai alat perantara perang total. </w:t>
      </w:r>
      <w:r w:rsidRPr="00E64F71">
        <w:rPr>
          <w:rFonts w:ascii="Times New Roman" w:hAnsi="Times New Roman" w:cs="Times New Roman"/>
          <w:sz w:val="24"/>
          <w:szCs w:val="24"/>
          <w:vertAlign w:val="superscript"/>
        </w:rPr>
        <w:footnoteReference w:id="48"/>
      </w:r>
    </w:p>
    <w:p w:rsidR="007E753B" w:rsidRPr="00E64F71" w:rsidRDefault="007E753B" w:rsidP="007E753B">
      <w:pPr>
        <w:spacing w:line="480" w:lineRule="auto"/>
        <w:ind w:firstLine="851"/>
        <w:jc w:val="both"/>
        <w:rPr>
          <w:rFonts w:ascii="Times New Roman" w:hAnsi="Times New Roman" w:cs="Times New Roman"/>
          <w:sz w:val="24"/>
          <w:szCs w:val="24"/>
        </w:rPr>
      </w:pPr>
      <w:r w:rsidRPr="00E64F71">
        <w:rPr>
          <w:rFonts w:ascii="Times New Roman" w:hAnsi="Times New Roman" w:cs="Times New Roman"/>
          <w:sz w:val="24"/>
          <w:szCs w:val="24"/>
        </w:rPr>
        <w:t xml:space="preserve">Dan sejauh ini tidak ada pendekatan yang komprehensif yang ditetapkan dalam isu ini meskipun sudah ada mekanisme kontrol internasional yang di tunjukan untuk membatasi </w:t>
      </w:r>
      <w:r w:rsidRPr="00E64F71">
        <w:rPr>
          <w:rFonts w:ascii="Times New Roman" w:hAnsi="Times New Roman" w:cs="Times New Roman"/>
          <w:i/>
          <w:sz w:val="24"/>
          <w:szCs w:val="24"/>
        </w:rPr>
        <w:t>the horizontal proliferation of WHD</w:t>
      </w:r>
      <w:r w:rsidRPr="00E64F71">
        <w:rPr>
          <w:rFonts w:ascii="Times New Roman" w:hAnsi="Times New Roman" w:cs="Times New Roman"/>
          <w:sz w:val="24"/>
          <w:szCs w:val="24"/>
        </w:rPr>
        <w:t xml:space="preserve">. Serta  sulitnya menegosiasikan </w:t>
      </w:r>
      <w:r w:rsidRPr="00E64F71">
        <w:rPr>
          <w:rFonts w:ascii="Times New Roman" w:hAnsi="Times New Roman" w:cs="Times New Roman"/>
          <w:i/>
          <w:sz w:val="24"/>
          <w:szCs w:val="24"/>
        </w:rPr>
        <w:t>security agreement</w:t>
      </w:r>
      <w:r w:rsidRPr="00E64F71">
        <w:rPr>
          <w:rFonts w:ascii="Times New Roman" w:hAnsi="Times New Roman" w:cs="Times New Roman"/>
          <w:sz w:val="24"/>
          <w:szCs w:val="24"/>
        </w:rPr>
        <w:t xml:space="preserve"> karena adanya kecurigaan di kalangan negara-negara sehinggga sulit pula mempercayakan keamanan suatu negara kepada suatu pengaturan internasional.  </w:t>
      </w:r>
    </w:p>
    <w:p w:rsidR="007E753B" w:rsidRPr="00E64F71" w:rsidRDefault="007E753B" w:rsidP="007E753B">
      <w:pPr>
        <w:spacing w:line="480" w:lineRule="auto"/>
        <w:ind w:firstLine="993"/>
        <w:jc w:val="both"/>
        <w:rPr>
          <w:rFonts w:ascii="Times New Roman" w:hAnsi="Times New Roman" w:cs="Times New Roman"/>
          <w:sz w:val="24"/>
          <w:szCs w:val="24"/>
          <w:lang w:val="id-ID"/>
        </w:rPr>
      </w:pPr>
      <w:r w:rsidRPr="00E64F71">
        <w:rPr>
          <w:rFonts w:ascii="Times New Roman" w:hAnsi="Times New Roman" w:cs="Times New Roman"/>
          <w:sz w:val="24"/>
          <w:szCs w:val="24"/>
        </w:rPr>
        <w:t xml:space="preserve">Masalah pokok pengawasan nuklir  merupakan pokok masalah yang vital, tidak saja untuk negara-negara adikuasa, tidak untuk negara-negara sekutu mereka akan tetapi untuk semua umat manusia. Perlombaan senjata nuklir kini tidak terbatas pada kedua negara adikuasa namun tersebar keseluruh dunia. </w:t>
      </w:r>
    </w:p>
    <w:p w:rsidR="00A92ED4" w:rsidRDefault="00A92ED4">
      <w:bookmarkStart w:id="0" w:name="_GoBack"/>
      <w:bookmarkEnd w:id="0"/>
    </w:p>
    <w:sectPr w:rsidR="00A92E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F4B" w:rsidRDefault="00377F4B" w:rsidP="007E753B">
      <w:pPr>
        <w:spacing w:after="0" w:line="240" w:lineRule="auto"/>
      </w:pPr>
      <w:r>
        <w:separator/>
      </w:r>
    </w:p>
  </w:endnote>
  <w:endnote w:type="continuationSeparator" w:id="0">
    <w:p w:rsidR="00377F4B" w:rsidRDefault="00377F4B" w:rsidP="007E7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F4B" w:rsidRDefault="00377F4B" w:rsidP="007E753B">
      <w:pPr>
        <w:spacing w:after="0" w:line="240" w:lineRule="auto"/>
      </w:pPr>
      <w:r>
        <w:separator/>
      </w:r>
    </w:p>
  </w:footnote>
  <w:footnote w:type="continuationSeparator" w:id="0">
    <w:p w:rsidR="00377F4B" w:rsidRDefault="00377F4B" w:rsidP="007E753B">
      <w:pPr>
        <w:spacing w:after="0" w:line="240" w:lineRule="auto"/>
      </w:pPr>
      <w:r>
        <w:continuationSeparator/>
      </w:r>
    </w:p>
  </w:footnote>
  <w:footnote w:id="1">
    <w:p w:rsidR="007E753B" w:rsidRPr="009B18AA" w:rsidRDefault="007E753B" w:rsidP="007E753B">
      <w:pPr>
        <w:pStyle w:val="FootnoteText"/>
        <w:ind w:firstLine="720"/>
        <w:rPr>
          <w:lang w:val="id-ID"/>
        </w:rPr>
      </w:pPr>
      <w:r>
        <w:rPr>
          <w:rStyle w:val="FootnoteReference"/>
        </w:rPr>
        <w:footnoteRef/>
      </w:r>
      <w:r>
        <w:rPr>
          <w:lang w:val="id-ID"/>
        </w:rPr>
        <w:t xml:space="preserve"> </w:t>
      </w:r>
      <w:r>
        <w:t xml:space="preserve"> </w:t>
      </w:r>
      <w:r>
        <w:rPr>
          <w:lang w:val="id-ID"/>
        </w:rPr>
        <w:t xml:space="preserve">Muhammad Alcaf, </w:t>
      </w:r>
      <w:r w:rsidRPr="00514DE3">
        <w:rPr>
          <w:i/>
          <w:lang w:val="id-ID"/>
        </w:rPr>
        <w:t>Perang Nuklir Militer Iran</w:t>
      </w:r>
      <w:r>
        <w:rPr>
          <w:i/>
          <w:lang w:val="id-ID"/>
        </w:rPr>
        <w:t xml:space="preserve"> </w:t>
      </w:r>
      <w:r>
        <w:rPr>
          <w:lang w:val="id-ID"/>
        </w:rPr>
        <w:t>(Jakarta: Zahra Publishing House, 2008), hlm. Selayang Pandang.</w:t>
      </w:r>
    </w:p>
  </w:footnote>
  <w:footnote w:id="2">
    <w:p w:rsidR="007E753B" w:rsidRPr="00514DE3" w:rsidRDefault="007E753B" w:rsidP="007E753B">
      <w:pPr>
        <w:pStyle w:val="FootnoteText"/>
        <w:ind w:firstLine="720"/>
        <w:rPr>
          <w:lang w:val="id-ID"/>
        </w:rPr>
      </w:pPr>
      <w:r>
        <w:rPr>
          <w:rStyle w:val="FootnoteReference"/>
        </w:rPr>
        <w:footnoteRef/>
      </w:r>
      <w:r>
        <w:rPr>
          <w:lang w:val="id-ID"/>
        </w:rPr>
        <w:t xml:space="preserve"> </w:t>
      </w:r>
      <w:r>
        <w:t xml:space="preserve"> </w:t>
      </w:r>
      <w:r>
        <w:rPr>
          <w:lang w:val="id-ID"/>
        </w:rPr>
        <w:t>I</w:t>
      </w:r>
      <w:r>
        <w:t>bid</w:t>
      </w:r>
      <w:r>
        <w:rPr>
          <w:lang w:val="id-ID"/>
        </w:rPr>
        <w:t>.</w:t>
      </w:r>
    </w:p>
  </w:footnote>
  <w:footnote w:id="3">
    <w:p w:rsidR="007E753B" w:rsidRPr="00040B9F" w:rsidRDefault="007E753B" w:rsidP="007E753B">
      <w:pPr>
        <w:pStyle w:val="FootnoteText"/>
        <w:ind w:firstLine="720"/>
        <w:rPr>
          <w:lang w:val="id-ID"/>
        </w:rPr>
      </w:pPr>
      <w:r>
        <w:rPr>
          <w:rStyle w:val="FootnoteReference"/>
        </w:rPr>
        <w:footnoteRef/>
      </w:r>
      <w:r>
        <w:rPr>
          <w:lang w:val="id-ID"/>
        </w:rPr>
        <w:t xml:space="preserve"> </w:t>
      </w:r>
      <w:r>
        <w:t xml:space="preserve">Adel, El-Gogary, </w:t>
      </w:r>
      <w:r w:rsidRPr="00AA326A">
        <w:rPr>
          <w:i/>
        </w:rPr>
        <w:t>Ahmadinejad:The Nuclear Savior Of Tehren Sang Nuklir Membidas Hegemoni AS dan Zionis</w:t>
      </w:r>
      <w:r>
        <w:t xml:space="preserve"> (Terjemahan oleh Tim Kuwais. 2006) (Depok: Penerbit  Pustaka IIMAN)</w:t>
      </w:r>
      <w:r>
        <w:rPr>
          <w:lang w:val="id-ID"/>
        </w:rPr>
        <w:t>, hlm. 329.</w:t>
      </w:r>
    </w:p>
  </w:footnote>
  <w:footnote w:id="4">
    <w:p w:rsidR="007E753B" w:rsidRPr="00040B9F" w:rsidRDefault="007E753B" w:rsidP="007E753B">
      <w:pPr>
        <w:pStyle w:val="FootnoteText"/>
        <w:ind w:firstLine="720"/>
      </w:pPr>
      <w:r>
        <w:rPr>
          <w:rStyle w:val="FootnoteReference"/>
        </w:rPr>
        <w:footnoteRef/>
      </w:r>
      <w:r>
        <w:rPr>
          <w:lang w:val="id-ID"/>
        </w:rPr>
        <w:t xml:space="preserve"> </w:t>
      </w:r>
      <w:r>
        <w:t>Esposit. Johnl. &amp; John O. Voll “</w:t>
      </w:r>
      <w:r w:rsidRPr="00040B9F">
        <w:rPr>
          <w:i/>
        </w:rPr>
        <w:t>Demokrasi Di Negara-Negara Musl</w:t>
      </w:r>
      <w:r>
        <w:rPr>
          <w:i/>
        </w:rPr>
        <w:t>im : Problem Dan Prospek</w:t>
      </w:r>
      <w:r>
        <w:rPr>
          <w:i/>
          <w:lang w:val="id-ID"/>
        </w:rPr>
        <w:t>”</w:t>
      </w:r>
      <w:r>
        <w:rPr>
          <w:lang w:val="id-ID"/>
        </w:rPr>
        <w:t xml:space="preserve"> (Jakarta: penerbit</w:t>
      </w:r>
      <w:r w:rsidRPr="00040B9F">
        <w:rPr>
          <w:i/>
        </w:rPr>
        <w:t xml:space="preserve"> </w:t>
      </w:r>
      <w:r>
        <w:t>Mizan</w:t>
      </w:r>
      <w:r>
        <w:rPr>
          <w:lang w:val="id-ID"/>
        </w:rPr>
        <w:t>,</w:t>
      </w:r>
      <w:r w:rsidRPr="00040B9F">
        <w:t>1999</w:t>
      </w:r>
      <w:r>
        <w:rPr>
          <w:lang w:val="id-ID"/>
        </w:rPr>
        <w:t>), hlm.</w:t>
      </w:r>
      <w:r w:rsidRPr="00040B9F">
        <w:t xml:space="preserve"> 69.</w:t>
      </w:r>
    </w:p>
  </w:footnote>
  <w:footnote w:id="5">
    <w:p w:rsidR="007E753B" w:rsidRPr="00EF4961" w:rsidRDefault="007E753B" w:rsidP="007E753B">
      <w:pPr>
        <w:pStyle w:val="FootnoteText"/>
        <w:ind w:firstLine="720"/>
        <w:rPr>
          <w:lang w:val="id-ID"/>
        </w:rPr>
      </w:pPr>
      <w:r>
        <w:rPr>
          <w:rStyle w:val="FootnoteReference"/>
        </w:rPr>
        <w:footnoteRef/>
      </w:r>
      <w:r>
        <w:rPr>
          <w:lang w:val="id-ID"/>
        </w:rPr>
        <w:t xml:space="preserve"> “Kemajuan Iran Pasca Revolusi Islam” dalam </w:t>
      </w:r>
      <w:hyperlink r:id="rId1" w:history="1">
        <w:r w:rsidRPr="00435FE1">
          <w:rPr>
            <w:rStyle w:val="Hyperlink"/>
          </w:rPr>
          <w:t>http://indonesian.irib.ir/rananh/sosialita/item/33615-ke</w:t>
        </w:r>
        <w:r w:rsidRPr="00435FE1">
          <w:rPr>
            <w:rStyle w:val="Hyperlink"/>
            <w:lang w:val="id-ID"/>
          </w:rPr>
          <w:t>ma</w:t>
        </w:r>
        <w:r w:rsidRPr="00435FE1">
          <w:rPr>
            <w:rStyle w:val="Hyperlink"/>
          </w:rPr>
          <w:t>juan</w:t>
        </w:r>
      </w:hyperlink>
      <w:r>
        <w:t>_iran_pasca_revolusi_islam</w:t>
      </w:r>
      <w:r>
        <w:rPr>
          <w:lang w:val="id-ID"/>
        </w:rPr>
        <w:t>,diakses pada 27 April 2015</w:t>
      </w:r>
    </w:p>
  </w:footnote>
  <w:footnote w:id="6">
    <w:p w:rsidR="007E753B" w:rsidRPr="00EF4961" w:rsidRDefault="007E753B" w:rsidP="007E753B">
      <w:pPr>
        <w:pStyle w:val="FootnoteText"/>
        <w:ind w:firstLine="720"/>
        <w:rPr>
          <w:lang w:val="id-ID"/>
        </w:rPr>
      </w:pPr>
      <w:r>
        <w:rPr>
          <w:rStyle w:val="FootnoteReference"/>
        </w:rPr>
        <w:footnoteRef/>
      </w:r>
      <w:r>
        <w:rPr>
          <w:lang w:val="id-ID"/>
        </w:rPr>
        <w:t xml:space="preserve"> “Tercekiknya Perekonomian Iran” dalam </w:t>
      </w:r>
      <w:hyperlink r:id="rId2" w:history="1">
        <w:r w:rsidRPr="00435FE1">
          <w:rPr>
            <w:rStyle w:val="Hyperlink"/>
            <w:lang w:val="id-ID"/>
          </w:rPr>
          <w:t>http://</w:t>
        </w:r>
        <w:r w:rsidRPr="00435FE1">
          <w:rPr>
            <w:rStyle w:val="Hyperlink"/>
          </w:rPr>
          <w:t>www.dw.de/tercekikiknya perekonomian iran/a-16876297</w:t>
        </w:r>
      </w:hyperlink>
      <w:r>
        <w:rPr>
          <w:lang w:val="id-ID"/>
        </w:rPr>
        <w:t>, diakses pada 27 April 2015.</w:t>
      </w:r>
    </w:p>
  </w:footnote>
  <w:footnote w:id="7">
    <w:p w:rsidR="007E753B" w:rsidRPr="00A56C1A" w:rsidRDefault="007E753B" w:rsidP="007E753B">
      <w:pPr>
        <w:pStyle w:val="FootnoteText"/>
        <w:ind w:firstLine="720"/>
        <w:rPr>
          <w:lang w:val="id-ID"/>
        </w:rPr>
      </w:pPr>
      <w:r>
        <w:rPr>
          <w:rStyle w:val="FootnoteReference"/>
        </w:rPr>
        <w:footnoteRef/>
      </w:r>
      <w:r>
        <w:rPr>
          <w:lang w:val="id-ID"/>
        </w:rPr>
        <w:t xml:space="preserve"> Baca selengkapnya di http://www.</w:t>
      </w:r>
      <w:r>
        <w:t>foreign affair</w:t>
      </w:r>
      <w:r>
        <w:rPr>
          <w:lang w:val="id-ID"/>
        </w:rPr>
        <w:t>.</w:t>
      </w:r>
    </w:p>
  </w:footnote>
  <w:footnote w:id="8">
    <w:p w:rsidR="007E753B" w:rsidRPr="000601D2" w:rsidRDefault="007E753B" w:rsidP="007E753B">
      <w:pPr>
        <w:pStyle w:val="FootnoteText"/>
        <w:ind w:firstLine="720"/>
        <w:rPr>
          <w:lang w:val="id-ID"/>
        </w:rPr>
      </w:pPr>
      <w:r>
        <w:rPr>
          <w:rStyle w:val="FootnoteReference"/>
        </w:rPr>
        <w:footnoteRef/>
      </w:r>
      <w:r>
        <w:t xml:space="preserve"> Adel, El-Gogary</w:t>
      </w:r>
      <w:r>
        <w:rPr>
          <w:lang w:val="id-ID"/>
        </w:rPr>
        <w:t xml:space="preserve">, </w:t>
      </w:r>
      <w:r w:rsidRPr="003A522C">
        <w:rPr>
          <w:i/>
          <w:lang w:val="id-ID"/>
        </w:rPr>
        <w:t>Op.Cit</w:t>
      </w:r>
      <w:r>
        <w:rPr>
          <w:lang w:val="id-ID"/>
        </w:rPr>
        <w:t>., hlm.</w:t>
      </w:r>
    </w:p>
  </w:footnote>
  <w:footnote w:id="9">
    <w:p w:rsidR="007E753B" w:rsidRPr="003A522C" w:rsidRDefault="007E753B" w:rsidP="007E753B">
      <w:pPr>
        <w:pStyle w:val="FootnoteText"/>
        <w:ind w:firstLine="720"/>
        <w:rPr>
          <w:lang w:val="id-ID"/>
        </w:rPr>
      </w:pPr>
      <w:r>
        <w:rPr>
          <w:rStyle w:val="FootnoteReference"/>
        </w:rPr>
        <w:footnoteRef/>
      </w:r>
      <w:r>
        <w:t xml:space="preserve"> Adel, El-Gogary</w:t>
      </w:r>
      <w:r>
        <w:rPr>
          <w:lang w:val="id-ID"/>
        </w:rPr>
        <w:t xml:space="preserve">, </w:t>
      </w:r>
      <w:r w:rsidRPr="003A522C">
        <w:rPr>
          <w:i/>
          <w:lang w:val="id-ID"/>
        </w:rPr>
        <w:t>Op.Cit</w:t>
      </w:r>
      <w:r>
        <w:rPr>
          <w:i/>
          <w:lang w:val="id-ID"/>
        </w:rPr>
        <w:t>.,</w:t>
      </w:r>
      <w:r>
        <w:rPr>
          <w:lang w:val="id-ID"/>
        </w:rPr>
        <w:t>hlm.</w:t>
      </w:r>
    </w:p>
  </w:footnote>
  <w:footnote w:id="10">
    <w:p w:rsidR="007E753B" w:rsidRPr="00CD15BE" w:rsidRDefault="007E753B" w:rsidP="007E753B">
      <w:pPr>
        <w:pStyle w:val="FootnoteText"/>
        <w:ind w:firstLine="720"/>
        <w:rPr>
          <w:lang w:val="id-ID"/>
        </w:rPr>
      </w:pPr>
      <w:r>
        <w:rPr>
          <w:rStyle w:val="FootnoteReference"/>
        </w:rPr>
        <w:footnoteRef/>
      </w:r>
      <w:r>
        <w:rPr>
          <w:lang w:val="id-ID"/>
        </w:rPr>
        <w:t xml:space="preserve"> </w:t>
      </w:r>
      <w:r>
        <w:t xml:space="preserve"> </w:t>
      </w:r>
      <w:r>
        <w:rPr>
          <w:lang w:val="id-ID"/>
        </w:rPr>
        <w:t xml:space="preserve">“Politik Baru Iran” dalam </w:t>
      </w:r>
      <w:hyperlink r:id="rId3" w:history="1">
        <w:r w:rsidRPr="003A522C">
          <w:rPr>
            <w:rStyle w:val="Hyperlink"/>
            <w:color w:val="000000" w:themeColor="text1"/>
            <w:u w:color="FFFFFF" w:themeColor="background1"/>
          </w:rPr>
          <w:t>http://www.dw.de/politik-baru-iran/a-17082646</w:t>
        </w:r>
      </w:hyperlink>
      <w:r w:rsidRPr="003A522C">
        <w:rPr>
          <w:rStyle w:val="Hyperlink"/>
          <w:color w:val="000000" w:themeColor="text1"/>
          <w:u w:color="FFFFFF" w:themeColor="background1"/>
          <w:lang w:val="id-ID"/>
        </w:rPr>
        <w:t>,</w:t>
      </w:r>
      <w:r>
        <w:rPr>
          <w:lang w:val="id-ID"/>
        </w:rPr>
        <w:t xml:space="preserve"> diakses pada tanggal 30 April 2015</w:t>
      </w:r>
    </w:p>
  </w:footnote>
  <w:footnote w:id="11">
    <w:p w:rsidR="007E753B" w:rsidRPr="00877ACD" w:rsidRDefault="007E753B" w:rsidP="007E753B">
      <w:pPr>
        <w:pStyle w:val="FootnoteText"/>
        <w:ind w:firstLine="720"/>
        <w:rPr>
          <w:lang w:val="id-ID"/>
        </w:rPr>
      </w:pPr>
      <w:r>
        <w:rPr>
          <w:rStyle w:val="FootnoteReference"/>
        </w:rPr>
        <w:footnoteRef/>
      </w:r>
      <w:r>
        <w:rPr>
          <w:lang w:val="id-ID"/>
        </w:rPr>
        <w:t xml:space="preserve"> Ibid</w:t>
      </w:r>
    </w:p>
  </w:footnote>
  <w:footnote w:id="12">
    <w:p w:rsidR="007E753B" w:rsidRPr="000013BD" w:rsidRDefault="007E753B" w:rsidP="007E753B">
      <w:pPr>
        <w:pStyle w:val="FootnoteText"/>
        <w:ind w:firstLine="720"/>
        <w:rPr>
          <w:lang w:val="id-ID"/>
        </w:rPr>
      </w:pPr>
      <w:r>
        <w:rPr>
          <w:rStyle w:val="FootnoteReference"/>
        </w:rPr>
        <w:footnoteRef/>
      </w:r>
      <w:r>
        <w:rPr>
          <w:lang w:val="id-ID"/>
        </w:rPr>
        <w:t xml:space="preserve"> Muhammad Alcaf, Op.Cit., hlm. 122</w:t>
      </w:r>
    </w:p>
  </w:footnote>
  <w:footnote w:id="13">
    <w:p w:rsidR="007E753B" w:rsidRPr="00792511" w:rsidRDefault="007E753B" w:rsidP="007E753B">
      <w:pPr>
        <w:pStyle w:val="FootnoteText"/>
        <w:ind w:firstLine="720"/>
        <w:rPr>
          <w:lang w:val="id-ID"/>
        </w:rPr>
      </w:pPr>
      <w:r>
        <w:rPr>
          <w:rStyle w:val="FootnoteReference"/>
        </w:rPr>
        <w:footnoteRef/>
      </w:r>
      <w:r>
        <w:t xml:space="preserve"> </w:t>
      </w:r>
      <w:r>
        <w:rPr>
          <w:lang w:val="id-ID"/>
        </w:rPr>
        <w:t>Ibid., hlm. 121</w:t>
      </w:r>
    </w:p>
  </w:footnote>
  <w:footnote w:id="14">
    <w:p w:rsidR="007E753B" w:rsidRPr="00705D94" w:rsidRDefault="007E753B" w:rsidP="007E753B">
      <w:pPr>
        <w:pStyle w:val="FootnoteText"/>
        <w:ind w:firstLine="720"/>
        <w:rPr>
          <w:lang w:val="id-ID"/>
        </w:rPr>
      </w:pPr>
      <w:r>
        <w:rPr>
          <w:rStyle w:val="FootnoteReference"/>
        </w:rPr>
        <w:footnoteRef/>
      </w:r>
      <w:r>
        <w:rPr>
          <w:lang w:val="id-ID"/>
        </w:rPr>
        <w:t xml:space="preserve"> Ibid. Hlm.114</w:t>
      </w:r>
      <w:r>
        <w:t xml:space="preserve"> </w:t>
      </w:r>
    </w:p>
  </w:footnote>
  <w:footnote w:id="15">
    <w:p w:rsidR="007E753B" w:rsidRPr="00BB27B2" w:rsidRDefault="007E753B" w:rsidP="007E753B">
      <w:pPr>
        <w:pStyle w:val="FootnoteText"/>
        <w:ind w:firstLine="720"/>
        <w:rPr>
          <w:lang w:val="id-ID"/>
        </w:rPr>
      </w:pPr>
      <w:r>
        <w:rPr>
          <w:rStyle w:val="FootnoteReference"/>
        </w:rPr>
        <w:footnoteRef/>
      </w:r>
      <w:r>
        <w:t xml:space="preserve"> </w:t>
      </w:r>
      <w:r>
        <w:rPr>
          <w:lang w:val="id-ID"/>
        </w:rPr>
        <w:t xml:space="preserve">ISIS Nuclear Iran. Diakses dari </w:t>
      </w:r>
      <w:hyperlink r:id="rId4" w:history="1">
        <w:r w:rsidRPr="006345CF">
          <w:rPr>
            <w:rStyle w:val="Hyperlink"/>
          </w:rPr>
          <w:t>http://www.isisnucleariran.org/sites/power-fuel-cycle/</w:t>
        </w:r>
      </w:hyperlink>
      <w:r>
        <w:rPr>
          <w:lang w:val="id-ID"/>
        </w:rPr>
        <w:t xml:space="preserve"> pada tanggal 27 april 2015.</w:t>
      </w:r>
    </w:p>
  </w:footnote>
  <w:footnote w:id="16">
    <w:p w:rsidR="007E753B" w:rsidRPr="003A522C" w:rsidRDefault="007E753B" w:rsidP="007E753B">
      <w:pPr>
        <w:pStyle w:val="FootnoteText"/>
        <w:ind w:firstLine="720"/>
        <w:rPr>
          <w:lang w:val="id-ID"/>
        </w:rPr>
      </w:pPr>
      <w:r>
        <w:rPr>
          <w:rStyle w:val="FootnoteReference"/>
        </w:rPr>
        <w:footnoteRef/>
      </w:r>
      <w:r>
        <w:t xml:space="preserve"> </w:t>
      </w:r>
      <w:r>
        <w:rPr>
          <w:lang w:val="id-ID"/>
        </w:rPr>
        <w:t>M</w:t>
      </w:r>
      <w:r>
        <w:t xml:space="preserve">uhhamad </w:t>
      </w:r>
      <w:r>
        <w:rPr>
          <w:lang w:val="id-ID"/>
        </w:rPr>
        <w:t>S</w:t>
      </w:r>
      <w:r>
        <w:t>ahimi</w:t>
      </w:r>
      <w:r>
        <w:rPr>
          <w:lang w:val="id-ID"/>
        </w:rPr>
        <w:t xml:space="preserve">, </w:t>
      </w:r>
      <w:r>
        <w:t>“</w:t>
      </w:r>
      <w:r w:rsidRPr="003A522C">
        <w:t>Iran’s</w:t>
      </w:r>
      <w:r>
        <w:t xml:space="preserve"> Nuclears Reactors Necessary? </w:t>
      </w:r>
      <w:r>
        <w:rPr>
          <w:lang w:val="id-ID"/>
        </w:rPr>
        <w:t xml:space="preserve">, </w:t>
      </w:r>
      <w:r w:rsidRPr="003A522C">
        <w:t xml:space="preserve">Payvand Iran News. </w:t>
      </w:r>
      <w:r>
        <w:rPr>
          <w:lang w:val="id-ID"/>
        </w:rPr>
        <w:t>Dalam http;//</w:t>
      </w:r>
      <w:r w:rsidRPr="003A522C">
        <w:t>ww</w:t>
      </w:r>
      <w:r>
        <w:t>w.payvand.com/news/03/oct/1022.</w:t>
      </w:r>
      <w:r w:rsidRPr="003A522C">
        <w:t>Html</w:t>
      </w:r>
      <w:r>
        <w:rPr>
          <w:lang w:val="id-ID"/>
        </w:rPr>
        <w:t>., diakses pada  29 april 2015.</w:t>
      </w:r>
    </w:p>
  </w:footnote>
  <w:footnote w:id="17">
    <w:p w:rsidR="007E753B" w:rsidRPr="004E3D49" w:rsidRDefault="007E753B" w:rsidP="007E753B">
      <w:pPr>
        <w:pStyle w:val="FootnoteText"/>
        <w:ind w:firstLine="720"/>
        <w:rPr>
          <w:lang w:val="id-ID"/>
        </w:rPr>
      </w:pPr>
      <w:r>
        <w:rPr>
          <w:rStyle w:val="FootnoteReference"/>
        </w:rPr>
        <w:footnoteRef/>
      </w:r>
      <w:r>
        <w:t xml:space="preserve"> </w:t>
      </w:r>
      <w:r w:rsidRPr="004E3D49">
        <w:t xml:space="preserve">Adel, El-Gogary, </w:t>
      </w:r>
      <w:r w:rsidRPr="004E3D49">
        <w:rPr>
          <w:i/>
        </w:rPr>
        <w:t xml:space="preserve">Ahmadinejad:The Nuclear Savior Of Tehren Sang Nuklir Membidas Hegemoni AS dan Zionis </w:t>
      </w:r>
      <w:r w:rsidRPr="004E3D49">
        <w:t>(Terjemahan oleh Tim Kuwais. 2006) (Depok: Pen</w:t>
      </w:r>
      <w:r>
        <w:t>erbit  Pustaka IIMAN), hlm.</w:t>
      </w:r>
      <w:r>
        <w:rPr>
          <w:lang w:val="id-ID"/>
        </w:rPr>
        <w:t xml:space="preserve"> 315</w:t>
      </w:r>
    </w:p>
  </w:footnote>
  <w:footnote w:id="18">
    <w:p w:rsidR="007E753B" w:rsidRPr="004E3D49" w:rsidRDefault="007E753B" w:rsidP="007E753B">
      <w:pPr>
        <w:pStyle w:val="FootnoteText"/>
        <w:ind w:firstLine="720"/>
        <w:rPr>
          <w:lang w:val="id-ID"/>
        </w:rPr>
      </w:pPr>
      <w:r>
        <w:rPr>
          <w:rStyle w:val="FootnoteReference"/>
        </w:rPr>
        <w:footnoteRef/>
      </w:r>
      <w:r>
        <w:t xml:space="preserve"> </w:t>
      </w:r>
      <w:r>
        <w:rPr>
          <w:lang w:val="id-ID"/>
        </w:rPr>
        <w:t>Ibid.</w:t>
      </w:r>
    </w:p>
  </w:footnote>
  <w:footnote w:id="19">
    <w:p w:rsidR="007E753B" w:rsidRPr="004E3D49" w:rsidRDefault="007E753B" w:rsidP="007E753B">
      <w:pPr>
        <w:pStyle w:val="FootnoteText"/>
        <w:ind w:firstLine="720"/>
        <w:rPr>
          <w:lang w:val="id-ID"/>
        </w:rPr>
      </w:pPr>
      <w:r>
        <w:rPr>
          <w:rStyle w:val="FootnoteReference"/>
        </w:rPr>
        <w:footnoteRef/>
      </w:r>
      <w:r>
        <w:t xml:space="preserve"> </w:t>
      </w:r>
      <w:r>
        <w:rPr>
          <w:lang w:val="id-ID"/>
        </w:rPr>
        <w:t>Muhammad Alcaf, Op.Cit., hlm. 113.</w:t>
      </w:r>
    </w:p>
  </w:footnote>
  <w:footnote w:id="20">
    <w:p w:rsidR="007E753B" w:rsidRPr="004E3D49" w:rsidRDefault="007E753B" w:rsidP="007E753B">
      <w:pPr>
        <w:pStyle w:val="FootnoteText"/>
        <w:ind w:firstLine="720"/>
        <w:rPr>
          <w:lang w:val="id-ID"/>
        </w:rPr>
      </w:pPr>
      <w:r>
        <w:rPr>
          <w:rStyle w:val="FootnoteReference"/>
        </w:rPr>
        <w:footnoteRef/>
      </w:r>
      <w:r>
        <w:t xml:space="preserve"> </w:t>
      </w:r>
      <w:r>
        <w:rPr>
          <w:lang w:val="id-ID"/>
        </w:rPr>
        <w:t xml:space="preserve">Ibid. </w:t>
      </w:r>
    </w:p>
  </w:footnote>
  <w:footnote w:id="21">
    <w:p w:rsidR="007E753B" w:rsidRPr="004E3D49" w:rsidRDefault="007E753B" w:rsidP="007E753B">
      <w:pPr>
        <w:pStyle w:val="FootnoteText"/>
        <w:ind w:firstLine="720"/>
        <w:rPr>
          <w:lang w:val="id-ID"/>
        </w:rPr>
      </w:pPr>
      <w:r>
        <w:rPr>
          <w:rStyle w:val="FootnoteReference"/>
        </w:rPr>
        <w:footnoteRef/>
      </w:r>
      <w:r>
        <w:t xml:space="preserve"> </w:t>
      </w:r>
      <w:r>
        <w:rPr>
          <w:lang w:val="id-ID"/>
        </w:rPr>
        <w:t>Ibid., hlm.94</w:t>
      </w:r>
    </w:p>
  </w:footnote>
  <w:footnote w:id="22">
    <w:p w:rsidR="007E753B" w:rsidRPr="004E3D49" w:rsidRDefault="007E753B" w:rsidP="007E753B">
      <w:pPr>
        <w:pStyle w:val="FootnoteText"/>
        <w:ind w:firstLine="720"/>
        <w:rPr>
          <w:lang w:val="id-ID"/>
        </w:rPr>
      </w:pPr>
      <w:r>
        <w:rPr>
          <w:rStyle w:val="FootnoteReference"/>
        </w:rPr>
        <w:footnoteRef/>
      </w:r>
      <w:r>
        <w:t xml:space="preserve"> </w:t>
      </w:r>
      <w:r>
        <w:rPr>
          <w:lang w:val="id-ID"/>
        </w:rPr>
        <w:t>B</w:t>
      </w:r>
      <w:r w:rsidRPr="004E3D49">
        <w:t xml:space="preserve">aca selangkapnya </w:t>
      </w:r>
      <w:r>
        <w:rPr>
          <w:lang w:val="id-ID"/>
        </w:rPr>
        <w:t xml:space="preserve">dalam </w:t>
      </w:r>
      <w:r>
        <w:t xml:space="preserve">Anne Hesssing Cahn </w:t>
      </w:r>
      <w:r>
        <w:rPr>
          <w:lang w:val="id-ID"/>
        </w:rPr>
        <w:t>, d</w:t>
      </w:r>
      <w:r w:rsidRPr="004E3D49">
        <w:rPr>
          <w:i/>
        </w:rPr>
        <w:t>eterminants Of Nucl</w:t>
      </w:r>
      <w:r>
        <w:rPr>
          <w:i/>
        </w:rPr>
        <w:t>eras Option: The Case Of Iran</w:t>
      </w:r>
      <w:r>
        <w:rPr>
          <w:i/>
          <w:lang w:val="id-ID"/>
        </w:rPr>
        <w:t xml:space="preserve">: </w:t>
      </w:r>
      <w:r w:rsidRPr="004E3D49">
        <w:rPr>
          <w:i/>
        </w:rPr>
        <w:t>Nu Clears Profileration In The Near- Nuclears Countries</w:t>
      </w:r>
      <w:r w:rsidRPr="004E3D49">
        <w:t xml:space="preserve"> </w:t>
      </w:r>
      <w:r>
        <w:t>(</w:t>
      </w:r>
      <w:r>
        <w:rPr>
          <w:lang w:val="id-ID"/>
        </w:rPr>
        <w:t>Ca</w:t>
      </w:r>
      <w:r>
        <w:t>mbrige: Ballinger Puslishimg Co</w:t>
      </w:r>
      <w:r>
        <w:rPr>
          <w:lang w:val="id-ID"/>
        </w:rPr>
        <w:t>,</w:t>
      </w:r>
      <w:r w:rsidRPr="004E3D49">
        <w:t xml:space="preserve"> 1975</w:t>
      </w:r>
      <w:r>
        <w:rPr>
          <w:lang w:val="id-ID"/>
        </w:rPr>
        <w:t>)</w:t>
      </w:r>
      <w:r w:rsidRPr="004E3D49">
        <w:t xml:space="preserve"> hlm</w:t>
      </w:r>
      <w:r>
        <w:rPr>
          <w:lang w:val="id-ID"/>
        </w:rPr>
        <w:t xml:space="preserve">. </w:t>
      </w:r>
      <w:r w:rsidRPr="004E3D49">
        <w:t>189</w:t>
      </w:r>
    </w:p>
  </w:footnote>
  <w:footnote w:id="23">
    <w:p w:rsidR="007E753B" w:rsidRPr="008900FB" w:rsidRDefault="007E753B" w:rsidP="007E753B">
      <w:pPr>
        <w:pStyle w:val="FootnoteText"/>
        <w:ind w:firstLine="720"/>
        <w:rPr>
          <w:lang w:val="id-ID"/>
        </w:rPr>
      </w:pPr>
      <w:r>
        <w:rPr>
          <w:rStyle w:val="FootnoteReference"/>
        </w:rPr>
        <w:footnoteRef/>
      </w:r>
      <w:r>
        <w:t xml:space="preserve"> Mustafa abd. Rahman</w:t>
      </w:r>
      <w:r>
        <w:rPr>
          <w:lang w:val="id-ID"/>
        </w:rPr>
        <w:t xml:space="preserve">, </w:t>
      </w:r>
      <w:r w:rsidRPr="008900FB">
        <w:rPr>
          <w:i/>
        </w:rPr>
        <w:t>Iran Pasca Revolusi</w:t>
      </w:r>
      <w:r w:rsidRPr="008900FB">
        <w:t xml:space="preserve"> (Jakarta: Pene</w:t>
      </w:r>
      <w:r>
        <w:t>rbit Buku Kompas</w:t>
      </w:r>
      <w:r>
        <w:rPr>
          <w:lang w:val="id-ID"/>
        </w:rPr>
        <w:t>, 2</w:t>
      </w:r>
      <w:r>
        <w:t>003)</w:t>
      </w:r>
      <w:r>
        <w:rPr>
          <w:lang w:val="id-ID"/>
        </w:rPr>
        <w:t>,</w:t>
      </w:r>
      <w:r>
        <w:t xml:space="preserve"> h</w:t>
      </w:r>
      <w:r>
        <w:rPr>
          <w:lang w:val="id-ID"/>
        </w:rPr>
        <w:t>lm</w:t>
      </w:r>
      <w:r>
        <w:t>. 203</w:t>
      </w:r>
      <w:r>
        <w:rPr>
          <w:lang w:val="id-ID"/>
        </w:rPr>
        <w:t>.</w:t>
      </w:r>
    </w:p>
  </w:footnote>
  <w:footnote w:id="24">
    <w:p w:rsidR="007E753B" w:rsidRPr="008900FB" w:rsidRDefault="007E753B" w:rsidP="007E753B">
      <w:pPr>
        <w:pStyle w:val="FootnoteText"/>
        <w:ind w:firstLine="720"/>
        <w:rPr>
          <w:lang w:val="id-ID"/>
        </w:rPr>
      </w:pPr>
      <w:r>
        <w:rPr>
          <w:rStyle w:val="FootnoteReference"/>
        </w:rPr>
        <w:footnoteRef/>
      </w:r>
      <w:r>
        <w:rPr>
          <w:lang w:val="id-ID"/>
        </w:rPr>
        <w:t xml:space="preserve"> M</w:t>
      </w:r>
      <w:r>
        <w:t xml:space="preserve">ohhamad </w:t>
      </w:r>
      <w:r>
        <w:rPr>
          <w:lang w:val="id-ID"/>
        </w:rPr>
        <w:t>Sa</w:t>
      </w:r>
      <w:r>
        <w:t>himi</w:t>
      </w:r>
      <w:r w:rsidRPr="008900FB">
        <w:t xml:space="preserve">, “ Iran’s Nucleras Program , </w:t>
      </w:r>
      <w:r>
        <w:t xml:space="preserve">Part 1; It’s History , Payvand </w:t>
      </w:r>
      <w:r>
        <w:rPr>
          <w:lang w:val="id-ID"/>
        </w:rPr>
        <w:t>I</w:t>
      </w:r>
      <w:r w:rsidRPr="008900FB">
        <w:t>ran News, http://www.payvand .com/ payvand’siranmnews/03/oct/html.</w:t>
      </w:r>
    </w:p>
  </w:footnote>
  <w:footnote w:id="25">
    <w:p w:rsidR="007E753B" w:rsidRPr="008900FB" w:rsidRDefault="007E753B" w:rsidP="007E753B">
      <w:pPr>
        <w:pStyle w:val="FootnoteText"/>
        <w:ind w:firstLine="720"/>
        <w:rPr>
          <w:lang w:val="id-ID"/>
        </w:rPr>
      </w:pPr>
      <w:r>
        <w:rPr>
          <w:rStyle w:val="FootnoteReference"/>
        </w:rPr>
        <w:footnoteRef/>
      </w:r>
      <w:r>
        <w:t xml:space="preserve"> </w:t>
      </w:r>
      <w:r>
        <w:rPr>
          <w:lang w:val="id-ID"/>
        </w:rPr>
        <w:t xml:space="preserve">Baca selengkapnya di </w:t>
      </w:r>
      <w:r w:rsidRPr="008900FB">
        <w:rPr>
          <w:lang w:val="id-ID"/>
        </w:rPr>
        <w:t xml:space="preserve">Muhammad Alcaf, </w:t>
      </w:r>
      <w:r w:rsidRPr="008900FB">
        <w:rPr>
          <w:i/>
          <w:lang w:val="id-ID"/>
        </w:rPr>
        <w:t>Perang Nuklir Militer</w:t>
      </w:r>
      <w:r w:rsidRPr="008900FB">
        <w:rPr>
          <w:lang w:val="id-ID"/>
        </w:rPr>
        <w:t xml:space="preserve"> Iran (Jakarta: Zahra Publishing House, 2008)</w:t>
      </w:r>
    </w:p>
  </w:footnote>
  <w:footnote w:id="26">
    <w:p w:rsidR="007E753B" w:rsidRPr="008900FB" w:rsidRDefault="007E753B" w:rsidP="007E753B">
      <w:pPr>
        <w:pStyle w:val="FootnoteText"/>
        <w:ind w:firstLine="720"/>
        <w:rPr>
          <w:lang w:val="id-ID"/>
        </w:rPr>
      </w:pPr>
      <w:r>
        <w:rPr>
          <w:rStyle w:val="FootnoteReference"/>
        </w:rPr>
        <w:footnoteRef/>
      </w:r>
      <w:r>
        <w:t xml:space="preserve"> </w:t>
      </w:r>
      <w:r>
        <w:rPr>
          <w:lang w:val="id-ID"/>
        </w:rPr>
        <w:t>M</w:t>
      </w:r>
      <w:r>
        <w:t xml:space="preserve">ustapa </w:t>
      </w:r>
      <w:r>
        <w:rPr>
          <w:lang w:val="id-ID"/>
        </w:rPr>
        <w:t>A</w:t>
      </w:r>
      <w:r>
        <w:t xml:space="preserve">bd, </w:t>
      </w:r>
      <w:r>
        <w:rPr>
          <w:lang w:val="id-ID"/>
        </w:rPr>
        <w:t>R</w:t>
      </w:r>
      <w:r w:rsidRPr="008900FB">
        <w:t>ahma</w:t>
      </w:r>
      <w:r>
        <w:t>n</w:t>
      </w:r>
      <w:r>
        <w:rPr>
          <w:lang w:val="id-ID"/>
        </w:rPr>
        <w:t>, Op.Cit., hlm.</w:t>
      </w:r>
      <w:r w:rsidRPr="008900FB">
        <w:t>166</w:t>
      </w:r>
    </w:p>
  </w:footnote>
  <w:footnote w:id="27">
    <w:p w:rsidR="007E753B" w:rsidRPr="00353B52" w:rsidRDefault="007E753B" w:rsidP="007E753B">
      <w:pPr>
        <w:pStyle w:val="FootnoteText"/>
        <w:ind w:firstLine="720"/>
        <w:rPr>
          <w:lang w:val="id-ID"/>
        </w:rPr>
      </w:pPr>
      <w:r>
        <w:rPr>
          <w:rStyle w:val="FootnoteReference"/>
        </w:rPr>
        <w:footnoteRef/>
      </w:r>
      <w:r>
        <w:t xml:space="preserve"> </w:t>
      </w:r>
      <w:r>
        <w:rPr>
          <w:lang w:val="id-ID"/>
        </w:rPr>
        <w:t>M</w:t>
      </w:r>
      <w:r>
        <w:t xml:space="preserve">ohhamad </w:t>
      </w:r>
      <w:r>
        <w:rPr>
          <w:lang w:val="id-ID"/>
        </w:rPr>
        <w:t>S</w:t>
      </w:r>
      <w:r w:rsidRPr="00353B52">
        <w:t>ahimi</w:t>
      </w:r>
      <w:r>
        <w:rPr>
          <w:lang w:val="id-ID"/>
        </w:rPr>
        <w:t>, Loc.Cit.</w:t>
      </w:r>
    </w:p>
  </w:footnote>
  <w:footnote w:id="28">
    <w:p w:rsidR="007E753B" w:rsidRPr="00353B52" w:rsidRDefault="007E753B" w:rsidP="007E753B">
      <w:pPr>
        <w:pStyle w:val="FootnoteText"/>
        <w:ind w:firstLine="720"/>
        <w:rPr>
          <w:lang w:val="id-ID"/>
        </w:rPr>
      </w:pPr>
      <w:r>
        <w:rPr>
          <w:rStyle w:val="FootnoteReference"/>
        </w:rPr>
        <w:footnoteRef/>
      </w:r>
      <w:r>
        <w:t xml:space="preserve"> </w:t>
      </w:r>
      <w:r>
        <w:rPr>
          <w:lang w:val="id-ID"/>
        </w:rPr>
        <w:t>“</w:t>
      </w:r>
      <w:r w:rsidRPr="00353B52">
        <w:t>U.N Wants To Verity If Iran Atomic Plans Peace</w:t>
      </w:r>
      <w:r>
        <w:t>ful”, Reuters, 4 Februari 2003</w:t>
      </w:r>
      <w:r>
        <w:rPr>
          <w:lang w:val="id-ID"/>
        </w:rPr>
        <w:t xml:space="preserve">, </w:t>
      </w:r>
      <w:r w:rsidRPr="00353B52">
        <w:t xml:space="preserve"> </w:t>
      </w:r>
      <w:r>
        <w:rPr>
          <w:lang w:val="id-ID"/>
        </w:rPr>
        <w:t xml:space="preserve">Dalam </w:t>
      </w:r>
      <w:hyperlink r:id="rId5" w:history="1">
        <w:r w:rsidRPr="00435FE1">
          <w:rPr>
            <w:rStyle w:val="Hyperlink"/>
          </w:rPr>
          <w:t>Http://</w:t>
        </w:r>
        <w:r w:rsidRPr="00435FE1">
          <w:rPr>
            <w:rStyle w:val="Hyperlink"/>
            <w:lang w:val="id-ID"/>
          </w:rPr>
          <w:t>Www.</w:t>
        </w:r>
        <w:r w:rsidRPr="00435FE1">
          <w:rPr>
            <w:rStyle w:val="Hyperlink"/>
          </w:rPr>
          <w:t>Iranexpert.Com</w:t>
        </w:r>
      </w:hyperlink>
      <w:r>
        <w:rPr>
          <w:lang w:val="id-ID"/>
        </w:rPr>
        <w:t>, diakses Pada 3 Mei 2015.</w:t>
      </w:r>
    </w:p>
  </w:footnote>
  <w:footnote w:id="29">
    <w:p w:rsidR="007E753B" w:rsidRPr="003A44E8" w:rsidRDefault="007E753B" w:rsidP="007E753B">
      <w:pPr>
        <w:pStyle w:val="FootnoteText"/>
        <w:ind w:firstLine="720"/>
        <w:rPr>
          <w:lang w:val="id-ID"/>
        </w:rPr>
      </w:pPr>
      <w:r>
        <w:rPr>
          <w:rStyle w:val="FootnoteReference"/>
        </w:rPr>
        <w:footnoteRef/>
      </w:r>
      <w:r>
        <w:t xml:space="preserve"> </w:t>
      </w:r>
      <w:r>
        <w:rPr>
          <w:lang w:val="id-ID"/>
        </w:rPr>
        <w:t>Ibid.</w:t>
      </w:r>
    </w:p>
  </w:footnote>
  <w:footnote w:id="30">
    <w:p w:rsidR="007E753B" w:rsidRPr="003A44E8" w:rsidRDefault="007E753B" w:rsidP="007E753B">
      <w:pPr>
        <w:pStyle w:val="FootnoteText"/>
        <w:ind w:firstLine="720"/>
        <w:rPr>
          <w:lang w:val="id-ID"/>
        </w:rPr>
      </w:pPr>
      <w:r>
        <w:rPr>
          <w:rStyle w:val="FootnoteReference"/>
        </w:rPr>
        <w:footnoteRef/>
      </w:r>
      <w:r>
        <w:t xml:space="preserve"> </w:t>
      </w:r>
      <w:r w:rsidRPr="003A44E8">
        <w:t xml:space="preserve"> Cahrles Recknagel “ Iran New President Represents Second Generation Of Islamic Revolutionaries”</w:t>
      </w:r>
      <w:r>
        <w:t xml:space="preserve"> Sunday</w:t>
      </w:r>
      <w:r>
        <w:rPr>
          <w:lang w:val="id-ID"/>
        </w:rPr>
        <w:t xml:space="preserve">, </w:t>
      </w:r>
      <w:r>
        <w:t>june 26 , 2005 da</w:t>
      </w:r>
      <w:r>
        <w:rPr>
          <w:lang w:val="id-ID"/>
        </w:rPr>
        <w:t>lam</w:t>
      </w:r>
      <w:r>
        <w:t xml:space="preserve"> </w:t>
      </w:r>
      <w:hyperlink r:id="rId6" w:history="1">
        <w:r w:rsidRPr="00435FE1">
          <w:rPr>
            <w:rStyle w:val="Hyperlink"/>
          </w:rPr>
          <w:t>h</w:t>
        </w:r>
        <w:r w:rsidRPr="00435FE1">
          <w:rPr>
            <w:rStyle w:val="Hyperlink"/>
            <w:lang w:val="id-ID"/>
          </w:rPr>
          <w:t>t</w:t>
        </w:r>
        <w:r w:rsidRPr="00435FE1">
          <w:rPr>
            <w:rStyle w:val="Hyperlink"/>
          </w:rPr>
          <w:t>tp</w:t>
        </w:r>
        <w:r w:rsidRPr="00435FE1">
          <w:rPr>
            <w:rStyle w:val="Hyperlink"/>
            <w:lang w:val="id-ID"/>
          </w:rPr>
          <w:t>://</w:t>
        </w:r>
        <w:r w:rsidRPr="00435FE1">
          <w:rPr>
            <w:rStyle w:val="Hyperlink"/>
          </w:rPr>
          <w:t>www</w:t>
        </w:r>
        <w:r w:rsidRPr="00435FE1">
          <w:rPr>
            <w:rStyle w:val="Hyperlink"/>
            <w:lang w:val="id-ID"/>
          </w:rPr>
          <w:t>.</w:t>
        </w:r>
        <w:r w:rsidRPr="00435FE1">
          <w:rPr>
            <w:rStyle w:val="Hyperlink"/>
          </w:rPr>
          <w:t>rferl.org/featuresarticle/2005</w:t>
        </w:r>
      </w:hyperlink>
      <w:r>
        <w:rPr>
          <w:lang w:val="id-ID"/>
        </w:rPr>
        <w:t>, diakses pada 2 mei 2015</w:t>
      </w:r>
    </w:p>
  </w:footnote>
  <w:footnote w:id="31">
    <w:p w:rsidR="007E753B" w:rsidRPr="0068173B" w:rsidRDefault="007E753B" w:rsidP="007E753B">
      <w:pPr>
        <w:pStyle w:val="FootnoteText"/>
        <w:ind w:firstLine="720"/>
        <w:rPr>
          <w:lang w:val="id-ID"/>
        </w:rPr>
      </w:pPr>
      <w:r>
        <w:rPr>
          <w:rStyle w:val="FootnoteReference"/>
        </w:rPr>
        <w:footnoteRef/>
      </w:r>
      <w:r>
        <w:t xml:space="preserve"> </w:t>
      </w:r>
      <w:r>
        <w:rPr>
          <w:lang w:val="id-ID"/>
        </w:rPr>
        <w:t>Muhammad Alcaf, Op.Cit., hlm. 129</w:t>
      </w:r>
    </w:p>
  </w:footnote>
  <w:footnote w:id="32">
    <w:p w:rsidR="007E753B" w:rsidRPr="00A23AF1" w:rsidRDefault="007E753B" w:rsidP="007E753B">
      <w:pPr>
        <w:pStyle w:val="FootnoteText"/>
        <w:ind w:firstLine="720"/>
        <w:rPr>
          <w:lang w:val="id-ID"/>
        </w:rPr>
      </w:pPr>
      <w:r>
        <w:rPr>
          <w:rStyle w:val="FootnoteReference"/>
        </w:rPr>
        <w:footnoteRef/>
      </w:r>
      <w:r>
        <w:t xml:space="preserve"> </w:t>
      </w:r>
      <w:r>
        <w:rPr>
          <w:lang w:val="id-ID"/>
        </w:rPr>
        <w:t>Tide Aji Pratama,”Kebijakan Nuklir Iran Dalam Menghadapi Respon Barat Pada Masa Pemerintahan Mahmud Ahmadinejad 2005-2007”, Tesis Magister Ilmu Sosial tidak diterbitkan, Program Pasca Sarjana Universitas Indonesia, 2008, hlm. 50.</w:t>
      </w:r>
    </w:p>
  </w:footnote>
  <w:footnote w:id="33">
    <w:p w:rsidR="007E753B" w:rsidRPr="00A23AF1" w:rsidRDefault="007E753B" w:rsidP="007E753B">
      <w:pPr>
        <w:pStyle w:val="FootnoteText"/>
        <w:ind w:firstLine="720"/>
        <w:rPr>
          <w:lang w:val="id-ID"/>
        </w:rPr>
      </w:pPr>
      <w:r>
        <w:rPr>
          <w:rStyle w:val="FootnoteReference"/>
        </w:rPr>
        <w:footnoteRef/>
      </w:r>
      <w:r>
        <w:t xml:space="preserve"> </w:t>
      </w:r>
      <w:r>
        <w:rPr>
          <w:lang w:val="id-ID"/>
        </w:rPr>
        <w:t>Ibid.</w:t>
      </w:r>
    </w:p>
  </w:footnote>
  <w:footnote w:id="34">
    <w:p w:rsidR="007E753B" w:rsidRPr="000063D3" w:rsidRDefault="007E753B" w:rsidP="007E753B">
      <w:pPr>
        <w:ind w:firstLine="720"/>
        <w:rPr>
          <w:sz w:val="20"/>
          <w:szCs w:val="20"/>
          <w:lang w:val="id-ID"/>
        </w:rPr>
      </w:pPr>
      <w:r>
        <w:rPr>
          <w:rStyle w:val="FootnoteReference"/>
        </w:rPr>
        <w:footnoteRef/>
      </w:r>
      <w:r>
        <w:rPr>
          <w:lang w:val="id-ID"/>
        </w:rPr>
        <w:t xml:space="preserve"> Di</w:t>
      </w:r>
      <w:r w:rsidRPr="00A23AF1">
        <w:t xml:space="preserve"> kuti</w:t>
      </w:r>
      <w:r>
        <w:t>p dari</w:t>
      </w:r>
      <w:r>
        <w:rPr>
          <w:lang w:val="id-ID"/>
        </w:rPr>
        <w:t xml:space="preserve">, </w:t>
      </w:r>
      <w:r>
        <w:t>“ iran call for nuclears –free region”</w:t>
      </w:r>
      <w:r>
        <w:rPr>
          <w:lang w:val="id-ID"/>
        </w:rPr>
        <w:t xml:space="preserve">, </w:t>
      </w:r>
      <w:r>
        <w:rPr>
          <w:sz w:val="20"/>
          <w:szCs w:val="20"/>
          <w:lang w:val="id-ID"/>
        </w:rPr>
        <w:t xml:space="preserve">Bbc 27 February 2006  </w:t>
      </w:r>
      <w:r>
        <w:rPr>
          <w:lang w:val="id-ID"/>
        </w:rPr>
        <w:t xml:space="preserve">dalam </w:t>
      </w:r>
      <w:hyperlink r:id="rId7" w:history="1">
        <w:r w:rsidRPr="001C5934">
          <w:rPr>
            <w:rStyle w:val="Hyperlink"/>
            <w:i/>
          </w:rPr>
          <w:t>http://www.bbc.co.uk</w:t>
        </w:r>
      </w:hyperlink>
      <w:r>
        <w:rPr>
          <w:i/>
          <w:lang w:val="id-ID"/>
        </w:rPr>
        <w:t>,</w:t>
      </w:r>
      <w:r>
        <w:rPr>
          <w:lang w:val="id-ID"/>
        </w:rPr>
        <w:t xml:space="preserve"> diakses pada 4 Mei 2015</w:t>
      </w:r>
    </w:p>
  </w:footnote>
  <w:footnote w:id="35">
    <w:p w:rsidR="007E753B" w:rsidRPr="000063D3" w:rsidRDefault="007E753B" w:rsidP="007E753B">
      <w:pPr>
        <w:pStyle w:val="FootnoteText"/>
        <w:ind w:firstLine="720"/>
        <w:rPr>
          <w:lang w:val="id-ID"/>
        </w:rPr>
      </w:pPr>
      <w:r>
        <w:rPr>
          <w:rStyle w:val="FootnoteReference"/>
        </w:rPr>
        <w:footnoteRef/>
      </w:r>
      <w:r>
        <w:rPr>
          <w:lang w:val="id-ID"/>
        </w:rPr>
        <w:t xml:space="preserve"> </w:t>
      </w:r>
      <w:r w:rsidRPr="000063D3">
        <w:t>Tide Aji Pratama</w:t>
      </w:r>
      <w:r>
        <w:rPr>
          <w:lang w:val="id-ID"/>
        </w:rPr>
        <w:t>, Op.Cit., hlm.52.</w:t>
      </w:r>
    </w:p>
  </w:footnote>
  <w:footnote w:id="36">
    <w:p w:rsidR="007E753B" w:rsidRPr="005918D6" w:rsidRDefault="007E753B" w:rsidP="007E753B">
      <w:pPr>
        <w:pStyle w:val="FootnoteText"/>
        <w:ind w:firstLine="720"/>
        <w:rPr>
          <w:lang w:val="id-ID"/>
        </w:rPr>
      </w:pPr>
      <w:r>
        <w:rPr>
          <w:rStyle w:val="FootnoteReference"/>
        </w:rPr>
        <w:footnoteRef/>
      </w:r>
      <w:r>
        <w:t xml:space="preserve"> </w:t>
      </w:r>
      <w:r>
        <w:rPr>
          <w:lang w:val="id-ID"/>
        </w:rPr>
        <w:t xml:space="preserve">Ibid. </w:t>
      </w:r>
    </w:p>
  </w:footnote>
  <w:footnote w:id="37">
    <w:p w:rsidR="007E753B" w:rsidRPr="005918D6" w:rsidRDefault="007E753B" w:rsidP="007E753B">
      <w:pPr>
        <w:pStyle w:val="FootnoteText"/>
        <w:ind w:firstLine="720"/>
        <w:rPr>
          <w:lang w:val="id-ID"/>
        </w:rPr>
      </w:pPr>
      <w:r>
        <w:rPr>
          <w:rStyle w:val="FootnoteReference"/>
        </w:rPr>
        <w:footnoteRef/>
      </w:r>
      <w:r>
        <w:t xml:space="preserve"> </w:t>
      </w:r>
      <w:r w:rsidRPr="005918D6">
        <w:t>Adel, El-Gogary</w:t>
      </w:r>
      <w:r>
        <w:rPr>
          <w:lang w:val="id-ID"/>
        </w:rPr>
        <w:t>, Op.Cit., hlm. 313.</w:t>
      </w:r>
    </w:p>
  </w:footnote>
  <w:footnote w:id="38">
    <w:p w:rsidR="007E753B" w:rsidRPr="006871DB" w:rsidRDefault="007E753B" w:rsidP="007E753B">
      <w:pPr>
        <w:pStyle w:val="FootnoteText"/>
        <w:ind w:firstLine="720"/>
        <w:rPr>
          <w:lang w:val="id-ID"/>
        </w:rPr>
      </w:pPr>
      <w:r>
        <w:rPr>
          <w:rStyle w:val="FootnoteReference"/>
        </w:rPr>
        <w:footnoteRef/>
      </w:r>
      <w:r>
        <w:t xml:space="preserve"> </w:t>
      </w:r>
      <w:r>
        <w:rPr>
          <w:lang w:val="id-ID"/>
        </w:rPr>
        <w:t>Evelyn Adisa, “ Rezim Non-Proliferasi Nuklir Internasional dan Program Nuklir Iran”, Tesis magister Program studi Ilmu Hubungan Nasional Fakultas Ilmu Sosial dan Ilmu PolitiK Universitas Indonesia 2012</w:t>
      </w:r>
    </w:p>
  </w:footnote>
  <w:footnote w:id="39">
    <w:p w:rsidR="007E753B" w:rsidRPr="00115633" w:rsidRDefault="007E753B" w:rsidP="007E753B">
      <w:pPr>
        <w:pStyle w:val="FootnoteText"/>
        <w:ind w:firstLine="720"/>
        <w:rPr>
          <w:lang w:val="id-ID"/>
        </w:rPr>
      </w:pPr>
      <w:r>
        <w:rPr>
          <w:rStyle w:val="FootnoteReference"/>
        </w:rPr>
        <w:footnoteRef/>
      </w:r>
      <w:r>
        <w:t xml:space="preserve"> </w:t>
      </w:r>
      <w:r>
        <w:rPr>
          <w:lang w:val="id-ID"/>
        </w:rPr>
        <w:t>M</w:t>
      </w:r>
      <w:r>
        <w:t xml:space="preserve">uhsin </w:t>
      </w:r>
      <w:r>
        <w:rPr>
          <w:lang w:val="id-ID"/>
        </w:rPr>
        <w:t>L</w:t>
      </w:r>
      <w:r w:rsidRPr="005918D6">
        <w:t>abib. Et at</w:t>
      </w:r>
      <w:r>
        <w:rPr>
          <w:lang w:val="id-ID"/>
        </w:rPr>
        <w:t xml:space="preserve"> </w:t>
      </w:r>
      <w:r w:rsidRPr="005918D6">
        <w:t>”</w:t>
      </w:r>
      <w:r w:rsidRPr="00115633">
        <w:rPr>
          <w:i/>
        </w:rPr>
        <w:t>Ahmadinejad: david di tengah angkara goliath dunia</w:t>
      </w:r>
      <w:r>
        <w:t>“</w:t>
      </w:r>
      <w:r>
        <w:rPr>
          <w:lang w:val="id-ID"/>
        </w:rPr>
        <w:t xml:space="preserve"> ( Jakarta: </w:t>
      </w:r>
      <w:r>
        <w:t xml:space="preserve"> Hikmah P</w:t>
      </w:r>
      <w:r>
        <w:rPr>
          <w:lang w:val="id-ID"/>
        </w:rPr>
        <w:t>T</w:t>
      </w:r>
      <w:r w:rsidRPr="005918D6">
        <w:t xml:space="preserve"> Mirzan Publika</w:t>
      </w:r>
      <w:r>
        <w:rPr>
          <w:lang w:val="id-ID"/>
        </w:rPr>
        <w:t xml:space="preserve">, </w:t>
      </w:r>
      <w:r>
        <w:t>200</w:t>
      </w:r>
      <w:r w:rsidRPr="005918D6">
        <w:t>7</w:t>
      </w:r>
      <w:r>
        <w:rPr>
          <w:lang w:val="id-ID"/>
        </w:rPr>
        <w:t>)</w:t>
      </w:r>
    </w:p>
  </w:footnote>
  <w:footnote w:id="40">
    <w:p w:rsidR="007E753B" w:rsidRPr="00115633" w:rsidRDefault="007E753B" w:rsidP="007E753B">
      <w:pPr>
        <w:pStyle w:val="FootnoteText"/>
        <w:ind w:firstLine="720"/>
        <w:rPr>
          <w:lang w:val="id-ID"/>
        </w:rPr>
      </w:pPr>
      <w:r>
        <w:rPr>
          <w:rStyle w:val="FootnoteReference"/>
        </w:rPr>
        <w:footnoteRef/>
      </w:r>
      <w:r>
        <w:t xml:space="preserve"> Adel, El-Gogar</w:t>
      </w:r>
      <w:r>
        <w:rPr>
          <w:lang w:val="id-ID"/>
        </w:rPr>
        <w:t>y, Op.Cit., hlm. 283</w:t>
      </w:r>
    </w:p>
  </w:footnote>
  <w:footnote w:id="41">
    <w:p w:rsidR="007E753B" w:rsidRPr="00115633" w:rsidRDefault="007E753B" w:rsidP="007E753B">
      <w:pPr>
        <w:pStyle w:val="FootnoteText"/>
        <w:ind w:firstLine="720"/>
        <w:rPr>
          <w:lang w:val="id-ID"/>
        </w:rPr>
      </w:pPr>
      <w:r>
        <w:rPr>
          <w:rStyle w:val="FootnoteReference"/>
        </w:rPr>
        <w:footnoteRef/>
      </w:r>
      <w:r>
        <w:t xml:space="preserve"> </w:t>
      </w:r>
      <w:r>
        <w:rPr>
          <w:lang w:val="id-ID"/>
        </w:rPr>
        <w:t xml:space="preserve">Baca selengkapnya “ </w:t>
      </w:r>
      <w:r w:rsidRPr="00115633">
        <w:rPr>
          <w:i/>
          <w:lang w:val="id-ID"/>
        </w:rPr>
        <w:t>Perundingan Program Nuklir Iran di lanjutkan Di Wina</w:t>
      </w:r>
      <w:r>
        <w:rPr>
          <w:lang w:val="id-ID"/>
        </w:rPr>
        <w:t xml:space="preserve">”,  dalam </w:t>
      </w:r>
      <w:hyperlink r:id="rId8" w:history="1">
        <w:r w:rsidRPr="001C5934">
          <w:rPr>
            <w:rStyle w:val="Hyperlink"/>
            <w:lang w:val="id-ID"/>
          </w:rPr>
          <w:t>http://www.dw.de/perundingan-program-nuklir-iran-dilanjutkan-di-wina/</w:t>
        </w:r>
      </w:hyperlink>
      <w:r>
        <w:rPr>
          <w:lang w:val="id-ID"/>
        </w:rPr>
        <w:t xml:space="preserve"> , diakses pad tanggal 3 mei 2015</w:t>
      </w:r>
    </w:p>
  </w:footnote>
  <w:footnote w:id="42">
    <w:p w:rsidR="007E753B" w:rsidRPr="00115633" w:rsidRDefault="007E753B" w:rsidP="007E753B">
      <w:pPr>
        <w:pStyle w:val="FootnoteText"/>
        <w:ind w:firstLine="720"/>
        <w:rPr>
          <w:lang w:val="id-ID"/>
        </w:rPr>
      </w:pPr>
      <w:r>
        <w:rPr>
          <w:rStyle w:val="FootnoteReference"/>
        </w:rPr>
        <w:footnoteRef/>
      </w:r>
      <w:r>
        <w:t xml:space="preserve"> </w:t>
      </w:r>
      <w:r>
        <w:rPr>
          <w:lang w:val="id-ID"/>
        </w:rPr>
        <w:t xml:space="preserve">Ibid. </w:t>
      </w:r>
    </w:p>
  </w:footnote>
  <w:footnote w:id="43">
    <w:p w:rsidR="007E753B" w:rsidRPr="00115633" w:rsidRDefault="007E753B" w:rsidP="007E753B">
      <w:pPr>
        <w:pStyle w:val="FootnoteText"/>
        <w:ind w:firstLine="720"/>
        <w:rPr>
          <w:lang w:val="id-ID"/>
        </w:rPr>
      </w:pPr>
      <w:r>
        <w:rPr>
          <w:rStyle w:val="FootnoteReference"/>
        </w:rPr>
        <w:footnoteRef/>
      </w:r>
      <w:r>
        <w:t xml:space="preserve"> </w:t>
      </w:r>
      <w:r>
        <w:rPr>
          <w:lang w:val="id-ID"/>
        </w:rPr>
        <w:t xml:space="preserve">Budi Winarno, </w:t>
      </w:r>
      <w:r w:rsidRPr="00873007">
        <w:rPr>
          <w:i/>
          <w:lang w:val="id-ID"/>
        </w:rPr>
        <w:t>Isu-Isu Global Kontemporer</w:t>
      </w:r>
      <w:r>
        <w:rPr>
          <w:lang w:val="id-ID"/>
        </w:rPr>
        <w:t>( Jakarta: CAPS, 2011), hlm. 242</w:t>
      </w:r>
    </w:p>
  </w:footnote>
  <w:footnote w:id="44">
    <w:p w:rsidR="007E753B" w:rsidRPr="00873007" w:rsidRDefault="007E753B" w:rsidP="007E753B">
      <w:pPr>
        <w:pStyle w:val="FootnoteText"/>
        <w:ind w:firstLine="720"/>
        <w:rPr>
          <w:lang w:val="id-ID"/>
        </w:rPr>
      </w:pPr>
      <w:r>
        <w:rPr>
          <w:rStyle w:val="FootnoteReference"/>
        </w:rPr>
        <w:footnoteRef/>
      </w:r>
      <w:r>
        <w:t xml:space="preserve"> </w:t>
      </w:r>
      <w:r>
        <w:rPr>
          <w:lang w:val="id-ID"/>
        </w:rPr>
        <w:t>Ibid.</w:t>
      </w:r>
    </w:p>
  </w:footnote>
  <w:footnote w:id="45">
    <w:p w:rsidR="007E753B" w:rsidRPr="00873007" w:rsidRDefault="007E753B" w:rsidP="007E753B">
      <w:pPr>
        <w:pStyle w:val="FootnoteText"/>
        <w:ind w:firstLine="720"/>
        <w:rPr>
          <w:lang w:val="id-ID"/>
        </w:rPr>
      </w:pPr>
      <w:r>
        <w:rPr>
          <w:rStyle w:val="FootnoteReference"/>
        </w:rPr>
        <w:footnoteRef/>
      </w:r>
      <w:r>
        <w:t xml:space="preserve"> </w:t>
      </w:r>
      <w:r>
        <w:rPr>
          <w:lang w:val="id-ID"/>
        </w:rPr>
        <w:t xml:space="preserve">Andhika, “Perspektip Hukum Internasional Terhadap Pengembangan Teknologi Nuklir”, dalam </w:t>
      </w:r>
      <w:hyperlink r:id="rId9" w:history="1">
        <w:r w:rsidRPr="001C5934">
          <w:rPr>
            <w:rStyle w:val="Hyperlink"/>
            <w:lang w:val="id-ID"/>
          </w:rPr>
          <w:t>http://www.andhika.doc-eprint.undip.ac.id</w:t>
        </w:r>
      </w:hyperlink>
      <w:r>
        <w:rPr>
          <w:lang w:val="id-ID"/>
        </w:rPr>
        <w:t>, diakses pada tanggal 10 Mei 2015.</w:t>
      </w:r>
    </w:p>
  </w:footnote>
  <w:footnote w:id="46">
    <w:p w:rsidR="007E753B" w:rsidRPr="00873007" w:rsidRDefault="007E753B" w:rsidP="007E753B">
      <w:pPr>
        <w:pStyle w:val="FootnoteText"/>
        <w:ind w:firstLine="720"/>
        <w:rPr>
          <w:lang w:val="id-ID"/>
        </w:rPr>
      </w:pPr>
      <w:r>
        <w:rPr>
          <w:rStyle w:val="FootnoteReference"/>
        </w:rPr>
        <w:footnoteRef/>
      </w:r>
      <w:r>
        <w:t xml:space="preserve"> </w:t>
      </w:r>
      <w:r w:rsidRPr="00873007">
        <w:t>Budi Win</w:t>
      </w:r>
      <w:r>
        <w:t>arno,</w:t>
      </w:r>
      <w:r>
        <w:rPr>
          <w:lang w:val="id-ID"/>
        </w:rPr>
        <w:t xml:space="preserve"> Op.Cit., hlm. 247.</w:t>
      </w:r>
    </w:p>
  </w:footnote>
  <w:footnote w:id="47">
    <w:p w:rsidR="007E753B" w:rsidRPr="00873007" w:rsidRDefault="007E753B" w:rsidP="007E753B">
      <w:pPr>
        <w:pStyle w:val="FootnoteText"/>
        <w:ind w:firstLine="720"/>
        <w:rPr>
          <w:lang w:val="id-ID"/>
        </w:rPr>
      </w:pPr>
      <w:r>
        <w:rPr>
          <w:rStyle w:val="FootnoteReference"/>
        </w:rPr>
        <w:footnoteRef/>
      </w:r>
      <w:r>
        <w:t xml:space="preserve"> </w:t>
      </w:r>
      <w:r>
        <w:rPr>
          <w:lang w:val="id-ID"/>
        </w:rPr>
        <w:t>Ibid., hlm. 253.</w:t>
      </w:r>
    </w:p>
  </w:footnote>
  <w:footnote w:id="48">
    <w:p w:rsidR="007E753B" w:rsidRPr="00873007" w:rsidRDefault="007E753B" w:rsidP="007E753B">
      <w:pPr>
        <w:pStyle w:val="FootnoteText"/>
        <w:ind w:firstLine="720"/>
        <w:rPr>
          <w:lang w:val="id-ID"/>
        </w:rPr>
      </w:pPr>
      <w:r>
        <w:rPr>
          <w:rStyle w:val="FootnoteReference"/>
        </w:rPr>
        <w:footnoteRef/>
      </w:r>
      <w:r>
        <w:t xml:space="preserve"> </w:t>
      </w:r>
      <w:r>
        <w:rPr>
          <w:lang w:val="id-ID"/>
        </w:rPr>
        <w:t>Hans J. Morgenthau, Kenneth W. Thomson, Politik Antar Bangsa (Terjemahan S. Maimoen dkk) (Jakarta: Yayasan Pustak Obor Indonesia, 2010), hlm. 490.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324"/>
    <w:multiLevelType w:val="hybridMultilevel"/>
    <w:tmpl w:val="A1722A2E"/>
    <w:lvl w:ilvl="0" w:tplc="0396E5C0">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1142A4"/>
    <w:multiLevelType w:val="multilevel"/>
    <w:tmpl w:val="998AE802"/>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4A13E1D"/>
    <w:multiLevelType w:val="multilevel"/>
    <w:tmpl w:val="361636A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5176380"/>
    <w:multiLevelType w:val="hybridMultilevel"/>
    <w:tmpl w:val="C1903B06"/>
    <w:lvl w:ilvl="0" w:tplc="9E722872">
      <w:start w:val="1"/>
      <w:numFmt w:val="decimal"/>
      <w:lvlText w:val="%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DC6AC7"/>
    <w:multiLevelType w:val="hybridMultilevel"/>
    <w:tmpl w:val="066E06E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B12194"/>
    <w:multiLevelType w:val="multilevel"/>
    <w:tmpl w:val="BF88399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09BA58C0"/>
    <w:multiLevelType w:val="multilevel"/>
    <w:tmpl w:val="F8D6E0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B736B36"/>
    <w:multiLevelType w:val="hybridMultilevel"/>
    <w:tmpl w:val="C4CE9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030BA4"/>
    <w:multiLevelType w:val="hybridMultilevel"/>
    <w:tmpl w:val="C030674C"/>
    <w:lvl w:ilvl="0" w:tplc="A9BC1F4A">
      <w:start w:val="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0F4613BF"/>
    <w:multiLevelType w:val="multilevel"/>
    <w:tmpl w:val="5B58B85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12BD1021"/>
    <w:multiLevelType w:val="hybridMultilevel"/>
    <w:tmpl w:val="6624F2D0"/>
    <w:lvl w:ilvl="0" w:tplc="A7BEA932">
      <w:start w:val="18"/>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5E40620"/>
    <w:multiLevelType w:val="multilevel"/>
    <w:tmpl w:val="3FDC4096"/>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7BE7F18"/>
    <w:multiLevelType w:val="multilevel"/>
    <w:tmpl w:val="424CE3D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ADF0F50"/>
    <w:multiLevelType w:val="multilevel"/>
    <w:tmpl w:val="22662C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BDF7A7D"/>
    <w:multiLevelType w:val="hybridMultilevel"/>
    <w:tmpl w:val="066E06E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7347A7"/>
    <w:multiLevelType w:val="multilevel"/>
    <w:tmpl w:val="348A0B8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70F3265"/>
    <w:multiLevelType w:val="hybridMultilevel"/>
    <w:tmpl w:val="1AB01F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AF2561"/>
    <w:multiLevelType w:val="multilevel"/>
    <w:tmpl w:val="361636A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2E327831"/>
    <w:multiLevelType w:val="hybridMultilevel"/>
    <w:tmpl w:val="438CC0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FCE2271"/>
    <w:multiLevelType w:val="multilevel"/>
    <w:tmpl w:val="361636A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328F5600"/>
    <w:multiLevelType w:val="multilevel"/>
    <w:tmpl w:val="2E3AE268"/>
    <w:lvl w:ilvl="0">
      <w:start w:val="4"/>
      <w:numFmt w:val="decimal"/>
      <w:lvlText w:val="%1."/>
      <w:lvlJc w:val="left"/>
      <w:pPr>
        <w:ind w:left="360" w:hanging="360"/>
      </w:pPr>
      <w:rPr>
        <w:rFonts w:hint="default"/>
        <w:b/>
      </w:rPr>
    </w:lvl>
    <w:lvl w:ilvl="1">
      <w:start w:val="1"/>
      <w:numFmt w:val="decimal"/>
      <w:lvlText w:val="%1.%2."/>
      <w:lvlJc w:val="left"/>
      <w:pPr>
        <w:ind w:left="1152" w:hanging="360"/>
      </w:pPr>
      <w:rPr>
        <w:rFonts w:hint="default"/>
        <w:b/>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21">
    <w:nsid w:val="34D63C94"/>
    <w:multiLevelType w:val="multilevel"/>
    <w:tmpl w:val="EA487868"/>
    <w:lvl w:ilvl="0">
      <w:start w:val="1"/>
      <w:numFmt w:val="decimal"/>
      <w:lvlText w:val="%1."/>
      <w:lvlJc w:val="left"/>
      <w:pPr>
        <w:ind w:left="1080" w:hanging="720"/>
      </w:pPr>
      <w:rPr>
        <w:rFonts w:ascii="Times New Roman" w:eastAsiaTheme="minorHAnsi"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99E0FA9"/>
    <w:multiLevelType w:val="multilevel"/>
    <w:tmpl w:val="085867CA"/>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nsid w:val="3DF22E84"/>
    <w:multiLevelType w:val="hybridMultilevel"/>
    <w:tmpl w:val="066E06E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5D26B8"/>
    <w:multiLevelType w:val="multilevel"/>
    <w:tmpl w:val="1FEC1B34"/>
    <w:lvl w:ilvl="0">
      <w:start w:val="2"/>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4A776E26"/>
    <w:multiLevelType w:val="hybridMultilevel"/>
    <w:tmpl w:val="066E06E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57193"/>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CEA0094"/>
    <w:multiLevelType w:val="multilevel"/>
    <w:tmpl w:val="1590828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DBA1B92"/>
    <w:multiLevelType w:val="hybridMultilevel"/>
    <w:tmpl w:val="1AD60664"/>
    <w:lvl w:ilvl="0" w:tplc="8978344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D1428C"/>
    <w:multiLevelType w:val="multilevel"/>
    <w:tmpl w:val="5A4CA092"/>
    <w:lvl w:ilvl="0">
      <w:start w:val="2"/>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0">
    <w:nsid w:val="5D7353C6"/>
    <w:multiLevelType w:val="multilevel"/>
    <w:tmpl w:val="13A2937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5FCC60A8"/>
    <w:multiLevelType w:val="multilevel"/>
    <w:tmpl w:val="55DE8DB4"/>
    <w:lvl w:ilvl="0">
      <w:start w:val="1"/>
      <w:numFmt w:val="decimal"/>
      <w:lvlText w:val="%1."/>
      <w:lvlJc w:val="left"/>
      <w:pPr>
        <w:ind w:left="1080" w:hanging="720"/>
      </w:pPr>
      <w:rPr>
        <w:rFonts w:hint="default"/>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nsid w:val="602232A1"/>
    <w:multiLevelType w:val="multilevel"/>
    <w:tmpl w:val="DFA2F784"/>
    <w:lvl w:ilvl="0">
      <w:start w:val="1"/>
      <w:numFmt w:val="decimal"/>
      <w:lvlText w:val="%1."/>
      <w:lvlJc w:val="left"/>
      <w:pPr>
        <w:ind w:left="1080" w:hanging="720"/>
      </w:pPr>
      <w:rPr>
        <w:rFonts w:hint="default"/>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nsid w:val="6C084A7A"/>
    <w:multiLevelType w:val="hybridMultilevel"/>
    <w:tmpl w:val="C4CE9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CB0991"/>
    <w:multiLevelType w:val="hybridMultilevel"/>
    <w:tmpl w:val="838AEC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8"/>
  </w:num>
  <w:num w:numId="2">
    <w:abstractNumId w:val="27"/>
  </w:num>
  <w:num w:numId="3">
    <w:abstractNumId w:val="32"/>
  </w:num>
  <w:num w:numId="4">
    <w:abstractNumId w:val="21"/>
  </w:num>
  <w:num w:numId="5">
    <w:abstractNumId w:val="33"/>
  </w:num>
  <w:num w:numId="6">
    <w:abstractNumId w:val="4"/>
  </w:num>
  <w:num w:numId="7">
    <w:abstractNumId w:val="16"/>
  </w:num>
  <w:num w:numId="8">
    <w:abstractNumId w:val="34"/>
  </w:num>
  <w:num w:numId="9">
    <w:abstractNumId w:val="9"/>
  </w:num>
  <w:num w:numId="10">
    <w:abstractNumId w:val="12"/>
  </w:num>
  <w:num w:numId="11">
    <w:abstractNumId w:val="18"/>
  </w:num>
  <w:num w:numId="12">
    <w:abstractNumId w:val="13"/>
  </w:num>
  <w:num w:numId="13">
    <w:abstractNumId w:val="31"/>
  </w:num>
  <w:num w:numId="14">
    <w:abstractNumId w:val="11"/>
  </w:num>
  <w:num w:numId="15">
    <w:abstractNumId w:val="29"/>
  </w:num>
  <w:num w:numId="16">
    <w:abstractNumId w:val="24"/>
  </w:num>
  <w:num w:numId="17">
    <w:abstractNumId w:val="15"/>
  </w:num>
  <w:num w:numId="18">
    <w:abstractNumId w:val="22"/>
  </w:num>
  <w:num w:numId="19">
    <w:abstractNumId w:val="30"/>
  </w:num>
  <w:num w:numId="20">
    <w:abstractNumId w:val="5"/>
  </w:num>
  <w:num w:numId="21">
    <w:abstractNumId w:val="8"/>
  </w:num>
  <w:num w:numId="22">
    <w:abstractNumId w:val="10"/>
  </w:num>
  <w:num w:numId="23">
    <w:abstractNumId w:val="0"/>
  </w:num>
  <w:num w:numId="24">
    <w:abstractNumId w:val="25"/>
  </w:num>
  <w:num w:numId="25">
    <w:abstractNumId w:val="23"/>
  </w:num>
  <w:num w:numId="26">
    <w:abstractNumId w:val="7"/>
  </w:num>
  <w:num w:numId="27">
    <w:abstractNumId w:val="6"/>
  </w:num>
  <w:num w:numId="28">
    <w:abstractNumId w:val="3"/>
  </w:num>
  <w:num w:numId="29">
    <w:abstractNumId w:val="1"/>
  </w:num>
  <w:num w:numId="30">
    <w:abstractNumId w:val="2"/>
  </w:num>
  <w:num w:numId="31">
    <w:abstractNumId w:val="17"/>
  </w:num>
  <w:num w:numId="32">
    <w:abstractNumId w:val="19"/>
  </w:num>
  <w:num w:numId="33">
    <w:abstractNumId w:val="26"/>
  </w:num>
  <w:num w:numId="34">
    <w:abstractNumId w:val="2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53B"/>
    <w:rsid w:val="000013DB"/>
    <w:rsid w:val="0001465A"/>
    <w:rsid w:val="00052ECB"/>
    <w:rsid w:val="00053C83"/>
    <w:rsid w:val="00084CA0"/>
    <w:rsid w:val="0009015C"/>
    <w:rsid w:val="000C3096"/>
    <w:rsid w:val="000E7A81"/>
    <w:rsid w:val="0010092B"/>
    <w:rsid w:val="00104AF6"/>
    <w:rsid w:val="0011019A"/>
    <w:rsid w:val="00136A70"/>
    <w:rsid w:val="001512AE"/>
    <w:rsid w:val="00160FA3"/>
    <w:rsid w:val="00162745"/>
    <w:rsid w:val="001708F2"/>
    <w:rsid w:val="001947A4"/>
    <w:rsid w:val="001A4A3D"/>
    <w:rsid w:val="00211C5B"/>
    <w:rsid w:val="002263B7"/>
    <w:rsid w:val="00232301"/>
    <w:rsid w:val="002603F9"/>
    <w:rsid w:val="00266B51"/>
    <w:rsid w:val="002A3AE4"/>
    <w:rsid w:val="002E0308"/>
    <w:rsid w:val="00307D5C"/>
    <w:rsid w:val="003518B8"/>
    <w:rsid w:val="00351F79"/>
    <w:rsid w:val="0036125D"/>
    <w:rsid w:val="00371576"/>
    <w:rsid w:val="00377F4B"/>
    <w:rsid w:val="00382755"/>
    <w:rsid w:val="00401FAB"/>
    <w:rsid w:val="004051C9"/>
    <w:rsid w:val="004158F2"/>
    <w:rsid w:val="0045252F"/>
    <w:rsid w:val="004A0987"/>
    <w:rsid w:val="004A3F23"/>
    <w:rsid w:val="004C0B84"/>
    <w:rsid w:val="004F0D48"/>
    <w:rsid w:val="00523EA5"/>
    <w:rsid w:val="0054664B"/>
    <w:rsid w:val="00553018"/>
    <w:rsid w:val="005909A1"/>
    <w:rsid w:val="005B2861"/>
    <w:rsid w:val="005C4F03"/>
    <w:rsid w:val="005E73FE"/>
    <w:rsid w:val="00627864"/>
    <w:rsid w:val="00635D21"/>
    <w:rsid w:val="00664160"/>
    <w:rsid w:val="00665153"/>
    <w:rsid w:val="006731BA"/>
    <w:rsid w:val="00693162"/>
    <w:rsid w:val="00697571"/>
    <w:rsid w:val="006A72C7"/>
    <w:rsid w:val="006D0C13"/>
    <w:rsid w:val="006D2869"/>
    <w:rsid w:val="006D7B0A"/>
    <w:rsid w:val="006E6F38"/>
    <w:rsid w:val="006E7610"/>
    <w:rsid w:val="00706DD1"/>
    <w:rsid w:val="00730AAC"/>
    <w:rsid w:val="00744C67"/>
    <w:rsid w:val="00776FCD"/>
    <w:rsid w:val="00794CA6"/>
    <w:rsid w:val="00797604"/>
    <w:rsid w:val="007B20E2"/>
    <w:rsid w:val="007D523D"/>
    <w:rsid w:val="007E0134"/>
    <w:rsid w:val="007E0AD9"/>
    <w:rsid w:val="007E753B"/>
    <w:rsid w:val="00800A85"/>
    <w:rsid w:val="00826E25"/>
    <w:rsid w:val="00860561"/>
    <w:rsid w:val="00876B4D"/>
    <w:rsid w:val="008D61D0"/>
    <w:rsid w:val="008E497F"/>
    <w:rsid w:val="008F1A71"/>
    <w:rsid w:val="008F6BFF"/>
    <w:rsid w:val="0092797B"/>
    <w:rsid w:val="00947068"/>
    <w:rsid w:val="009B50BF"/>
    <w:rsid w:val="009C4865"/>
    <w:rsid w:val="00A1134E"/>
    <w:rsid w:val="00A26918"/>
    <w:rsid w:val="00A30460"/>
    <w:rsid w:val="00A3601B"/>
    <w:rsid w:val="00A5525C"/>
    <w:rsid w:val="00A72766"/>
    <w:rsid w:val="00A92ED4"/>
    <w:rsid w:val="00AA6CAF"/>
    <w:rsid w:val="00AE5335"/>
    <w:rsid w:val="00B30C7E"/>
    <w:rsid w:val="00B60447"/>
    <w:rsid w:val="00B639CB"/>
    <w:rsid w:val="00B73384"/>
    <w:rsid w:val="00B76095"/>
    <w:rsid w:val="00B77EB3"/>
    <w:rsid w:val="00B90681"/>
    <w:rsid w:val="00B90925"/>
    <w:rsid w:val="00BA7259"/>
    <w:rsid w:val="00BB10B7"/>
    <w:rsid w:val="00BC4678"/>
    <w:rsid w:val="00BC4F56"/>
    <w:rsid w:val="00BE615B"/>
    <w:rsid w:val="00BF3664"/>
    <w:rsid w:val="00BF3881"/>
    <w:rsid w:val="00BF53EB"/>
    <w:rsid w:val="00C37300"/>
    <w:rsid w:val="00C41E3F"/>
    <w:rsid w:val="00C43FD4"/>
    <w:rsid w:val="00C57294"/>
    <w:rsid w:val="00CA30D6"/>
    <w:rsid w:val="00D0133C"/>
    <w:rsid w:val="00D62C8F"/>
    <w:rsid w:val="00D63999"/>
    <w:rsid w:val="00D711DF"/>
    <w:rsid w:val="00D744C1"/>
    <w:rsid w:val="00D90DB3"/>
    <w:rsid w:val="00DA3C1F"/>
    <w:rsid w:val="00DB31FF"/>
    <w:rsid w:val="00E46C4E"/>
    <w:rsid w:val="00EA4783"/>
    <w:rsid w:val="00EC6954"/>
    <w:rsid w:val="00F13116"/>
    <w:rsid w:val="00F617BF"/>
    <w:rsid w:val="00F860A1"/>
    <w:rsid w:val="00FA3245"/>
    <w:rsid w:val="00FB3AAA"/>
    <w:rsid w:val="00FB46A5"/>
    <w:rsid w:val="00FC3BB6"/>
    <w:rsid w:val="00FD17D0"/>
    <w:rsid w:val="00FE1C33"/>
    <w:rsid w:val="00FF1520"/>
    <w:rsid w:val="00FF332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5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75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53B"/>
    <w:rPr>
      <w:sz w:val="20"/>
      <w:szCs w:val="20"/>
      <w:lang w:val="en-US"/>
    </w:rPr>
  </w:style>
  <w:style w:type="character" w:styleId="FootnoteReference">
    <w:name w:val="footnote reference"/>
    <w:basedOn w:val="DefaultParagraphFont"/>
    <w:uiPriority w:val="99"/>
    <w:semiHidden/>
    <w:unhideWhenUsed/>
    <w:rsid w:val="007E753B"/>
    <w:rPr>
      <w:vertAlign w:val="superscript"/>
    </w:rPr>
  </w:style>
  <w:style w:type="paragraph" w:styleId="ListParagraph">
    <w:name w:val="List Paragraph"/>
    <w:basedOn w:val="Normal"/>
    <w:uiPriority w:val="34"/>
    <w:qFormat/>
    <w:rsid w:val="007E753B"/>
    <w:pPr>
      <w:ind w:left="720"/>
      <w:contextualSpacing/>
    </w:pPr>
  </w:style>
  <w:style w:type="paragraph" w:styleId="Header">
    <w:name w:val="header"/>
    <w:basedOn w:val="Normal"/>
    <w:link w:val="HeaderChar"/>
    <w:uiPriority w:val="99"/>
    <w:unhideWhenUsed/>
    <w:rsid w:val="007E7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53B"/>
    <w:rPr>
      <w:lang w:val="en-US"/>
    </w:rPr>
  </w:style>
  <w:style w:type="paragraph" w:styleId="Footer">
    <w:name w:val="footer"/>
    <w:basedOn w:val="Normal"/>
    <w:link w:val="FooterChar"/>
    <w:uiPriority w:val="99"/>
    <w:unhideWhenUsed/>
    <w:rsid w:val="007E7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53B"/>
    <w:rPr>
      <w:lang w:val="en-US"/>
    </w:rPr>
  </w:style>
  <w:style w:type="character" w:styleId="Hyperlink">
    <w:name w:val="Hyperlink"/>
    <w:basedOn w:val="DefaultParagraphFont"/>
    <w:uiPriority w:val="99"/>
    <w:unhideWhenUsed/>
    <w:rsid w:val="007E753B"/>
    <w:rPr>
      <w:color w:val="0000FF" w:themeColor="hyperlink"/>
      <w:u w:val="single"/>
    </w:rPr>
  </w:style>
  <w:style w:type="paragraph" w:customStyle="1" w:styleId="Default">
    <w:name w:val="Default"/>
    <w:uiPriority w:val="99"/>
    <w:rsid w:val="007E753B"/>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BalloonText">
    <w:name w:val="Balloon Text"/>
    <w:basedOn w:val="Normal"/>
    <w:link w:val="BalloonTextChar"/>
    <w:uiPriority w:val="99"/>
    <w:semiHidden/>
    <w:unhideWhenUsed/>
    <w:rsid w:val="007E7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53B"/>
    <w:rPr>
      <w:rFonts w:ascii="Tahoma" w:hAnsi="Tahoma" w:cs="Tahoma"/>
      <w:sz w:val="16"/>
      <w:szCs w:val="16"/>
      <w:lang w:val="en-US"/>
    </w:rPr>
  </w:style>
  <w:style w:type="table" w:styleId="TableGrid">
    <w:name w:val="Table Grid"/>
    <w:basedOn w:val="TableNormal"/>
    <w:uiPriority w:val="59"/>
    <w:rsid w:val="007E7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5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75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53B"/>
    <w:rPr>
      <w:sz w:val="20"/>
      <w:szCs w:val="20"/>
      <w:lang w:val="en-US"/>
    </w:rPr>
  </w:style>
  <w:style w:type="character" w:styleId="FootnoteReference">
    <w:name w:val="footnote reference"/>
    <w:basedOn w:val="DefaultParagraphFont"/>
    <w:uiPriority w:val="99"/>
    <w:semiHidden/>
    <w:unhideWhenUsed/>
    <w:rsid w:val="007E753B"/>
    <w:rPr>
      <w:vertAlign w:val="superscript"/>
    </w:rPr>
  </w:style>
  <w:style w:type="paragraph" w:styleId="ListParagraph">
    <w:name w:val="List Paragraph"/>
    <w:basedOn w:val="Normal"/>
    <w:uiPriority w:val="34"/>
    <w:qFormat/>
    <w:rsid w:val="007E753B"/>
    <w:pPr>
      <w:ind w:left="720"/>
      <w:contextualSpacing/>
    </w:pPr>
  </w:style>
  <w:style w:type="paragraph" w:styleId="Header">
    <w:name w:val="header"/>
    <w:basedOn w:val="Normal"/>
    <w:link w:val="HeaderChar"/>
    <w:uiPriority w:val="99"/>
    <w:unhideWhenUsed/>
    <w:rsid w:val="007E7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53B"/>
    <w:rPr>
      <w:lang w:val="en-US"/>
    </w:rPr>
  </w:style>
  <w:style w:type="paragraph" w:styleId="Footer">
    <w:name w:val="footer"/>
    <w:basedOn w:val="Normal"/>
    <w:link w:val="FooterChar"/>
    <w:uiPriority w:val="99"/>
    <w:unhideWhenUsed/>
    <w:rsid w:val="007E7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53B"/>
    <w:rPr>
      <w:lang w:val="en-US"/>
    </w:rPr>
  </w:style>
  <w:style w:type="character" w:styleId="Hyperlink">
    <w:name w:val="Hyperlink"/>
    <w:basedOn w:val="DefaultParagraphFont"/>
    <w:uiPriority w:val="99"/>
    <w:unhideWhenUsed/>
    <w:rsid w:val="007E753B"/>
    <w:rPr>
      <w:color w:val="0000FF" w:themeColor="hyperlink"/>
      <w:u w:val="single"/>
    </w:rPr>
  </w:style>
  <w:style w:type="paragraph" w:customStyle="1" w:styleId="Default">
    <w:name w:val="Default"/>
    <w:uiPriority w:val="99"/>
    <w:rsid w:val="007E753B"/>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BalloonText">
    <w:name w:val="Balloon Text"/>
    <w:basedOn w:val="Normal"/>
    <w:link w:val="BalloonTextChar"/>
    <w:uiPriority w:val="99"/>
    <w:semiHidden/>
    <w:unhideWhenUsed/>
    <w:rsid w:val="007E7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53B"/>
    <w:rPr>
      <w:rFonts w:ascii="Tahoma" w:hAnsi="Tahoma" w:cs="Tahoma"/>
      <w:sz w:val="16"/>
      <w:szCs w:val="16"/>
      <w:lang w:val="en-US"/>
    </w:rPr>
  </w:style>
  <w:style w:type="table" w:styleId="TableGrid">
    <w:name w:val="Table Grid"/>
    <w:basedOn w:val="TableNormal"/>
    <w:uiPriority w:val="59"/>
    <w:rsid w:val="007E7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dw.de/perundingan-program-nuklir-iran-dilanjutkan-di-wina/" TargetMode="External"/><Relationship Id="rId3" Type="http://schemas.openxmlformats.org/officeDocument/2006/relationships/hyperlink" Target="http://www.dw.de/politik-baru-iran/a-17082646" TargetMode="External"/><Relationship Id="rId7" Type="http://schemas.openxmlformats.org/officeDocument/2006/relationships/hyperlink" Target="http://www.bbc.co.uk" TargetMode="External"/><Relationship Id="rId2" Type="http://schemas.openxmlformats.org/officeDocument/2006/relationships/hyperlink" Target="http://www.dw.de/tercekikiknya%20perekonomian%20iran/a-16876297" TargetMode="External"/><Relationship Id="rId1" Type="http://schemas.openxmlformats.org/officeDocument/2006/relationships/hyperlink" Target="http://indonesian.irib.ir/rananh/sosialita/item/33615-kemajuan" TargetMode="External"/><Relationship Id="rId6" Type="http://schemas.openxmlformats.org/officeDocument/2006/relationships/hyperlink" Target="http://www.rferl.org/featuresarticle/2005" TargetMode="External"/><Relationship Id="rId5" Type="http://schemas.openxmlformats.org/officeDocument/2006/relationships/hyperlink" Target="http://www.iranexpert.com" TargetMode="External"/><Relationship Id="rId4" Type="http://schemas.openxmlformats.org/officeDocument/2006/relationships/hyperlink" Target="http://www.isisnucleariran.org/sites/power-fuel-cycle/" TargetMode="External"/><Relationship Id="rId9" Type="http://schemas.openxmlformats.org/officeDocument/2006/relationships/hyperlink" Target="http://www.andhika.doc-eprint.undip.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6661</Words>
  <Characters>37971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2015-11-25T03:51:00Z</dcterms:created>
  <dcterms:modified xsi:type="dcterms:W3CDTF">2015-11-25T03:51:00Z</dcterms:modified>
</cp:coreProperties>
</file>