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1A7" w:rsidRDefault="006A63FC" w:rsidP="006A63F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764A2C" w:rsidRDefault="00764A2C" w:rsidP="00764A2C">
      <w:pPr>
        <w:spacing w:line="240" w:lineRule="auto"/>
        <w:ind w:firstLine="720"/>
        <w:rPr>
          <w:rFonts w:ascii="Times New Roman" w:eastAsia="Times New Roman" w:hAnsi="Times New Roman" w:cs="Times New Roman"/>
        </w:rPr>
      </w:pPr>
      <w:proofErr w:type="spellStart"/>
      <w:r w:rsidRPr="00764A2C">
        <w:rPr>
          <w:rFonts w:ascii="Times New Roman" w:eastAsia="Times New Roman" w:hAnsi="Times New Roman" w:cs="Times New Roman"/>
          <w:lang w:val="en-US"/>
        </w:rPr>
        <w:t>Adanya</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kebutuhan</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untuk</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melakukan</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kerjasama</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dengan</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pihak</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luar</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negeri</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dalam</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rangka</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penciptaan</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jejaring</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dan</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pemenuhan</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kebutuhan</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serta</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sebagai</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salah</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satu</w:t>
      </w:r>
      <w:proofErr w:type="spellEnd"/>
      <w:r w:rsidRPr="00764A2C">
        <w:rPr>
          <w:rFonts w:ascii="Times New Roman" w:eastAsia="Times New Roman" w:hAnsi="Times New Roman" w:cs="Times New Roman"/>
          <w:lang w:val="en-US"/>
        </w:rPr>
        <w:t xml:space="preserve"> </w:t>
      </w:r>
      <w:proofErr w:type="spellStart"/>
      <w:proofErr w:type="gramStart"/>
      <w:r w:rsidRPr="00764A2C">
        <w:rPr>
          <w:rFonts w:ascii="Times New Roman" w:eastAsia="Times New Roman" w:hAnsi="Times New Roman" w:cs="Times New Roman"/>
          <w:lang w:val="en-US"/>
        </w:rPr>
        <w:t>cara</w:t>
      </w:r>
      <w:proofErr w:type="spellEnd"/>
      <w:proofErr w:type="gram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dalam</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mengakselerasi</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pembangunan</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daerah</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dan</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peningkatan</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kesejahteraan</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masyarakat</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luas</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maka</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dianggap</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perlu</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untuk</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dilakukan</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kerjasama</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dengan</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pihak</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luar</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negeri</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Hanya</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saja</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dalam</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pemilihan</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mitra</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kerjasama</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harus</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dilakukan</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secara</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hati</w:t>
      </w:r>
      <w:proofErr w:type="spellEnd"/>
      <w:r w:rsidRPr="00764A2C">
        <w:rPr>
          <w:rFonts w:ascii="Times New Roman" w:eastAsia="Times New Roman" w:hAnsi="Times New Roman" w:cs="Times New Roman"/>
          <w:lang w:val="en-US"/>
        </w:rPr>
        <w:t xml:space="preserve"> – </w:t>
      </w:r>
      <w:proofErr w:type="spellStart"/>
      <w:r w:rsidRPr="00764A2C">
        <w:rPr>
          <w:rFonts w:ascii="Times New Roman" w:eastAsia="Times New Roman" w:hAnsi="Times New Roman" w:cs="Times New Roman"/>
          <w:lang w:val="en-US"/>
        </w:rPr>
        <w:t>hati</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dikarenakan</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kerjasama</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luar</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negeri</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bukan</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hal</w:t>
      </w:r>
      <w:proofErr w:type="spellEnd"/>
      <w:r w:rsidRPr="00764A2C">
        <w:rPr>
          <w:rFonts w:ascii="Times New Roman" w:eastAsia="Times New Roman" w:hAnsi="Times New Roman" w:cs="Times New Roman"/>
          <w:lang w:val="en-US"/>
        </w:rPr>
        <w:t xml:space="preserve"> yang </w:t>
      </w:r>
      <w:proofErr w:type="spellStart"/>
      <w:r w:rsidRPr="00764A2C">
        <w:rPr>
          <w:rFonts w:ascii="Times New Roman" w:eastAsia="Times New Roman" w:hAnsi="Times New Roman" w:cs="Times New Roman"/>
          <w:lang w:val="en-US"/>
        </w:rPr>
        <w:t>diturunkan</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untuk</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menjadi</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suatu</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kewenangan</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daerah</w:t>
      </w:r>
      <w:proofErr w:type="spellEnd"/>
      <w:r w:rsidRPr="00764A2C">
        <w:rPr>
          <w:rFonts w:ascii="Times New Roman" w:eastAsia="Times New Roman" w:hAnsi="Times New Roman" w:cs="Times New Roman"/>
          <w:lang w:val="en-US"/>
        </w:rPr>
        <w:t xml:space="preserve"> </w:t>
      </w:r>
      <w:proofErr w:type="spellStart"/>
      <w:proofErr w:type="gramStart"/>
      <w:r w:rsidRPr="00764A2C">
        <w:rPr>
          <w:rFonts w:ascii="Times New Roman" w:eastAsia="Times New Roman" w:hAnsi="Times New Roman" w:cs="Times New Roman"/>
          <w:lang w:val="en-US"/>
        </w:rPr>
        <w:t>akan</w:t>
      </w:r>
      <w:proofErr w:type="spellEnd"/>
      <w:proofErr w:type="gram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tetapi</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daerah</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diberi</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celah</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untuk</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bisa</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memanfaatkan</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kerjasama</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luar</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negeri</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sebagai</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bentuk</w:t>
      </w:r>
      <w:proofErr w:type="spellEnd"/>
      <w:r w:rsidRPr="00764A2C">
        <w:rPr>
          <w:rFonts w:ascii="Times New Roman" w:eastAsia="Times New Roman" w:hAnsi="Times New Roman" w:cs="Times New Roman"/>
          <w:lang w:val="en-US"/>
        </w:rPr>
        <w:t xml:space="preserve"> </w:t>
      </w:r>
      <w:r w:rsidRPr="00764A2C">
        <w:rPr>
          <w:rFonts w:ascii="Times New Roman" w:eastAsia="Times New Roman" w:hAnsi="Times New Roman" w:cs="Times New Roman"/>
          <w:i/>
          <w:lang w:val="en-US"/>
        </w:rPr>
        <w:t>total diplomacy.</w:t>
      </w:r>
      <w:r w:rsidRPr="00764A2C">
        <w:rPr>
          <w:rFonts w:ascii="Times New Roman" w:eastAsia="Times New Roman" w:hAnsi="Times New Roman" w:cs="Times New Roman"/>
          <w:i/>
        </w:rPr>
        <w:t xml:space="preserve"> </w:t>
      </w:r>
      <w:r w:rsidRPr="00764A2C">
        <w:rPr>
          <w:rFonts w:ascii="Times New Roman" w:eastAsia="Times New Roman" w:hAnsi="Times New Roman" w:cs="Times New Roman"/>
        </w:rPr>
        <w:t>Berdasarkan Pasal 195 Undang-Undang Nomor 32 Tahun 2004 bahwa dalam rangka meningkatkan kesejahteraan rakyat, daerah dapat mengadakan kerjasama dengan daerah lain, pihak ketiga yang didasarkan pada pertimbangan efisiensi, efektivitas pelayanan publik, sinergitas dan saling menguntungkan.</w:t>
      </w:r>
    </w:p>
    <w:p w:rsidR="00764A2C" w:rsidRPr="00764A2C" w:rsidRDefault="00764A2C" w:rsidP="00764A2C">
      <w:pPr>
        <w:spacing w:line="240" w:lineRule="auto"/>
        <w:ind w:firstLine="720"/>
        <w:rPr>
          <w:rFonts w:ascii="Times New Roman" w:eastAsia="Times New Roman" w:hAnsi="Times New Roman" w:cs="Times New Roman"/>
        </w:rPr>
      </w:pPr>
      <w:r w:rsidRPr="00764A2C">
        <w:rPr>
          <w:rFonts w:ascii="Times New Roman" w:eastAsia="Times New Roman" w:hAnsi="Times New Roman" w:cs="Times New Roman"/>
        </w:rPr>
        <w:t>Pada kenyataannya daerah memiliki keterbatasan-keterbatasan yang dapat menghambat upaya penyelenggaraan pemerintahan dan pembangunan. Daerah dituntut untuk lebih proaktif dalam mencari sumber serta memaksimalkan potensi yang dimiliki melalui kerjasama dan kemitraan dengan berbagai pihak yang kompeten.</w:t>
      </w:r>
    </w:p>
    <w:p w:rsidR="00764A2C" w:rsidRPr="00764A2C" w:rsidRDefault="00764A2C" w:rsidP="001F0A44">
      <w:pPr>
        <w:spacing w:line="240" w:lineRule="auto"/>
        <w:ind w:firstLine="720"/>
        <w:jc w:val="both"/>
        <w:rPr>
          <w:rFonts w:ascii="Times New Roman" w:eastAsia="Times New Roman" w:hAnsi="Times New Roman" w:cs="Times New Roman"/>
        </w:rPr>
      </w:pPr>
      <w:r w:rsidRPr="00764A2C">
        <w:rPr>
          <w:rFonts w:ascii="Times New Roman" w:eastAsia="Times New Roman" w:hAnsi="Times New Roman" w:cs="Times New Roman"/>
          <w:lang w:val="en-US"/>
        </w:rPr>
        <w:t xml:space="preserve">UU No. 37/1999  </w:t>
      </w:r>
      <w:proofErr w:type="spellStart"/>
      <w:r w:rsidRPr="00764A2C">
        <w:rPr>
          <w:rFonts w:ascii="Times New Roman" w:eastAsia="Times New Roman" w:hAnsi="Times New Roman" w:cs="Times New Roman"/>
          <w:lang w:val="en-US"/>
        </w:rPr>
        <w:t>tentang</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Hubungan</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Luar</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Negeri</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pada</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pasal</w:t>
      </w:r>
      <w:proofErr w:type="spellEnd"/>
      <w:r w:rsidRPr="00764A2C">
        <w:rPr>
          <w:rFonts w:ascii="Times New Roman" w:eastAsia="Times New Roman" w:hAnsi="Times New Roman" w:cs="Times New Roman"/>
          <w:lang w:val="en-US"/>
        </w:rPr>
        <w:t xml:space="preserve"> 1 (1) : </w:t>
      </w:r>
      <w:proofErr w:type="spellStart"/>
      <w:r w:rsidRPr="00764A2C">
        <w:rPr>
          <w:rFonts w:ascii="Times New Roman" w:eastAsia="Times New Roman" w:hAnsi="Times New Roman" w:cs="Times New Roman"/>
          <w:lang w:val="en-US"/>
        </w:rPr>
        <w:t>Hubungan</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Luar</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Negeri</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adalah</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setiap</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kegiatan</w:t>
      </w:r>
      <w:proofErr w:type="spellEnd"/>
      <w:r w:rsidRPr="00764A2C">
        <w:rPr>
          <w:rFonts w:ascii="Times New Roman" w:eastAsia="Times New Roman" w:hAnsi="Times New Roman" w:cs="Times New Roman"/>
          <w:lang w:val="en-US"/>
        </w:rPr>
        <w:t xml:space="preserve"> yang </w:t>
      </w:r>
      <w:proofErr w:type="spellStart"/>
      <w:r w:rsidRPr="00764A2C">
        <w:rPr>
          <w:rFonts w:ascii="Times New Roman" w:eastAsia="Times New Roman" w:hAnsi="Times New Roman" w:cs="Times New Roman"/>
          <w:lang w:val="en-US"/>
        </w:rPr>
        <w:t>menyangkut</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aspek</w:t>
      </w:r>
      <w:proofErr w:type="spellEnd"/>
      <w:r w:rsidRPr="00764A2C">
        <w:rPr>
          <w:rFonts w:ascii="Times New Roman" w:eastAsia="Times New Roman" w:hAnsi="Times New Roman" w:cs="Times New Roman"/>
          <w:lang w:val="en-US"/>
        </w:rPr>
        <w:t xml:space="preserve"> regional </w:t>
      </w:r>
      <w:proofErr w:type="spellStart"/>
      <w:r w:rsidRPr="00764A2C">
        <w:rPr>
          <w:rFonts w:ascii="Times New Roman" w:eastAsia="Times New Roman" w:hAnsi="Times New Roman" w:cs="Times New Roman"/>
          <w:lang w:val="en-US"/>
        </w:rPr>
        <w:t>dan</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internasional</w:t>
      </w:r>
      <w:proofErr w:type="spellEnd"/>
      <w:r w:rsidRPr="00764A2C">
        <w:rPr>
          <w:rFonts w:ascii="Times New Roman" w:eastAsia="Times New Roman" w:hAnsi="Times New Roman" w:cs="Times New Roman"/>
          <w:lang w:val="en-US"/>
        </w:rPr>
        <w:t xml:space="preserve"> yang </w:t>
      </w:r>
      <w:proofErr w:type="spellStart"/>
      <w:r w:rsidRPr="00764A2C">
        <w:rPr>
          <w:rFonts w:ascii="Times New Roman" w:eastAsia="Times New Roman" w:hAnsi="Times New Roman" w:cs="Times New Roman"/>
          <w:lang w:val="en-US"/>
        </w:rPr>
        <w:t>dilakukan</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oleh</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Pemerintah</w:t>
      </w:r>
      <w:proofErr w:type="spellEnd"/>
      <w:r w:rsidRPr="00764A2C">
        <w:rPr>
          <w:rFonts w:ascii="Times New Roman" w:eastAsia="Times New Roman" w:hAnsi="Times New Roman" w:cs="Times New Roman"/>
          <w:lang w:val="en-US"/>
        </w:rPr>
        <w:t xml:space="preserve"> di </w:t>
      </w:r>
      <w:proofErr w:type="spellStart"/>
      <w:r w:rsidRPr="00764A2C">
        <w:rPr>
          <w:rFonts w:ascii="Times New Roman" w:eastAsia="Times New Roman" w:hAnsi="Times New Roman" w:cs="Times New Roman"/>
          <w:lang w:val="en-US"/>
        </w:rPr>
        <w:t>tingkat</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pusat</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dan</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daerah</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atau</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lembaga-lembaganya</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lembaga</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negara</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badan</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usaha</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organisasi</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politik</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organisasi</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masyarakat</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lembaga</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swadaya</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masyarakat</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atau</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warga</w:t>
      </w:r>
      <w:proofErr w:type="spellEnd"/>
      <w:r w:rsidRPr="00764A2C">
        <w:rPr>
          <w:rFonts w:ascii="Times New Roman" w:eastAsia="Times New Roman" w:hAnsi="Times New Roman" w:cs="Times New Roman"/>
          <w:lang w:val="en-US"/>
        </w:rPr>
        <w:t xml:space="preserve"> </w:t>
      </w:r>
      <w:proofErr w:type="spellStart"/>
      <w:r w:rsidRPr="00764A2C">
        <w:rPr>
          <w:rFonts w:ascii="Times New Roman" w:eastAsia="Times New Roman" w:hAnsi="Times New Roman" w:cs="Times New Roman"/>
          <w:lang w:val="en-US"/>
        </w:rPr>
        <w:t>negara</w:t>
      </w:r>
      <w:proofErr w:type="spellEnd"/>
      <w:r w:rsidRPr="00764A2C">
        <w:rPr>
          <w:rFonts w:ascii="Times New Roman" w:eastAsia="Times New Roman" w:hAnsi="Times New Roman" w:cs="Times New Roman"/>
          <w:lang w:val="en-US"/>
        </w:rPr>
        <w:t>.</w:t>
      </w:r>
    </w:p>
    <w:p w:rsidR="001F0A44" w:rsidRDefault="001F0A44" w:rsidP="001F0A44">
      <w:pPr>
        <w:spacing w:line="240" w:lineRule="auto"/>
        <w:ind w:firstLine="720"/>
        <w:jc w:val="both"/>
        <w:rPr>
          <w:rFonts w:ascii="Times New Roman" w:eastAsia="Times New Roman" w:hAnsi="Times New Roman" w:cs="Times New Roman"/>
        </w:rPr>
      </w:pPr>
      <w:proofErr w:type="spellStart"/>
      <w:proofErr w:type="gramStart"/>
      <w:r w:rsidRPr="001F0A44">
        <w:rPr>
          <w:rFonts w:ascii="Times New Roman" w:eastAsia="Times New Roman" w:hAnsi="Times New Roman" w:cs="Times New Roman"/>
          <w:lang w:val="en-US"/>
        </w:rPr>
        <w:t>Sedangkan</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tujuannya</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adalah</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terciptanya</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kerjasama</w:t>
      </w:r>
      <w:proofErr w:type="spellEnd"/>
      <w:r w:rsidRPr="001F0A44">
        <w:rPr>
          <w:rFonts w:ascii="Times New Roman" w:eastAsia="Times New Roman" w:hAnsi="Times New Roman" w:cs="Times New Roman"/>
          <w:lang w:val="en-US"/>
        </w:rPr>
        <w:t xml:space="preserve"> yang </w:t>
      </w:r>
      <w:proofErr w:type="spellStart"/>
      <w:r w:rsidRPr="001F0A44">
        <w:rPr>
          <w:rFonts w:ascii="Times New Roman" w:eastAsia="Times New Roman" w:hAnsi="Times New Roman" w:cs="Times New Roman"/>
          <w:lang w:val="en-US"/>
        </w:rPr>
        <w:t>saling</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menguntungkan</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bagi</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kedua</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belah</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pihak</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juga</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terbukanya</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jejaring</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bagi</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para</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pelaku</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usaha</w:t>
      </w:r>
      <w:proofErr w:type="spellEnd"/>
      <w:r w:rsidRPr="001F0A44">
        <w:rPr>
          <w:rFonts w:ascii="Times New Roman" w:eastAsia="Times New Roman" w:hAnsi="Times New Roman" w:cs="Times New Roman"/>
          <w:lang w:val="en-US"/>
        </w:rPr>
        <w:t xml:space="preserve"> di </w:t>
      </w:r>
      <w:proofErr w:type="spellStart"/>
      <w:r w:rsidRPr="001F0A44">
        <w:rPr>
          <w:rFonts w:ascii="Times New Roman" w:eastAsia="Times New Roman" w:hAnsi="Times New Roman" w:cs="Times New Roman"/>
          <w:lang w:val="en-US"/>
        </w:rPr>
        <w:t>kedua</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daerah</w:t>
      </w:r>
      <w:proofErr w:type="spellEnd"/>
      <w:r w:rsidRPr="001F0A44">
        <w:rPr>
          <w:rFonts w:ascii="Times New Roman" w:eastAsia="Times New Roman" w:hAnsi="Times New Roman" w:cs="Times New Roman"/>
          <w:lang w:val="en-US"/>
        </w:rPr>
        <w:t>.</w:t>
      </w:r>
      <w:proofErr w:type="gram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Sehingga</w:t>
      </w:r>
      <w:proofErr w:type="spellEnd"/>
      <w:r w:rsidRPr="001F0A44">
        <w:rPr>
          <w:rFonts w:ascii="Times New Roman" w:eastAsia="Times New Roman" w:hAnsi="Times New Roman" w:cs="Times New Roman"/>
          <w:lang w:val="en-US"/>
        </w:rPr>
        <w:t xml:space="preserve"> ASEAN </w:t>
      </w:r>
      <w:proofErr w:type="gramStart"/>
      <w:r w:rsidRPr="001F0A44">
        <w:rPr>
          <w:rFonts w:ascii="Times New Roman" w:eastAsia="Times New Roman" w:hAnsi="Times New Roman" w:cs="Times New Roman"/>
          <w:i/>
          <w:lang w:val="en-US"/>
        </w:rPr>
        <w:t>Connection</w:t>
      </w:r>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dan</w:t>
      </w:r>
      <w:proofErr w:type="spellEnd"/>
      <w:proofErr w:type="gramEnd"/>
      <w:r w:rsidRPr="001F0A44">
        <w:rPr>
          <w:rFonts w:ascii="Times New Roman" w:eastAsia="Times New Roman" w:hAnsi="Times New Roman" w:cs="Times New Roman"/>
          <w:lang w:val="en-US"/>
        </w:rPr>
        <w:t xml:space="preserve"> </w:t>
      </w:r>
      <w:r w:rsidRPr="001F0A44">
        <w:rPr>
          <w:rFonts w:ascii="Times New Roman" w:eastAsia="Times New Roman" w:hAnsi="Times New Roman" w:cs="Times New Roman"/>
          <w:i/>
          <w:lang w:val="en-US"/>
        </w:rPr>
        <w:t xml:space="preserve">people to people contact </w:t>
      </w:r>
      <w:r w:rsidRPr="001F0A44">
        <w:rPr>
          <w:rFonts w:ascii="Times New Roman" w:eastAsia="Times New Roman" w:hAnsi="Times New Roman" w:cs="Times New Roman"/>
          <w:lang w:val="en-US"/>
        </w:rPr>
        <w:t xml:space="preserve">di </w:t>
      </w:r>
      <w:proofErr w:type="spellStart"/>
      <w:r w:rsidRPr="001F0A44">
        <w:rPr>
          <w:rFonts w:ascii="Times New Roman" w:eastAsia="Times New Roman" w:hAnsi="Times New Roman" w:cs="Times New Roman"/>
          <w:lang w:val="en-US"/>
        </w:rPr>
        <w:t>antara</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negara</w:t>
      </w:r>
      <w:proofErr w:type="spellEnd"/>
      <w:r w:rsidRPr="001F0A44">
        <w:rPr>
          <w:rFonts w:ascii="Times New Roman" w:eastAsia="Times New Roman" w:hAnsi="Times New Roman" w:cs="Times New Roman"/>
          <w:lang w:val="en-US"/>
        </w:rPr>
        <w:t xml:space="preserve"> – </w:t>
      </w:r>
      <w:proofErr w:type="spellStart"/>
      <w:r w:rsidRPr="001F0A44">
        <w:rPr>
          <w:rFonts w:ascii="Times New Roman" w:eastAsia="Times New Roman" w:hAnsi="Times New Roman" w:cs="Times New Roman"/>
          <w:lang w:val="en-US"/>
        </w:rPr>
        <w:t>negara</w:t>
      </w:r>
      <w:proofErr w:type="spellEnd"/>
      <w:r w:rsidRPr="001F0A44">
        <w:rPr>
          <w:rFonts w:ascii="Times New Roman" w:eastAsia="Times New Roman" w:hAnsi="Times New Roman" w:cs="Times New Roman"/>
          <w:lang w:val="en-US"/>
        </w:rPr>
        <w:t xml:space="preserve"> ASEAN </w:t>
      </w:r>
      <w:proofErr w:type="spellStart"/>
      <w:r w:rsidRPr="001F0A44">
        <w:rPr>
          <w:rFonts w:ascii="Times New Roman" w:eastAsia="Times New Roman" w:hAnsi="Times New Roman" w:cs="Times New Roman"/>
          <w:lang w:val="en-US"/>
        </w:rPr>
        <w:t>terwujud</w:t>
      </w:r>
      <w:proofErr w:type="spellEnd"/>
      <w:r w:rsidRPr="001F0A44">
        <w:rPr>
          <w:rFonts w:ascii="Times New Roman" w:eastAsia="Times New Roman" w:hAnsi="Times New Roman" w:cs="Times New Roman"/>
          <w:lang w:val="en-US"/>
        </w:rPr>
        <w:t xml:space="preserve">. </w:t>
      </w:r>
      <w:proofErr w:type="spellStart"/>
      <w:proofErr w:type="gramStart"/>
      <w:r w:rsidRPr="001F0A44">
        <w:rPr>
          <w:rFonts w:ascii="Times New Roman" w:eastAsia="Times New Roman" w:hAnsi="Times New Roman" w:cs="Times New Roman"/>
          <w:lang w:val="en-US"/>
        </w:rPr>
        <w:t>Sehingga</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pada</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akhirnya</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tercipta</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kemakmuran</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bagi</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masyarakat</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kedua</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daerah</w:t>
      </w:r>
      <w:proofErr w:type="spellEnd"/>
      <w:r w:rsidRPr="001F0A44">
        <w:rPr>
          <w:rFonts w:ascii="Times New Roman" w:eastAsia="Times New Roman" w:hAnsi="Times New Roman" w:cs="Times New Roman"/>
          <w:lang w:val="en-US"/>
        </w:rPr>
        <w:t>.</w:t>
      </w:r>
      <w:proofErr w:type="gramEnd"/>
    </w:p>
    <w:p w:rsidR="001F0A44" w:rsidRPr="001F0A44" w:rsidRDefault="001F0A44" w:rsidP="001F0A44">
      <w:pPr>
        <w:numPr>
          <w:ilvl w:val="0"/>
          <w:numId w:val="3"/>
        </w:numPr>
        <w:spacing w:line="240" w:lineRule="auto"/>
        <w:ind w:left="426" w:hanging="426"/>
        <w:jc w:val="both"/>
        <w:rPr>
          <w:rFonts w:ascii="Times New Roman" w:eastAsia="Times New Roman" w:hAnsi="Times New Roman" w:cs="Times New Roman"/>
          <w:b/>
          <w:lang w:val="en-US"/>
        </w:rPr>
      </w:pPr>
      <w:proofErr w:type="spellStart"/>
      <w:r w:rsidRPr="001F0A44">
        <w:rPr>
          <w:rFonts w:ascii="Times New Roman" w:eastAsia="Times New Roman" w:hAnsi="Times New Roman" w:cs="Times New Roman"/>
          <w:lang w:val="en-US"/>
        </w:rPr>
        <w:t>Kerjasama</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luar</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negeri</w:t>
      </w:r>
      <w:proofErr w:type="spellEnd"/>
      <w:r w:rsidRPr="001F0A44">
        <w:rPr>
          <w:rFonts w:ascii="Times New Roman" w:eastAsia="Times New Roman" w:hAnsi="Times New Roman" w:cs="Times New Roman"/>
          <w:lang w:val="en-US"/>
        </w:rPr>
        <w:t xml:space="preserve"> yang </w:t>
      </w:r>
      <w:proofErr w:type="spellStart"/>
      <w:r w:rsidRPr="001F0A44">
        <w:rPr>
          <w:rFonts w:ascii="Times New Roman" w:eastAsia="Times New Roman" w:hAnsi="Times New Roman" w:cs="Times New Roman"/>
          <w:lang w:val="en-US"/>
        </w:rPr>
        <w:t>dilakukan</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oleh</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Pemerintah</w:t>
      </w:r>
      <w:proofErr w:type="spellEnd"/>
      <w:r w:rsidRPr="001F0A44">
        <w:rPr>
          <w:rFonts w:ascii="Times New Roman" w:eastAsia="Times New Roman" w:hAnsi="Times New Roman" w:cs="Times New Roman"/>
          <w:lang w:val="en-US"/>
        </w:rPr>
        <w:t xml:space="preserve"> Daerah </w:t>
      </w:r>
      <w:proofErr w:type="spellStart"/>
      <w:r w:rsidRPr="001F0A44">
        <w:rPr>
          <w:rFonts w:ascii="Times New Roman" w:eastAsia="Times New Roman" w:hAnsi="Times New Roman" w:cs="Times New Roman"/>
          <w:lang w:val="en-US"/>
        </w:rPr>
        <w:t>harus</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terus</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didukung</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sebagai</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bagian</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dari</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diplomasi</w:t>
      </w:r>
      <w:proofErr w:type="spellEnd"/>
      <w:r w:rsidRPr="001F0A44">
        <w:rPr>
          <w:rFonts w:ascii="Times New Roman" w:eastAsia="Times New Roman" w:hAnsi="Times New Roman" w:cs="Times New Roman"/>
          <w:lang w:val="en-US"/>
        </w:rPr>
        <w:t xml:space="preserve"> total yang </w:t>
      </w:r>
      <w:proofErr w:type="spellStart"/>
      <w:r w:rsidRPr="001F0A44">
        <w:rPr>
          <w:rFonts w:ascii="Times New Roman" w:eastAsia="Times New Roman" w:hAnsi="Times New Roman" w:cs="Times New Roman"/>
          <w:lang w:val="en-US"/>
        </w:rPr>
        <w:t>dilakukan</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oleh</w:t>
      </w:r>
      <w:proofErr w:type="spellEnd"/>
      <w:r w:rsidRPr="001F0A44">
        <w:rPr>
          <w:rFonts w:ascii="Times New Roman" w:eastAsia="Times New Roman" w:hAnsi="Times New Roman" w:cs="Times New Roman"/>
          <w:lang w:val="en-US"/>
        </w:rPr>
        <w:t xml:space="preserve"> </w:t>
      </w:r>
      <w:proofErr w:type="spellStart"/>
      <w:smartTag w:uri="urn:schemas-microsoft-com:office:smarttags" w:element="place">
        <w:smartTag w:uri="urn:schemas-microsoft-com:office:smarttags" w:element="City">
          <w:r w:rsidRPr="001F0A44">
            <w:rPr>
              <w:rFonts w:ascii="Times New Roman" w:eastAsia="Times New Roman" w:hAnsi="Times New Roman" w:cs="Times New Roman"/>
              <w:lang w:val="en-US"/>
            </w:rPr>
            <w:t>Pemerintah</w:t>
          </w:r>
        </w:smartTag>
        <w:proofErr w:type="spellEnd"/>
        <w:r w:rsidRPr="001F0A44">
          <w:rPr>
            <w:rFonts w:ascii="Times New Roman" w:eastAsia="Times New Roman" w:hAnsi="Times New Roman" w:cs="Times New Roman"/>
            <w:lang w:val="en-US"/>
          </w:rPr>
          <w:t xml:space="preserve"> </w:t>
        </w:r>
        <w:smartTag w:uri="urn:schemas-microsoft-com:office:smarttags" w:element="State">
          <w:r w:rsidRPr="001F0A44">
            <w:rPr>
              <w:rFonts w:ascii="Times New Roman" w:eastAsia="Times New Roman" w:hAnsi="Times New Roman" w:cs="Times New Roman"/>
              <w:lang w:val="en-US"/>
            </w:rPr>
            <w:t>RI</w:t>
          </w:r>
        </w:smartTag>
      </w:smartTag>
      <w:r w:rsidRPr="001F0A44">
        <w:rPr>
          <w:rFonts w:ascii="Times New Roman" w:eastAsia="Times New Roman" w:hAnsi="Times New Roman" w:cs="Times New Roman"/>
          <w:lang w:val="en-US"/>
        </w:rPr>
        <w:t>;</w:t>
      </w:r>
    </w:p>
    <w:p w:rsidR="001F0A44" w:rsidRPr="001F0A44" w:rsidRDefault="001F0A44" w:rsidP="001F0A44">
      <w:pPr>
        <w:numPr>
          <w:ilvl w:val="0"/>
          <w:numId w:val="3"/>
        </w:numPr>
        <w:spacing w:line="240" w:lineRule="auto"/>
        <w:ind w:left="426"/>
        <w:jc w:val="both"/>
        <w:rPr>
          <w:rFonts w:ascii="Times New Roman" w:eastAsia="Times New Roman" w:hAnsi="Times New Roman" w:cs="Times New Roman"/>
          <w:b/>
          <w:lang w:val="en-US"/>
        </w:rPr>
      </w:pPr>
      <w:proofErr w:type="spellStart"/>
      <w:r w:rsidRPr="001F0A44">
        <w:rPr>
          <w:rFonts w:ascii="Times New Roman" w:eastAsia="Times New Roman" w:hAnsi="Times New Roman" w:cs="Times New Roman"/>
          <w:lang w:val="en-US"/>
        </w:rPr>
        <w:t>Penjajakan</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kerjasama</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luar</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negeri</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pada</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satu</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titik</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memang</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sepertinya</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tidak</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memiliki</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pengaruh</w:t>
      </w:r>
      <w:proofErr w:type="spellEnd"/>
      <w:r w:rsidRPr="001F0A44">
        <w:rPr>
          <w:rFonts w:ascii="Times New Roman" w:eastAsia="Times New Roman" w:hAnsi="Times New Roman" w:cs="Times New Roman"/>
          <w:lang w:val="en-US"/>
        </w:rPr>
        <w:t xml:space="preserve"> yang </w:t>
      </w:r>
      <w:proofErr w:type="spellStart"/>
      <w:r w:rsidRPr="001F0A44">
        <w:rPr>
          <w:rFonts w:ascii="Times New Roman" w:eastAsia="Times New Roman" w:hAnsi="Times New Roman" w:cs="Times New Roman"/>
          <w:lang w:val="en-US"/>
        </w:rPr>
        <w:t>signifikan</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terhadap</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daerah</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dimaksud</w:t>
      </w:r>
      <w:proofErr w:type="spellEnd"/>
      <w:r w:rsidRPr="001F0A44">
        <w:rPr>
          <w:rFonts w:ascii="Times New Roman" w:eastAsia="Times New Roman" w:hAnsi="Times New Roman" w:cs="Times New Roman"/>
          <w:lang w:val="en-US"/>
        </w:rPr>
        <w:t xml:space="preserve">. </w:t>
      </w:r>
      <w:smartTag w:uri="urn:schemas-microsoft-com:office:smarttags" w:element="City">
        <w:smartTag w:uri="urn:schemas-microsoft-com:office:smarttags" w:element="place">
          <w:r w:rsidRPr="001F0A44">
            <w:rPr>
              <w:rFonts w:ascii="Times New Roman" w:eastAsia="Times New Roman" w:hAnsi="Times New Roman" w:cs="Times New Roman"/>
              <w:lang w:val="en-US"/>
            </w:rPr>
            <w:t>Ada</w:t>
          </w:r>
        </w:smartTag>
      </w:smartTag>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beberapa</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faktor</w:t>
      </w:r>
      <w:proofErr w:type="spellEnd"/>
      <w:r w:rsidRPr="001F0A44">
        <w:rPr>
          <w:rFonts w:ascii="Times New Roman" w:eastAsia="Times New Roman" w:hAnsi="Times New Roman" w:cs="Times New Roman"/>
          <w:lang w:val="en-US"/>
        </w:rPr>
        <w:t xml:space="preserve"> yang </w:t>
      </w:r>
      <w:proofErr w:type="spellStart"/>
      <w:r w:rsidRPr="001F0A44">
        <w:rPr>
          <w:rFonts w:ascii="Times New Roman" w:eastAsia="Times New Roman" w:hAnsi="Times New Roman" w:cs="Times New Roman"/>
          <w:lang w:val="en-US"/>
        </w:rPr>
        <w:t>bisa</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menyebabkan</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hal</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itu</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terjadi</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diantaranya</w:t>
      </w:r>
      <w:proofErr w:type="spellEnd"/>
      <w:r w:rsidRPr="001F0A44">
        <w:rPr>
          <w:rFonts w:ascii="Times New Roman" w:eastAsia="Times New Roman" w:hAnsi="Times New Roman" w:cs="Times New Roman"/>
          <w:lang w:val="en-US"/>
        </w:rPr>
        <w:t xml:space="preserve"> :</w:t>
      </w:r>
    </w:p>
    <w:p w:rsidR="001F0A44" w:rsidRPr="001F0A44" w:rsidRDefault="001F0A44" w:rsidP="001F0A44">
      <w:pPr>
        <w:numPr>
          <w:ilvl w:val="0"/>
          <w:numId w:val="3"/>
        </w:numPr>
        <w:spacing w:line="240" w:lineRule="auto"/>
        <w:ind w:left="426" w:hanging="426"/>
        <w:jc w:val="both"/>
        <w:rPr>
          <w:rFonts w:ascii="Times New Roman" w:eastAsia="Times New Roman" w:hAnsi="Times New Roman" w:cs="Times New Roman"/>
          <w:b/>
          <w:lang w:val="en-US"/>
        </w:rPr>
      </w:pPr>
      <w:proofErr w:type="spellStart"/>
      <w:r w:rsidRPr="001F0A44">
        <w:rPr>
          <w:rFonts w:ascii="Times New Roman" w:eastAsia="Times New Roman" w:hAnsi="Times New Roman" w:cs="Times New Roman"/>
          <w:lang w:val="en-US"/>
        </w:rPr>
        <w:t>Perlu</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adanya</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komitmen</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dan</w:t>
      </w:r>
      <w:proofErr w:type="spellEnd"/>
      <w:r w:rsidRPr="001F0A44">
        <w:rPr>
          <w:rFonts w:ascii="Times New Roman" w:eastAsia="Times New Roman" w:hAnsi="Times New Roman" w:cs="Times New Roman"/>
          <w:lang w:val="en-US"/>
        </w:rPr>
        <w:t xml:space="preserve"> </w:t>
      </w:r>
      <w:r w:rsidRPr="001F0A44">
        <w:rPr>
          <w:rFonts w:ascii="Times New Roman" w:eastAsia="Times New Roman" w:hAnsi="Times New Roman" w:cs="Times New Roman"/>
          <w:i/>
          <w:lang w:val="en-US"/>
        </w:rPr>
        <w:t>Political Will</w:t>
      </w:r>
      <w:r w:rsidRPr="001F0A44">
        <w:rPr>
          <w:rFonts w:ascii="Times New Roman" w:eastAsia="Times New Roman" w:hAnsi="Times New Roman" w:cs="Times New Roman"/>
          <w:lang w:val="en-US"/>
        </w:rPr>
        <w:t xml:space="preserve"> yang </w:t>
      </w:r>
      <w:proofErr w:type="spellStart"/>
      <w:r w:rsidRPr="001F0A44">
        <w:rPr>
          <w:rFonts w:ascii="Times New Roman" w:eastAsia="Times New Roman" w:hAnsi="Times New Roman" w:cs="Times New Roman"/>
          <w:lang w:val="en-US"/>
        </w:rPr>
        <w:t>kuat</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dari</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Pimpinan</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untuk</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merealisasikan</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kerjasama</w:t>
      </w:r>
      <w:proofErr w:type="spellEnd"/>
      <w:r w:rsidRPr="001F0A44">
        <w:rPr>
          <w:rFonts w:ascii="Times New Roman" w:eastAsia="Times New Roman" w:hAnsi="Times New Roman" w:cs="Times New Roman"/>
          <w:lang w:val="en-US"/>
        </w:rPr>
        <w:t xml:space="preserve"> yang </w:t>
      </w:r>
      <w:proofErr w:type="spellStart"/>
      <w:r w:rsidRPr="001F0A44">
        <w:rPr>
          <w:rFonts w:ascii="Times New Roman" w:eastAsia="Times New Roman" w:hAnsi="Times New Roman" w:cs="Times New Roman"/>
          <w:lang w:val="en-US"/>
        </w:rPr>
        <w:t>telah</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dijalin</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dan</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juga</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komitmen</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dari</w:t>
      </w:r>
      <w:proofErr w:type="spellEnd"/>
      <w:r w:rsidRPr="001F0A44">
        <w:rPr>
          <w:rFonts w:ascii="Times New Roman" w:eastAsia="Times New Roman" w:hAnsi="Times New Roman" w:cs="Times New Roman"/>
          <w:lang w:val="en-US"/>
        </w:rPr>
        <w:t xml:space="preserve"> OPD </w:t>
      </w:r>
      <w:proofErr w:type="spellStart"/>
      <w:r w:rsidRPr="001F0A44">
        <w:rPr>
          <w:rFonts w:ascii="Times New Roman" w:eastAsia="Times New Roman" w:hAnsi="Times New Roman" w:cs="Times New Roman"/>
          <w:lang w:val="en-US"/>
        </w:rPr>
        <w:t>serta</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Pemerintah</w:t>
      </w:r>
      <w:proofErr w:type="spellEnd"/>
      <w:r w:rsidRPr="001F0A44">
        <w:rPr>
          <w:rFonts w:ascii="Times New Roman" w:eastAsia="Times New Roman" w:hAnsi="Times New Roman" w:cs="Times New Roman"/>
          <w:lang w:val="en-US"/>
        </w:rPr>
        <w:t xml:space="preserve"> Kota/</w:t>
      </w:r>
      <w:proofErr w:type="spellStart"/>
      <w:r w:rsidRPr="001F0A44">
        <w:rPr>
          <w:rFonts w:ascii="Times New Roman" w:eastAsia="Times New Roman" w:hAnsi="Times New Roman" w:cs="Times New Roman"/>
          <w:lang w:val="en-US"/>
        </w:rPr>
        <w:t>Kabupaten</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melalui</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pengalokasian</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anggaran</w:t>
      </w:r>
      <w:proofErr w:type="spellEnd"/>
      <w:r w:rsidRPr="001F0A44">
        <w:rPr>
          <w:rFonts w:ascii="Times New Roman" w:eastAsia="Times New Roman" w:hAnsi="Times New Roman" w:cs="Times New Roman"/>
          <w:lang w:val="en-US"/>
        </w:rPr>
        <w:t xml:space="preserve"> </w:t>
      </w:r>
      <w:proofErr w:type="spellStart"/>
      <w:r w:rsidRPr="001F0A44">
        <w:rPr>
          <w:rFonts w:ascii="Times New Roman" w:eastAsia="Times New Roman" w:hAnsi="Times New Roman" w:cs="Times New Roman"/>
          <w:lang w:val="en-US"/>
        </w:rPr>
        <w:t>kegiatan</w:t>
      </w:r>
      <w:proofErr w:type="spellEnd"/>
      <w:r w:rsidRPr="001F0A44">
        <w:rPr>
          <w:rFonts w:ascii="Times New Roman" w:eastAsia="Times New Roman" w:hAnsi="Times New Roman" w:cs="Times New Roman"/>
          <w:b/>
          <w:lang w:val="en-US"/>
        </w:rPr>
        <w:t>.</w:t>
      </w:r>
    </w:p>
    <w:p w:rsidR="001F0A44" w:rsidRPr="001F0A44" w:rsidRDefault="001F0A44" w:rsidP="001F0A44">
      <w:pPr>
        <w:spacing w:after="0" w:line="240" w:lineRule="auto"/>
        <w:ind w:left="720" w:firstLine="414"/>
        <w:jc w:val="both"/>
        <w:rPr>
          <w:rFonts w:ascii="Times New Roman" w:eastAsia="Times New Roman" w:hAnsi="Times New Roman" w:cs="Times New Roman"/>
        </w:rPr>
      </w:pPr>
      <w:r w:rsidRPr="001F0A44">
        <w:rPr>
          <w:rFonts w:ascii="Times New Roman" w:eastAsia="Times New Roman" w:hAnsi="Times New Roman" w:cs="Times New Roman"/>
          <w:lang w:val="fi-FI"/>
        </w:rPr>
        <w:t>Kerjasama luar negeri yang dilakukan oleh Pemerintah Daerah harus terus didukung sebagai bagian dari diplomasi total yang dilakukan oleh Pemerintah RI</w:t>
      </w:r>
      <w:r>
        <w:rPr>
          <w:rFonts w:ascii="Times New Roman" w:eastAsia="Times New Roman" w:hAnsi="Times New Roman" w:cs="Times New Roman"/>
        </w:rPr>
        <w:t xml:space="preserve">. </w:t>
      </w:r>
      <w:bookmarkStart w:id="0" w:name="_GoBack"/>
      <w:bookmarkEnd w:id="0"/>
      <w:r w:rsidRPr="001F0A44">
        <w:rPr>
          <w:rFonts w:ascii="Times New Roman" w:eastAsia="Times New Roman" w:hAnsi="Times New Roman" w:cs="Times New Roman"/>
        </w:rPr>
        <w:t>Demikian laporan hasil kunjungan Delegasi Pemerintah Provinsi Jawa Barat ke Provinsi Chiang Rai, semoga dapat dijadikan acuan dalam menentukan langkah selanjutnya dalam rangka pelaksanaan kerjasama bagi kedua daerah.</w:t>
      </w:r>
    </w:p>
    <w:p w:rsidR="001F0A44" w:rsidRPr="001F0A44" w:rsidRDefault="001F0A44" w:rsidP="001F0A44">
      <w:pPr>
        <w:spacing w:line="240" w:lineRule="auto"/>
        <w:ind w:left="426"/>
        <w:jc w:val="both"/>
        <w:rPr>
          <w:rFonts w:ascii="Times New Roman" w:eastAsia="Times New Roman" w:hAnsi="Times New Roman" w:cs="Times New Roman"/>
          <w:b/>
          <w:lang w:val="en-US"/>
        </w:rPr>
      </w:pPr>
    </w:p>
    <w:p w:rsidR="001F0A44" w:rsidRPr="001F0A44" w:rsidRDefault="001F0A44" w:rsidP="001F0A44">
      <w:pPr>
        <w:spacing w:line="240" w:lineRule="auto"/>
        <w:ind w:firstLine="720"/>
        <w:jc w:val="both"/>
        <w:rPr>
          <w:rFonts w:ascii="Times New Roman" w:eastAsia="Times New Roman" w:hAnsi="Times New Roman" w:cs="Times New Roman"/>
        </w:rPr>
      </w:pPr>
    </w:p>
    <w:p w:rsidR="001F0A44" w:rsidRPr="001F0A44" w:rsidRDefault="001F0A44" w:rsidP="001F0A44">
      <w:pPr>
        <w:spacing w:line="240" w:lineRule="auto"/>
        <w:ind w:firstLine="720"/>
        <w:jc w:val="both"/>
        <w:rPr>
          <w:rFonts w:ascii="Times New Roman" w:eastAsia="Times New Roman" w:hAnsi="Times New Roman" w:cs="Times New Roman"/>
        </w:rPr>
      </w:pPr>
    </w:p>
    <w:p w:rsidR="00764A2C" w:rsidRPr="00764A2C" w:rsidRDefault="00764A2C" w:rsidP="00764A2C">
      <w:pPr>
        <w:spacing w:line="240" w:lineRule="auto"/>
        <w:ind w:firstLine="720"/>
        <w:jc w:val="both"/>
        <w:rPr>
          <w:rFonts w:ascii="Times New Roman" w:eastAsia="Times New Roman" w:hAnsi="Times New Roman" w:cs="Times New Roman"/>
        </w:rPr>
      </w:pPr>
    </w:p>
    <w:p w:rsidR="006A63FC" w:rsidRPr="00764A2C" w:rsidRDefault="006A63FC" w:rsidP="00764A2C">
      <w:pPr>
        <w:spacing w:line="240" w:lineRule="auto"/>
        <w:ind w:firstLine="720"/>
        <w:jc w:val="both"/>
        <w:rPr>
          <w:rFonts w:ascii="Times New Roman" w:hAnsi="Times New Roman" w:cs="Times New Roman"/>
        </w:rPr>
      </w:pPr>
    </w:p>
    <w:sectPr w:rsidR="006A63FC" w:rsidRPr="00764A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7894"/>
    <w:multiLevelType w:val="hybridMultilevel"/>
    <w:tmpl w:val="3258A70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4BB40ADF"/>
    <w:multiLevelType w:val="hybridMultilevel"/>
    <w:tmpl w:val="1A6E4B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A77635C"/>
    <w:multiLevelType w:val="hybridMultilevel"/>
    <w:tmpl w:val="78E680BC"/>
    <w:lvl w:ilvl="0" w:tplc="0DC82DA4">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3572307"/>
    <w:multiLevelType w:val="hybridMultilevel"/>
    <w:tmpl w:val="8CDA1754"/>
    <w:lvl w:ilvl="0" w:tplc="2EB2A8C4">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3FC"/>
    <w:rsid w:val="001F0A44"/>
    <w:rsid w:val="003709F7"/>
    <w:rsid w:val="006A63FC"/>
    <w:rsid w:val="00764A2C"/>
    <w:rsid w:val="00C551A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64A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64A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64A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64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2015-09-18T07:03:00Z</dcterms:created>
  <dcterms:modified xsi:type="dcterms:W3CDTF">2015-09-29T04:46:00Z</dcterms:modified>
</cp:coreProperties>
</file>