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96" w:rsidRPr="006F64FE" w:rsidRDefault="00FE6C9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462C49">
        <w:rPr>
          <w:rFonts w:ascii="Times New Roman" w:hAnsi="Times New Roman" w:cs="Times New Roman"/>
          <w:b/>
          <w:i/>
          <w:sz w:val="24"/>
          <w:szCs w:val="24"/>
        </w:rPr>
        <w:t>SIZE</w:t>
      </w:r>
      <w:r>
        <w:rPr>
          <w:rFonts w:ascii="Times New Roman" w:hAnsi="Times New Roman" w:cs="Times New Roman"/>
          <w:b/>
          <w:sz w:val="24"/>
          <w:szCs w:val="24"/>
        </w:rPr>
        <w:t xml:space="preserve"> PERUSAHAAN, PROFITABILITAS, </w:t>
      </w:r>
      <w:r w:rsidR="006F64FE">
        <w:rPr>
          <w:rFonts w:ascii="Times New Roman" w:hAnsi="Times New Roman" w:cs="Times New Roman"/>
          <w:b/>
          <w:sz w:val="24"/>
          <w:szCs w:val="24"/>
          <w:lang w:val="en-US"/>
        </w:rPr>
        <w:t>UKURAN</w:t>
      </w:r>
    </w:p>
    <w:p w:rsidR="00FE6C96" w:rsidRDefault="00FE6C9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DEWAN KOMISARIS, KONSENTRASI KEPEMILIKAN  PUBLIK </w:t>
      </w:r>
    </w:p>
    <w:p w:rsidR="00FE6C96" w:rsidRDefault="00FE6C9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6C6F05">
        <w:rPr>
          <w:rFonts w:ascii="Times New Roman" w:hAnsi="Times New Roman" w:cs="Times New Roman"/>
          <w:b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(CSR) DAN DAMPAKNYA TERHADAP </w:t>
      </w:r>
      <w:r w:rsidRPr="006C6F05">
        <w:rPr>
          <w:rFonts w:ascii="Times New Roman" w:hAnsi="Times New Roman" w:cs="Times New Roman"/>
          <w:b/>
          <w:i/>
          <w:sz w:val="24"/>
          <w:szCs w:val="24"/>
        </w:rPr>
        <w:t>ABNORMAL RETURN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</w:p>
    <w:p w:rsidR="00FE6C96" w:rsidRDefault="00FE6C9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VOLUME  PERDAGANGAN </w:t>
      </w:r>
    </w:p>
    <w:p w:rsidR="00955274" w:rsidRDefault="00CB246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(Studi Pada Perusahaan Manufaktur Subsektor Logam &amp; Sejenisnya yang Terdaftar di B</w:t>
      </w:r>
      <w:r w:rsidR="00D317DE">
        <w:rPr>
          <w:rFonts w:ascii="Times New Roman" w:hAnsi="Times New Roman" w:cs="Times New Roman"/>
          <w:b/>
          <w:sz w:val="24"/>
          <w:szCs w:val="24"/>
          <w:lang w:val="en-US"/>
        </w:rPr>
        <w:t>ursa Efek Indonesia Periode 2012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-2014)</w:t>
      </w:r>
    </w:p>
    <w:p w:rsidR="008922C1" w:rsidRDefault="008922C1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2466" w:rsidRDefault="00CB246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2C1" w:rsidRDefault="00D317DE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B2466" w:rsidRPr="00CB2466" w:rsidRDefault="00CB2466" w:rsidP="00CB2466">
      <w:pPr>
        <w:pStyle w:val="NoSpacing"/>
        <w:spacing w:line="276" w:lineRule="auto"/>
        <w:jc w:val="center"/>
        <w:rPr>
          <w:lang w:val="en-US" w:eastAsia="id-ID"/>
        </w:rPr>
      </w:pPr>
    </w:p>
    <w:p w:rsidR="00955274" w:rsidRPr="00C96CCE" w:rsidRDefault="00955274" w:rsidP="009552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74" w:rsidRPr="00243A67" w:rsidRDefault="00955274" w:rsidP="0078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6CCE">
        <w:rPr>
          <w:rFonts w:ascii="Times New Roman" w:hAnsi="Times New Roman" w:cs="Times New Roman"/>
          <w:sz w:val="24"/>
          <w:szCs w:val="24"/>
        </w:rPr>
        <w:t xml:space="preserve">Untuk memenuhi salah satu syarat </w:t>
      </w:r>
      <w:r w:rsidR="00BC5922">
        <w:rPr>
          <w:rFonts w:ascii="Times New Roman" w:hAnsi="Times New Roman" w:cs="Times New Roman"/>
          <w:sz w:val="24"/>
          <w:szCs w:val="24"/>
          <w:lang w:val="en-US"/>
        </w:rPr>
        <w:t>sida</w:t>
      </w:r>
      <w:r w:rsidR="00243A67">
        <w:rPr>
          <w:rFonts w:ascii="Times New Roman" w:hAnsi="Times New Roman" w:cs="Times New Roman"/>
          <w:sz w:val="24"/>
          <w:szCs w:val="24"/>
          <w:lang w:val="en-US"/>
        </w:rPr>
        <w:t>ng skripsi</w:t>
      </w:r>
    </w:p>
    <w:p w:rsidR="007836F7" w:rsidRDefault="002D2FAB" w:rsidP="00783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Guna memperoleh gelar Sarjana Ekonomi</w:t>
      </w:r>
    </w:p>
    <w:p w:rsidR="002D2FAB" w:rsidRPr="007836F7" w:rsidRDefault="002D2FAB" w:rsidP="00783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274" w:rsidRPr="00C96CCE" w:rsidRDefault="00955274" w:rsidP="00955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96CC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</w:p>
    <w:p w:rsidR="00955274" w:rsidRDefault="00FE6C96" w:rsidP="00955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Fidya Agung Yustianty</w:t>
      </w:r>
    </w:p>
    <w:p w:rsidR="00FE6C96" w:rsidRPr="00C96CCE" w:rsidRDefault="00FE6C96" w:rsidP="00955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124020055</w:t>
      </w:r>
    </w:p>
    <w:p w:rsidR="001A1B0E" w:rsidRPr="00C96CCE" w:rsidRDefault="001A1B0E" w:rsidP="00955274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</w:p>
    <w:p w:rsidR="006533EE" w:rsidRPr="001D3DC9" w:rsidRDefault="00955274" w:rsidP="001D3DC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6CC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09776" cy="1724025"/>
            <wp:effectExtent l="0" t="0" r="0" b="0"/>
            <wp:docPr id="2" name="Picture 11" descr="Description: http://deasykomalasary.files.wordpress.com/2011/06/logo-unpas.jpg?w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ttp://deasykomalasary.files.wordpress.com/2011/06/logo-unpas.jpg?w=2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6" cy="174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96" w:rsidRPr="00C96CCE" w:rsidRDefault="00FE6C96" w:rsidP="009552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74" w:rsidRPr="00C96CCE" w:rsidRDefault="00955274" w:rsidP="009552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PROGRAM STUDI AKUNTANSI</w:t>
      </w:r>
    </w:p>
    <w:p w:rsidR="00955274" w:rsidRPr="00C96CCE" w:rsidRDefault="00955274" w:rsidP="009552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955274" w:rsidRPr="00C96CCE" w:rsidRDefault="00955274" w:rsidP="009552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955274" w:rsidRPr="00C96CCE" w:rsidRDefault="00955274" w:rsidP="009552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CB2466" w:rsidRPr="00CB2466" w:rsidRDefault="00FE6C96" w:rsidP="00CB246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CB2466" w:rsidRPr="006F64FE" w:rsidRDefault="00CB246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 w:rsidRPr="00462C49">
        <w:rPr>
          <w:rFonts w:ascii="Times New Roman" w:hAnsi="Times New Roman" w:cs="Times New Roman"/>
          <w:b/>
          <w:i/>
          <w:sz w:val="24"/>
          <w:szCs w:val="24"/>
        </w:rPr>
        <w:t>SIZE</w:t>
      </w:r>
      <w:r>
        <w:rPr>
          <w:rFonts w:ascii="Times New Roman" w:hAnsi="Times New Roman" w:cs="Times New Roman"/>
          <w:b/>
          <w:sz w:val="24"/>
          <w:szCs w:val="24"/>
        </w:rPr>
        <w:t xml:space="preserve"> PERUSAHAAN, PROFITABILITAS,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UKURAN</w:t>
      </w:r>
    </w:p>
    <w:p w:rsidR="00CB2466" w:rsidRDefault="00CB246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DEWAN KOMISARIS, KONSENTRASI KEPEMILIKAN  PUBLIK </w:t>
      </w:r>
    </w:p>
    <w:p w:rsidR="00CB2466" w:rsidRDefault="00CB246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6C6F05">
        <w:rPr>
          <w:rFonts w:ascii="Times New Roman" w:hAnsi="Times New Roman" w:cs="Times New Roman"/>
          <w:b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(CSR) DAN DAMPAKNYA TERHADAP </w:t>
      </w:r>
      <w:r w:rsidRPr="006C6F05">
        <w:rPr>
          <w:rFonts w:ascii="Times New Roman" w:hAnsi="Times New Roman" w:cs="Times New Roman"/>
          <w:b/>
          <w:i/>
          <w:sz w:val="24"/>
          <w:szCs w:val="24"/>
        </w:rPr>
        <w:t>ABNORMAL RETURN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</w:p>
    <w:p w:rsidR="00CB2466" w:rsidRDefault="00CB246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VOLUME  PERDAGANGAN </w:t>
      </w:r>
    </w:p>
    <w:p w:rsidR="00CB2466" w:rsidRDefault="00CB2466" w:rsidP="00CB24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(Studi Pada Perusahaan Manufaktur Subsektor Logam &amp; Sejenisnya yang Terdaftar di B</w:t>
      </w:r>
      <w:r w:rsidR="00D317DE">
        <w:rPr>
          <w:rFonts w:ascii="Times New Roman" w:hAnsi="Times New Roman" w:cs="Times New Roman"/>
          <w:b/>
          <w:sz w:val="24"/>
          <w:szCs w:val="24"/>
          <w:lang w:val="en-US"/>
        </w:rPr>
        <w:t>ursa Efek Indonesia Periode 2012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-2014)</w:t>
      </w:r>
    </w:p>
    <w:p w:rsidR="008922C1" w:rsidRPr="00CB2466" w:rsidRDefault="008922C1" w:rsidP="00CB2466">
      <w:pPr>
        <w:pStyle w:val="NoSpacing"/>
        <w:spacing w:line="276" w:lineRule="auto"/>
        <w:jc w:val="center"/>
        <w:rPr>
          <w:lang w:val="en-US" w:eastAsia="id-ID"/>
        </w:rPr>
      </w:pPr>
    </w:p>
    <w:p w:rsidR="00084437" w:rsidRDefault="00084437" w:rsidP="00084437">
      <w:pPr>
        <w:pStyle w:val="NoSpacing"/>
        <w:rPr>
          <w:lang w:eastAsia="id-ID"/>
        </w:rPr>
      </w:pPr>
    </w:p>
    <w:p w:rsidR="00D317DE" w:rsidRDefault="00D317DE" w:rsidP="00D317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922C1" w:rsidRPr="008922C1" w:rsidRDefault="008922C1" w:rsidP="008922C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437" w:rsidRPr="00C96CCE" w:rsidRDefault="00084437" w:rsidP="00084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437" w:rsidRDefault="00084437" w:rsidP="002D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6CCE">
        <w:rPr>
          <w:rFonts w:ascii="Times New Roman" w:hAnsi="Times New Roman" w:cs="Times New Roman"/>
          <w:sz w:val="24"/>
          <w:szCs w:val="24"/>
        </w:rPr>
        <w:t xml:space="preserve">Untuk memenuhi salah satu syarat </w:t>
      </w:r>
      <w:r w:rsidR="00BC5922">
        <w:rPr>
          <w:rFonts w:ascii="Times New Roman" w:hAnsi="Times New Roman" w:cs="Times New Roman"/>
          <w:sz w:val="24"/>
          <w:szCs w:val="24"/>
          <w:lang w:val="en-US"/>
        </w:rPr>
        <w:t>sida</w:t>
      </w:r>
      <w:r w:rsidR="00243A67">
        <w:rPr>
          <w:rFonts w:ascii="Times New Roman" w:hAnsi="Times New Roman" w:cs="Times New Roman"/>
          <w:sz w:val="24"/>
          <w:szCs w:val="24"/>
          <w:lang w:val="en-US"/>
        </w:rPr>
        <w:t>ng skripsi</w:t>
      </w:r>
    </w:p>
    <w:p w:rsidR="002D2FAB" w:rsidRPr="00243A67" w:rsidRDefault="002D2FAB" w:rsidP="002D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Guna memperoleh gelar Sarjana Ekonomi</w:t>
      </w:r>
    </w:p>
    <w:p w:rsidR="00084437" w:rsidRPr="00C96CCE" w:rsidRDefault="00084437" w:rsidP="002D2F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C96CCE">
        <w:rPr>
          <w:rFonts w:ascii="Times New Roman" w:hAnsi="Times New Roman" w:cs="Times New Roman"/>
          <w:sz w:val="24"/>
          <w:szCs w:val="24"/>
        </w:rPr>
        <w:t>Akuntansi</w:t>
      </w:r>
    </w:p>
    <w:p w:rsidR="00084437" w:rsidRPr="00C96CCE" w:rsidRDefault="00084437" w:rsidP="002D2FA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6CCE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955274" w:rsidRDefault="00955274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274" w:rsidRPr="00B020B7" w:rsidRDefault="00955274" w:rsidP="00955274">
      <w:pPr>
        <w:pStyle w:val="NoSpacing"/>
      </w:pPr>
    </w:p>
    <w:p w:rsidR="00955274" w:rsidRDefault="00D82CBC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FA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122C6">
        <w:rPr>
          <w:rFonts w:ascii="Times New Roman" w:hAnsi="Times New Roman" w:cs="Times New Roman"/>
          <w:sz w:val="24"/>
          <w:szCs w:val="24"/>
          <w:lang w:val="en-US"/>
        </w:rPr>
        <w:t xml:space="preserve"> Juni</w:t>
      </w:r>
      <w:r w:rsidR="006533EE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55274" w:rsidRPr="00B020B7" w:rsidRDefault="00955274" w:rsidP="00955274">
      <w:pPr>
        <w:pStyle w:val="NoSpacing"/>
      </w:pPr>
    </w:p>
    <w:p w:rsidR="00955274" w:rsidRDefault="00955274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274" w:rsidRDefault="00955274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D82CBC" w:rsidRDefault="00D82CBC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</w:p>
    <w:p w:rsidR="00D82CBC" w:rsidRDefault="00D82CBC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2CBC" w:rsidRDefault="00D82CBC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17DE" w:rsidRDefault="00D317DE" w:rsidP="00D317D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Dr. H. Sasa S. Suratman., SE., M.Sc., Ak.,C.A</w:t>
      </w:r>
    </w:p>
    <w:p w:rsidR="00D317DE" w:rsidRPr="00D82CBC" w:rsidRDefault="00D317DE" w:rsidP="00D317D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17DE" w:rsidRDefault="00D317DE" w:rsidP="00D317DE">
      <w:pPr>
        <w:pStyle w:val="NoSpacing"/>
        <w:spacing w:line="480" w:lineRule="auto"/>
        <w:ind w:left="-567" w:right="-14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Dekan</w:t>
      </w:r>
      <w:r w:rsidRPr="00C96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Ketua Program Studi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17DE" w:rsidRDefault="00D317DE" w:rsidP="00D317DE">
      <w:pPr>
        <w:pStyle w:val="NoSpacing"/>
        <w:spacing w:line="480" w:lineRule="auto"/>
        <w:ind w:left="-426" w:right="-285" w:firstLine="426"/>
        <w:rPr>
          <w:rFonts w:ascii="Times New Roman" w:hAnsi="Times New Roman" w:cs="Times New Roman"/>
          <w:sz w:val="24"/>
          <w:szCs w:val="24"/>
        </w:rPr>
      </w:pPr>
    </w:p>
    <w:p w:rsidR="00D317DE" w:rsidRDefault="00D317DE" w:rsidP="00D317DE">
      <w:pPr>
        <w:pStyle w:val="NoSpacing"/>
        <w:spacing w:line="480" w:lineRule="auto"/>
        <w:ind w:left="-426" w:right="-285" w:firstLine="426"/>
        <w:rPr>
          <w:rFonts w:ascii="Times New Roman" w:hAnsi="Times New Roman" w:cs="Times New Roman"/>
          <w:sz w:val="24"/>
          <w:szCs w:val="24"/>
        </w:rPr>
      </w:pPr>
    </w:p>
    <w:p w:rsidR="00D317DE" w:rsidRPr="00E30479" w:rsidRDefault="00D317DE" w:rsidP="00D317DE">
      <w:pPr>
        <w:pStyle w:val="NoSpacing"/>
        <w:tabs>
          <w:tab w:val="left" w:pos="4820"/>
        </w:tabs>
        <w:spacing w:line="480" w:lineRule="auto"/>
        <w:ind w:left="-630" w:right="-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Dr. H. Atang Hermawan., SE., M.Si., 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F077F">
        <w:rPr>
          <w:rFonts w:ascii="Times New Roman" w:hAnsi="Times New Roman" w:cs="Times New Roman"/>
          <w:b/>
          <w:sz w:val="24"/>
          <w:szCs w:val="24"/>
        </w:rPr>
        <w:t>Dr. H</w:t>
      </w:r>
      <w:r>
        <w:rPr>
          <w:rFonts w:ascii="Times New Roman" w:hAnsi="Times New Roman" w:cs="Times New Roman"/>
          <w:b/>
          <w:sz w:val="24"/>
          <w:szCs w:val="24"/>
        </w:rPr>
        <w:t>j. Isnaeni Nurhayati., S.E., M.Si, Ak., C.A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7DE" w:rsidRDefault="00D317DE" w:rsidP="00D317DE"/>
    <w:sectPr w:rsidR="00D317DE" w:rsidSect="00C96CCE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43" w:rsidRDefault="007E3643" w:rsidP="0073088C">
      <w:pPr>
        <w:spacing w:after="0" w:line="240" w:lineRule="auto"/>
      </w:pPr>
      <w:r>
        <w:separator/>
      </w:r>
    </w:p>
  </w:endnote>
  <w:endnote w:type="continuationSeparator" w:id="0">
    <w:p w:rsidR="007E3643" w:rsidRDefault="007E3643" w:rsidP="0073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4E" w:rsidRDefault="007F1FFC">
    <w:pPr>
      <w:pStyle w:val="Footer"/>
      <w:jc w:val="center"/>
    </w:pPr>
  </w:p>
  <w:p w:rsidR="0006034E" w:rsidRDefault="007F1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43" w:rsidRDefault="007E3643" w:rsidP="0073088C">
      <w:pPr>
        <w:spacing w:after="0" w:line="240" w:lineRule="auto"/>
      </w:pPr>
      <w:r>
        <w:separator/>
      </w:r>
    </w:p>
  </w:footnote>
  <w:footnote w:type="continuationSeparator" w:id="0">
    <w:p w:rsidR="007E3643" w:rsidRDefault="007E3643" w:rsidP="0073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274"/>
    <w:rsid w:val="00034B76"/>
    <w:rsid w:val="00084437"/>
    <w:rsid w:val="000D58F7"/>
    <w:rsid w:val="0013530D"/>
    <w:rsid w:val="001574CC"/>
    <w:rsid w:val="001A1B0E"/>
    <w:rsid w:val="001D3DC9"/>
    <w:rsid w:val="001D6EB0"/>
    <w:rsid w:val="00243A67"/>
    <w:rsid w:val="00287156"/>
    <w:rsid w:val="002D2FAB"/>
    <w:rsid w:val="002F4408"/>
    <w:rsid w:val="003069A0"/>
    <w:rsid w:val="00344022"/>
    <w:rsid w:val="00384716"/>
    <w:rsid w:val="003B5E2F"/>
    <w:rsid w:val="0047271C"/>
    <w:rsid w:val="0048656D"/>
    <w:rsid w:val="004C74EB"/>
    <w:rsid w:val="00502562"/>
    <w:rsid w:val="00546E16"/>
    <w:rsid w:val="005F31AF"/>
    <w:rsid w:val="00603CC0"/>
    <w:rsid w:val="006533EE"/>
    <w:rsid w:val="00656F6C"/>
    <w:rsid w:val="00691C10"/>
    <w:rsid w:val="006C6F05"/>
    <w:rsid w:val="006E5A6B"/>
    <w:rsid w:val="006F03F6"/>
    <w:rsid w:val="006F64FE"/>
    <w:rsid w:val="00705415"/>
    <w:rsid w:val="0073088C"/>
    <w:rsid w:val="00754FF9"/>
    <w:rsid w:val="0076576E"/>
    <w:rsid w:val="0077683F"/>
    <w:rsid w:val="007836F7"/>
    <w:rsid w:val="007E3643"/>
    <w:rsid w:val="007E58DA"/>
    <w:rsid w:val="007F1FFC"/>
    <w:rsid w:val="00841839"/>
    <w:rsid w:val="00855143"/>
    <w:rsid w:val="008922C1"/>
    <w:rsid w:val="008C45D3"/>
    <w:rsid w:val="00955274"/>
    <w:rsid w:val="009900E2"/>
    <w:rsid w:val="009E512B"/>
    <w:rsid w:val="00B122C6"/>
    <w:rsid w:val="00B245EC"/>
    <w:rsid w:val="00BC17D8"/>
    <w:rsid w:val="00BC58E6"/>
    <w:rsid w:val="00BC5922"/>
    <w:rsid w:val="00CB2466"/>
    <w:rsid w:val="00CB288B"/>
    <w:rsid w:val="00CC3C4A"/>
    <w:rsid w:val="00D20A18"/>
    <w:rsid w:val="00D317DE"/>
    <w:rsid w:val="00D82CBC"/>
    <w:rsid w:val="00E40A79"/>
    <w:rsid w:val="00E601BA"/>
    <w:rsid w:val="00F24308"/>
    <w:rsid w:val="00FE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F9D9-9972-4BA8-8336-80CD09AD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4"/>
  </w:style>
  <w:style w:type="paragraph" w:styleId="NoSpacing">
    <w:name w:val="No Spacing"/>
    <w:uiPriority w:val="1"/>
    <w:qFormat/>
    <w:rsid w:val="009552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AXIOO-CJM</dc:creator>
  <cp:lastModifiedBy>Febianto Nugroho</cp:lastModifiedBy>
  <cp:revision>37</cp:revision>
  <cp:lastPrinted>2015-08-17T23:09:00Z</cp:lastPrinted>
  <dcterms:created xsi:type="dcterms:W3CDTF">2015-03-15T16:26:00Z</dcterms:created>
  <dcterms:modified xsi:type="dcterms:W3CDTF">2016-06-27T01:48:00Z</dcterms:modified>
</cp:coreProperties>
</file>