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4B" w:rsidRPr="007862A5" w:rsidRDefault="00DB3F4B" w:rsidP="00DB3F4B">
      <w:pPr>
        <w:tabs>
          <w:tab w:val="left" w:pos="3935"/>
          <w:tab w:val="center" w:pos="4513"/>
        </w:tabs>
        <w:spacing w:after="0" w:line="480" w:lineRule="auto"/>
        <w:jc w:val="center"/>
        <w:rPr>
          <w:rFonts w:ascii="Times New Roman" w:hAnsi="Times New Roman"/>
          <w:b/>
          <w:sz w:val="28"/>
          <w:szCs w:val="28"/>
        </w:rPr>
      </w:pPr>
      <w:r w:rsidRPr="007862A5">
        <w:rPr>
          <w:rFonts w:ascii="Times New Roman" w:hAnsi="Times New Roman"/>
          <w:b/>
          <w:sz w:val="28"/>
          <w:szCs w:val="28"/>
        </w:rPr>
        <w:t>BAB II</w:t>
      </w:r>
    </w:p>
    <w:p w:rsidR="008749BD" w:rsidRDefault="00DB3F4B" w:rsidP="00DB3F4B">
      <w:pPr>
        <w:spacing w:after="0" w:line="480" w:lineRule="auto"/>
        <w:jc w:val="center"/>
        <w:rPr>
          <w:rFonts w:ascii="Times New Roman" w:hAnsi="Times New Roman"/>
          <w:b/>
          <w:sz w:val="24"/>
          <w:szCs w:val="24"/>
        </w:rPr>
      </w:pPr>
      <w:r>
        <w:rPr>
          <w:rFonts w:ascii="Times New Roman" w:hAnsi="Times New Roman"/>
          <w:b/>
          <w:sz w:val="24"/>
          <w:szCs w:val="24"/>
        </w:rPr>
        <w:t xml:space="preserve">KEMITRAAN STRATEGIS INDONESIA- </w:t>
      </w:r>
      <w:r w:rsidR="00644E3B">
        <w:rPr>
          <w:rFonts w:ascii="Times New Roman" w:hAnsi="Times New Roman"/>
          <w:b/>
          <w:sz w:val="24"/>
          <w:szCs w:val="24"/>
        </w:rPr>
        <w:t>BRASIL</w:t>
      </w:r>
      <w:r>
        <w:rPr>
          <w:rFonts w:ascii="Times New Roman" w:hAnsi="Times New Roman"/>
          <w:b/>
          <w:sz w:val="24"/>
          <w:szCs w:val="24"/>
        </w:rPr>
        <w:t xml:space="preserve"> </w:t>
      </w:r>
    </w:p>
    <w:p w:rsidR="00DB3F4B" w:rsidRDefault="00DB3F4B" w:rsidP="00DB3F4B">
      <w:pPr>
        <w:spacing w:after="0" w:line="480" w:lineRule="auto"/>
        <w:jc w:val="center"/>
        <w:rPr>
          <w:rFonts w:ascii="Times New Roman" w:hAnsi="Times New Roman"/>
          <w:b/>
          <w:sz w:val="24"/>
          <w:szCs w:val="24"/>
        </w:rPr>
      </w:pPr>
      <w:r>
        <w:rPr>
          <w:rFonts w:ascii="Times New Roman" w:hAnsi="Times New Roman"/>
          <w:b/>
          <w:sz w:val="24"/>
          <w:szCs w:val="24"/>
        </w:rPr>
        <w:t>DALAM BIDANG EKONOMI</w:t>
      </w:r>
    </w:p>
    <w:p w:rsidR="00DB3F4B" w:rsidRPr="004C7D38" w:rsidRDefault="00DB3F4B" w:rsidP="00DB3F4B">
      <w:pPr>
        <w:spacing w:after="0" w:line="480" w:lineRule="auto"/>
        <w:jc w:val="center"/>
        <w:rPr>
          <w:rFonts w:ascii="Times New Roman" w:hAnsi="Times New Roman"/>
          <w:b/>
          <w:sz w:val="24"/>
          <w:szCs w:val="24"/>
        </w:rPr>
      </w:pPr>
    </w:p>
    <w:p w:rsidR="00DB3F4B" w:rsidRPr="00050F31" w:rsidRDefault="00DB3F4B" w:rsidP="00DB3F4B">
      <w:pPr>
        <w:pStyle w:val="ListParagraph"/>
        <w:numPr>
          <w:ilvl w:val="0"/>
          <w:numId w:val="3"/>
        </w:numPr>
        <w:spacing w:after="0" w:line="480" w:lineRule="auto"/>
        <w:ind w:left="567" w:hanging="425"/>
        <w:rPr>
          <w:rFonts w:ascii="Times New Roman" w:hAnsi="Times New Roman"/>
          <w:b/>
          <w:sz w:val="24"/>
          <w:szCs w:val="24"/>
        </w:rPr>
      </w:pPr>
      <w:r>
        <w:rPr>
          <w:rFonts w:ascii="Times New Roman" w:hAnsi="Times New Roman"/>
          <w:b/>
          <w:sz w:val="24"/>
          <w:szCs w:val="24"/>
        </w:rPr>
        <w:t xml:space="preserve">Latar Belakang Terbentuknya Kemitraan Strategis Indonesia- </w:t>
      </w:r>
      <w:r w:rsidR="00644E3B">
        <w:rPr>
          <w:rFonts w:ascii="Times New Roman" w:hAnsi="Times New Roman"/>
          <w:b/>
          <w:sz w:val="24"/>
          <w:szCs w:val="24"/>
        </w:rPr>
        <w:t>Brasil</w:t>
      </w:r>
    </w:p>
    <w:p w:rsidR="00DB3F4B" w:rsidRDefault="00DB3F4B" w:rsidP="00DB3F4B">
      <w:pPr>
        <w:pStyle w:val="ListParagraph"/>
        <w:numPr>
          <w:ilvl w:val="0"/>
          <w:numId w:val="4"/>
        </w:numPr>
        <w:spacing w:after="0" w:line="480" w:lineRule="auto"/>
        <w:ind w:left="567" w:hanging="425"/>
        <w:rPr>
          <w:rFonts w:ascii="Times New Roman" w:hAnsi="Times New Roman"/>
          <w:b/>
          <w:sz w:val="24"/>
          <w:szCs w:val="24"/>
        </w:rPr>
      </w:pPr>
      <w:r>
        <w:rPr>
          <w:rFonts w:ascii="Times New Roman" w:hAnsi="Times New Roman"/>
          <w:b/>
          <w:sz w:val="24"/>
          <w:szCs w:val="24"/>
        </w:rPr>
        <w:t xml:space="preserve">Langkah- Langkah Dalam pembentukan Kemitraan Strategis Indonesia- </w:t>
      </w:r>
      <w:r w:rsidR="00644E3B">
        <w:rPr>
          <w:rFonts w:ascii="Times New Roman" w:hAnsi="Times New Roman"/>
          <w:b/>
          <w:sz w:val="24"/>
          <w:szCs w:val="24"/>
        </w:rPr>
        <w:t>Brasil</w:t>
      </w:r>
    </w:p>
    <w:p w:rsidR="00475FD9" w:rsidRDefault="00D738ED" w:rsidP="00D738ED">
      <w:pPr>
        <w:pStyle w:val="ListParagraph"/>
        <w:spacing w:after="0" w:line="480" w:lineRule="auto"/>
        <w:ind w:firstLine="720"/>
        <w:jc w:val="both"/>
        <w:rPr>
          <w:rFonts w:ascii="Times New Roman" w:hAnsi="Times New Roman"/>
          <w:sz w:val="24"/>
          <w:szCs w:val="24"/>
        </w:rPr>
      </w:pPr>
      <w:r w:rsidRPr="00D738ED">
        <w:rPr>
          <w:rFonts w:ascii="Times New Roman" w:hAnsi="Times New Roman"/>
          <w:sz w:val="24"/>
          <w:szCs w:val="24"/>
        </w:rPr>
        <w:t xml:space="preserve">Pada acara </w:t>
      </w:r>
      <w:r w:rsidRPr="00644E3B">
        <w:rPr>
          <w:rFonts w:ascii="Times New Roman" w:hAnsi="Times New Roman"/>
          <w:i/>
          <w:sz w:val="24"/>
          <w:szCs w:val="24"/>
        </w:rPr>
        <w:t>Gala Dinner</w:t>
      </w:r>
      <w:r w:rsidRPr="00D738ED">
        <w:rPr>
          <w:rFonts w:ascii="Times New Roman" w:hAnsi="Times New Roman"/>
          <w:sz w:val="24"/>
          <w:szCs w:val="24"/>
        </w:rPr>
        <w:t xml:space="preserve"> dan Pagelaran Budaya dalam rangka memperingati 55 tahun hubungan Indonesia-</w:t>
      </w:r>
      <w:r>
        <w:rPr>
          <w:rFonts w:ascii="Times New Roman" w:hAnsi="Times New Roman"/>
          <w:sz w:val="24"/>
          <w:szCs w:val="24"/>
        </w:rPr>
        <w:t xml:space="preserve"> </w:t>
      </w:r>
      <w:r w:rsidR="00644E3B">
        <w:rPr>
          <w:rFonts w:ascii="Times New Roman" w:hAnsi="Times New Roman"/>
          <w:sz w:val="24"/>
          <w:szCs w:val="24"/>
        </w:rPr>
        <w:t>Brasil</w:t>
      </w:r>
      <w:r w:rsidRPr="00D738ED">
        <w:rPr>
          <w:rFonts w:ascii="Times New Roman" w:hAnsi="Times New Roman"/>
          <w:sz w:val="24"/>
          <w:szCs w:val="24"/>
        </w:rPr>
        <w:t>. Disebutkan bahwa selama 55 tahun, hubungan diplomatik Indonesia dan Brasil telah berkembang</w:t>
      </w:r>
      <w:r>
        <w:rPr>
          <w:rFonts w:ascii="Times New Roman" w:hAnsi="Times New Roman"/>
          <w:sz w:val="24"/>
          <w:szCs w:val="24"/>
        </w:rPr>
        <w:t xml:space="preserve"> sangat kuat. </w:t>
      </w:r>
      <w:r w:rsidRPr="00D738ED">
        <w:rPr>
          <w:rFonts w:ascii="Times New Roman" w:hAnsi="Times New Roman"/>
          <w:sz w:val="24"/>
          <w:szCs w:val="24"/>
        </w:rPr>
        <w:t>Hal ini dimungkinkan karena kedua negara memiliki banyak kesamaan. Indonesia dan Brasil tidak saja sebagai negara demokrasi besar, tapi kedua negara ini juga memiliki sejarah persahabatan yang pa</w:t>
      </w:r>
      <w:r>
        <w:rPr>
          <w:rFonts w:ascii="Times New Roman" w:hAnsi="Times New Roman"/>
          <w:sz w:val="24"/>
          <w:szCs w:val="24"/>
        </w:rPr>
        <w:t xml:space="preserve">njang. kesamaan lain antara </w:t>
      </w:r>
      <w:r w:rsidR="00644E3B">
        <w:rPr>
          <w:rFonts w:ascii="Times New Roman" w:hAnsi="Times New Roman"/>
          <w:sz w:val="24"/>
          <w:szCs w:val="24"/>
        </w:rPr>
        <w:t>Brasil</w:t>
      </w:r>
      <w:r w:rsidRPr="00D738ED">
        <w:rPr>
          <w:rFonts w:ascii="Times New Roman" w:hAnsi="Times New Roman"/>
          <w:sz w:val="24"/>
          <w:szCs w:val="24"/>
        </w:rPr>
        <w:t xml:space="preserve"> dan Indonesia adalah sama-sama memiliki keberagaman etnis dan kultur penduduknya. Indonesia memiliki Bhinneka Tunggal atau persatuan dalam perbedaan (</w:t>
      </w:r>
      <w:r w:rsidRPr="00D738ED">
        <w:rPr>
          <w:rFonts w:ascii="Times New Roman" w:hAnsi="Times New Roman"/>
          <w:i/>
          <w:sz w:val="24"/>
          <w:szCs w:val="24"/>
        </w:rPr>
        <w:t>unity in diversity</w:t>
      </w:r>
      <w:r w:rsidRPr="00D738ED">
        <w:rPr>
          <w:rFonts w:ascii="Times New Roman" w:hAnsi="Times New Roman"/>
          <w:sz w:val="24"/>
          <w:szCs w:val="24"/>
        </w:rPr>
        <w:t xml:space="preserve">). </w:t>
      </w:r>
    </w:p>
    <w:p w:rsidR="00D738ED" w:rsidRDefault="00D738ED" w:rsidP="00D738ED">
      <w:pPr>
        <w:spacing w:after="0" w:line="480" w:lineRule="auto"/>
        <w:ind w:left="709" w:firstLine="720"/>
        <w:jc w:val="both"/>
        <w:rPr>
          <w:rFonts w:ascii="Times New Roman" w:hAnsi="Times New Roman"/>
          <w:sz w:val="24"/>
          <w:szCs w:val="24"/>
        </w:rPr>
      </w:pPr>
      <w:r w:rsidRPr="004A5104">
        <w:rPr>
          <w:rFonts w:ascii="Times New Roman" w:hAnsi="Times New Roman"/>
          <w:sz w:val="24"/>
          <w:szCs w:val="24"/>
        </w:rPr>
        <w:t xml:space="preserve">Potensi yang dimiliki oleh masing-masing negara tersebut untuk saling mengisi, dimana tentunya melakukan suatu kerjasama yang saling menguntungkan. Dari kerjasama ini diharapkan bisa menghasilkan kesejahteraan dan kemakmuran bagi rakyat masing-masing. Kemitraan strategis yang akan di kembangkan ini tentunya perlu dijabarkan dalam bentuk rencana aksi yang lebih kongkrit. Kunjungan Presiden Susilo </w:t>
      </w:r>
      <w:r w:rsidRPr="004A5104">
        <w:rPr>
          <w:rFonts w:ascii="Times New Roman" w:hAnsi="Times New Roman"/>
          <w:sz w:val="24"/>
          <w:szCs w:val="24"/>
        </w:rPr>
        <w:lastRenderedPageBreak/>
        <w:t xml:space="preserve">Bambang Yudhoyono ke </w:t>
      </w:r>
      <w:r w:rsidR="00644E3B">
        <w:rPr>
          <w:rFonts w:ascii="Times New Roman" w:hAnsi="Times New Roman"/>
          <w:sz w:val="24"/>
          <w:szCs w:val="24"/>
        </w:rPr>
        <w:t>Brasil</w:t>
      </w:r>
      <w:r w:rsidRPr="004A5104">
        <w:rPr>
          <w:rFonts w:ascii="Times New Roman" w:hAnsi="Times New Roman"/>
          <w:sz w:val="24"/>
          <w:szCs w:val="24"/>
        </w:rPr>
        <w:t xml:space="preserve"> itu, telah menghasilkan penandatanganan dokumen kerjasama strategis tersebut.</w:t>
      </w:r>
      <w:r w:rsidRPr="004A5104">
        <w:rPr>
          <w:rStyle w:val="FootnoteReference"/>
          <w:rFonts w:ascii="Times New Roman" w:hAnsi="Times New Roman"/>
          <w:sz w:val="24"/>
          <w:szCs w:val="24"/>
        </w:rPr>
        <w:footnoteReference w:id="2"/>
      </w:r>
      <w:r w:rsidRPr="004A5104">
        <w:rPr>
          <w:rFonts w:ascii="Times New Roman" w:hAnsi="Times New Roman"/>
          <w:sz w:val="24"/>
          <w:szCs w:val="24"/>
        </w:rPr>
        <w:t xml:space="preserve"> </w:t>
      </w:r>
    </w:p>
    <w:p w:rsidR="00B67D45" w:rsidRDefault="00B67D45" w:rsidP="00B67D45">
      <w:pPr>
        <w:spacing w:after="0" w:line="480" w:lineRule="auto"/>
        <w:ind w:left="709" w:firstLine="720"/>
        <w:jc w:val="both"/>
        <w:rPr>
          <w:rFonts w:ascii="Times New Roman" w:hAnsi="Times New Roman"/>
          <w:sz w:val="24"/>
          <w:szCs w:val="24"/>
        </w:rPr>
      </w:pPr>
      <w:r w:rsidRPr="00B67D45">
        <w:rPr>
          <w:rStyle w:val="post-content"/>
          <w:rFonts w:ascii="Times New Roman" w:hAnsi="Times New Roman"/>
          <w:sz w:val="24"/>
          <w:szCs w:val="24"/>
        </w:rPr>
        <w:t xml:space="preserve">Penandatanganan dilakukan setelah pertemuan bilateral Presiden Susilo Bambang Yudhoyono dan Presiden </w:t>
      </w:r>
      <w:r w:rsidR="00644E3B">
        <w:rPr>
          <w:rStyle w:val="post-content"/>
          <w:rFonts w:ascii="Times New Roman" w:hAnsi="Times New Roman"/>
          <w:sz w:val="24"/>
          <w:szCs w:val="24"/>
        </w:rPr>
        <w:t>Brasil</w:t>
      </w:r>
      <w:r w:rsidRPr="00B67D45">
        <w:rPr>
          <w:rStyle w:val="post-content"/>
          <w:rFonts w:ascii="Times New Roman" w:hAnsi="Times New Roman"/>
          <w:sz w:val="24"/>
          <w:szCs w:val="24"/>
        </w:rPr>
        <w:t xml:space="preserve"> Luiz Inacio Lula Da Silva di kantor Presiden </w:t>
      </w:r>
      <w:r w:rsidR="00644E3B">
        <w:rPr>
          <w:rStyle w:val="post-content"/>
          <w:rFonts w:ascii="Times New Roman" w:hAnsi="Times New Roman"/>
          <w:sz w:val="24"/>
          <w:szCs w:val="24"/>
        </w:rPr>
        <w:t>Brasil</w:t>
      </w:r>
      <w:r w:rsidRPr="00B67D45">
        <w:rPr>
          <w:rStyle w:val="post-content"/>
          <w:rFonts w:ascii="Times New Roman" w:hAnsi="Times New Roman"/>
          <w:sz w:val="24"/>
          <w:szCs w:val="24"/>
        </w:rPr>
        <w:t xml:space="preserve"> tersebut.</w:t>
      </w:r>
      <w:r>
        <w:rPr>
          <w:rStyle w:val="post-content"/>
          <w:rFonts w:ascii="Times New Roman" w:hAnsi="Times New Roman"/>
          <w:sz w:val="24"/>
          <w:szCs w:val="24"/>
        </w:rPr>
        <w:t xml:space="preserve"> </w:t>
      </w:r>
      <w:r w:rsidRPr="00B67D45">
        <w:rPr>
          <w:rStyle w:val="post-content"/>
          <w:rFonts w:ascii="Times New Roman" w:hAnsi="Times New Roman"/>
          <w:sz w:val="24"/>
          <w:szCs w:val="24"/>
        </w:rPr>
        <w:t>Selain nota kesepahaman mengenai kemitraan strategis, di hadapan kedua presiden itu juga ditandatangani kesepahaman mengenai kerjasama di bidang pertanian antara Men</w:t>
      </w:r>
      <w:r w:rsidR="00644E3B">
        <w:rPr>
          <w:rStyle w:val="post-content"/>
          <w:rFonts w:ascii="Times New Roman" w:hAnsi="Times New Roman"/>
          <w:sz w:val="24"/>
          <w:szCs w:val="24"/>
        </w:rPr>
        <w:t>teri Per</w:t>
      </w:r>
      <w:r w:rsidRPr="00B67D45">
        <w:rPr>
          <w:rStyle w:val="post-content"/>
          <w:rFonts w:ascii="Times New Roman" w:hAnsi="Times New Roman"/>
          <w:sz w:val="24"/>
          <w:szCs w:val="24"/>
        </w:rPr>
        <w:t>tan</w:t>
      </w:r>
      <w:r w:rsidR="00644E3B">
        <w:rPr>
          <w:rStyle w:val="post-content"/>
          <w:rFonts w:ascii="Times New Roman" w:hAnsi="Times New Roman"/>
          <w:sz w:val="24"/>
          <w:szCs w:val="24"/>
        </w:rPr>
        <w:t>ian</w:t>
      </w:r>
      <w:r w:rsidRPr="00B67D45">
        <w:rPr>
          <w:rStyle w:val="post-content"/>
          <w:rFonts w:ascii="Times New Roman" w:hAnsi="Times New Roman"/>
          <w:sz w:val="24"/>
          <w:szCs w:val="24"/>
        </w:rPr>
        <w:t xml:space="preserve"> Anton Apriyantono dan Menteri Meksiko Reinolds Stephanes, dan kesepahaman untuk kerjasama di bidang energi yang ditandatangani Menteri ESDM Purnomo Yusgiantoro dan Menteri Meksiko Edson Lubao.</w:t>
      </w:r>
    </w:p>
    <w:p w:rsidR="00D738ED" w:rsidRDefault="0052016C" w:rsidP="0052016C">
      <w:pPr>
        <w:pStyle w:val="ListParagraph"/>
        <w:spacing w:after="0" w:line="480" w:lineRule="auto"/>
        <w:ind w:firstLine="720"/>
        <w:jc w:val="both"/>
      </w:pPr>
      <w:r>
        <w:rPr>
          <w:rFonts w:ascii="Times New Roman" w:hAnsi="Times New Roman"/>
          <w:sz w:val="24"/>
          <w:szCs w:val="24"/>
        </w:rPr>
        <w:t xml:space="preserve">Indonesia dan </w:t>
      </w:r>
      <w:r w:rsidR="00644E3B">
        <w:rPr>
          <w:rFonts w:ascii="Times New Roman" w:hAnsi="Times New Roman"/>
          <w:sz w:val="24"/>
          <w:szCs w:val="24"/>
        </w:rPr>
        <w:t>Brasil</w:t>
      </w:r>
      <w:r w:rsidRPr="0052016C">
        <w:rPr>
          <w:rFonts w:ascii="Times New Roman" w:hAnsi="Times New Roman"/>
          <w:sz w:val="24"/>
          <w:szCs w:val="24"/>
        </w:rPr>
        <w:t xml:space="preserve"> telah telah menyepak</w:t>
      </w:r>
      <w:r>
        <w:rPr>
          <w:rFonts w:ascii="Times New Roman" w:hAnsi="Times New Roman"/>
          <w:sz w:val="24"/>
          <w:szCs w:val="24"/>
        </w:rPr>
        <w:t>ati dan menandatangani rencana a</w:t>
      </w:r>
      <w:r w:rsidRPr="0052016C">
        <w:rPr>
          <w:rFonts w:ascii="Times New Roman" w:hAnsi="Times New Roman"/>
          <w:sz w:val="24"/>
          <w:szCs w:val="24"/>
        </w:rPr>
        <w:t>ksi da</w:t>
      </w:r>
      <w:r>
        <w:rPr>
          <w:rFonts w:ascii="Times New Roman" w:hAnsi="Times New Roman"/>
          <w:sz w:val="24"/>
          <w:szCs w:val="24"/>
        </w:rPr>
        <w:t xml:space="preserve">ri kemitraan strategis di </w:t>
      </w:r>
      <w:r w:rsidR="00644E3B">
        <w:rPr>
          <w:rFonts w:ascii="Times New Roman" w:hAnsi="Times New Roman"/>
          <w:sz w:val="24"/>
          <w:szCs w:val="24"/>
        </w:rPr>
        <w:t>Brasil</w:t>
      </w:r>
      <w:r>
        <w:rPr>
          <w:rFonts w:ascii="Times New Roman" w:hAnsi="Times New Roman"/>
          <w:sz w:val="24"/>
          <w:szCs w:val="24"/>
        </w:rPr>
        <w:t>ia</w:t>
      </w:r>
      <w:r w:rsidRPr="0052016C">
        <w:rPr>
          <w:rFonts w:ascii="Times New Roman" w:hAnsi="Times New Roman"/>
          <w:sz w:val="24"/>
          <w:szCs w:val="24"/>
        </w:rPr>
        <w:t>. Kesepakatan tersebut merupakan s</w:t>
      </w:r>
      <w:r>
        <w:rPr>
          <w:rFonts w:ascii="Times New Roman" w:hAnsi="Times New Roman"/>
          <w:sz w:val="24"/>
          <w:szCs w:val="24"/>
        </w:rPr>
        <w:t xml:space="preserve">alah satu dari hasil sidang ke satu komisi  bersama Indonesia- </w:t>
      </w:r>
      <w:r w:rsidR="00644E3B">
        <w:rPr>
          <w:rFonts w:ascii="Times New Roman" w:hAnsi="Times New Roman"/>
          <w:sz w:val="24"/>
          <w:szCs w:val="24"/>
        </w:rPr>
        <w:t>Brasil</w:t>
      </w:r>
      <w:r>
        <w:rPr>
          <w:rFonts w:ascii="Times New Roman" w:hAnsi="Times New Roman"/>
          <w:sz w:val="24"/>
          <w:szCs w:val="24"/>
        </w:rPr>
        <w:t xml:space="preserve"> yang dilakukan di </w:t>
      </w:r>
      <w:r w:rsidR="00644E3B">
        <w:rPr>
          <w:rFonts w:ascii="Times New Roman" w:hAnsi="Times New Roman"/>
          <w:sz w:val="24"/>
          <w:szCs w:val="24"/>
        </w:rPr>
        <w:t>Brasil</w:t>
      </w:r>
      <w:r w:rsidRPr="0052016C">
        <w:rPr>
          <w:rFonts w:ascii="Times New Roman" w:hAnsi="Times New Roman"/>
          <w:sz w:val="24"/>
          <w:szCs w:val="24"/>
        </w:rPr>
        <w:t>ia tanggal 14-15 Oktober 2009.</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52016C">
        <w:rPr>
          <w:rFonts w:ascii="Times New Roman" w:hAnsi="Times New Roman"/>
          <w:sz w:val="24"/>
          <w:szCs w:val="24"/>
        </w:rPr>
        <w:t xml:space="preserve">Delegasi Indonesia dipimpin oleh Duta Besar Retno L.P Marsudi, Direktur Jenderal Amerika dan Eropa Departemen Luar Negeri RI didampingi oleh Duta Besar RI untuk Republik Federasi Brasil, Duta Besar Bali Moniaga dan staf, Direktur Amerika Selatan dan Karibia dan staf, serta Direktur Kerjasama Perdagangan Bilateral </w:t>
      </w:r>
      <w:r w:rsidR="00F70456">
        <w:rPr>
          <w:rFonts w:ascii="Times New Roman" w:hAnsi="Times New Roman"/>
          <w:sz w:val="24"/>
          <w:szCs w:val="24"/>
        </w:rPr>
        <w:t>I</w:t>
      </w:r>
      <w:r w:rsidRPr="0052016C">
        <w:rPr>
          <w:rFonts w:ascii="Times New Roman" w:hAnsi="Times New Roman"/>
          <w:sz w:val="24"/>
          <w:szCs w:val="24"/>
        </w:rPr>
        <w:t xml:space="preserve"> Departemen Perdagangan RI d</w:t>
      </w:r>
      <w:r>
        <w:rPr>
          <w:rFonts w:ascii="Times New Roman" w:hAnsi="Times New Roman"/>
          <w:sz w:val="24"/>
          <w:szCs w:val="24"/>
        </w:rPr>
        <w:t xml:space="preserve">an staf. </w:t>
      </w:r>
      <w:r>
        <w:rPr>
          <w:rFonts w:ascii="Times New Roman" w:hAnsi="Times New Roman"/>
          <w:sz w:val="24"/>
          <w:szCs w:val="24"/>
        </w:rPr>
        <w:lastRenderedPageBreak/>
        <w:t xml:space="preserve">Sedangkan Delegasi </w:t>
      </w:r>
      <w:r w:rsidR="00644E3B">
        <w:rPr>
          <w:rFonts w:ascii="Times New Roman" w:hAnsi="Times New Roman"/>
          <w:sz w:val="24"/>
          <w:szCs w:val="24"/>
        </w:rPr>
        <w:t>Brasil</w:t>
      </w:r>
      <w:r w:rsidRPr="0052016C">
        <w:rPr>
          <w:rFonts w:ascii="Times New Roman" w:hAnsi="Times New Roman"/>
          <w:sz w:val="24"/>
          <w:szCs w:val="24"/>
        </w:rPr>
        <w:t xml:space="preserve"> dipimpin oleh Duta Besar Roberto Jaguaribe, </w:t>
      </w:r>
      <w:r w:rsidRPr="0052016C">
        <w:rPr>
          <w:rFonts w:ascii="Times New Roman" w:hAnsi="Times New Roman"/>
          <w:i/>
          <w:iCs/>
          <w:sz w:val="24"/>
          <w:szCs w:val="24"/>
        </w:rPr>
        <w:t>Under Secretary General</w:t>
      </w:r>
      <w:r w:rsidRPr="0052016C">
        <w:rPr>
          <w:rFonts w:ascii="Times New Roman" w:hAnsi="Times New Roman"/>
          <w:sz w:val="24"/>
          <w:szCs w:val="24"/>
        </w:rPr>
        <w:t xml:space="preserve"> (Politik II), Kementerian Luar Negeri Brasil</w:t>
      </w:r>
      <w:r>
        <w:t>.</w:t>
      </w:r>
    </w:p>
    <w:p w:rsidR="0052016C" w:rsidRDefault="0052016C" w:rsidP="0052016C">
      <w:pPr>
        <w:pStyle w:val="NormalWeb"/>
        <w:spacing w:before="0" w:beforeAutospacing="0" w:after="0" w:afterAutospacing="0" w:line="480" w:lineRule="auto"/>
        <w:ind w:left="720" w:firstLine="720"/>
        <w:jc w:val="both"/>
      </w:pPr>
      <w:r>
        <w:t xml:space="preserve">Sidang ke satu komisi bersama ini mempunyai makna penting bagi langkah maju hubungan kerjasama bilateral Indonesia- </w:t>
      </w:r>
      <w:r w:rsidR="00644E3B">
        <w:t>Brasil</w:t>
      </w:r>
      <w:r w:rsidR="00B67D45">
        <w:t xml:space="preserve"> untuk masa lima</w:t>
      </w:r>
      <w:r>
        <w:t xml:space="preserve"> tahun mendatang yang </w:t>
      </w:r>
      <w:r w:rsidR="00B67D45">
        <w:t>didasarkan pada kemitraan s</w:t>
      </w:r>
      <w:r>
        <w:t>trategis yang telah ditandatangani oleh kedua Menteri Luar Negeri p</w:t>
      </w:r>
      <w:r w:rsidR="00B67D45">
        <w:t xml:space="preserve">ada saat kunjungan Presiden </w:t>
      </w:r>
      <w:r w:rsidR="00644E3B">
        <w:t>Brasil</w:t>
      </w:r>
      <w:r>
        <w:t xml:space="preserve"> ke Indonesia pada bulan Juli 2008.</w:t>
      </w:r>
      <w:r w:rsidR="00B67D45">
        <w:rPr>
          <w:rStyle w:val="FootnoteReference"/>
        </w:rPr>
        <w:footnoteReference w:id="4"/>
      </w:r>
      <w:r>
        <w:t xml:space="preserve"> Pelaksanaan Rencana Aksi </w:t>
      </w:r>
      <w:r w:rsidR="00B67D45">
        <w:t>ini akan ditinjau ulang setiap tiga</w:t>
      </w:r>
      <w:r>
        <w:t xml:space="preserve"> tahun.</w:t>
      </w:r>
    </w:p>
    <w:p w:rsidR="0052016C" w:rsidRDefault="00B67D45" w:rsidP="00B67D45">
      <w:pPr>
        <w:pStyle w:val="NormalWeb"/>
        <w:spacing w:before="0" w:beforeAutospacing="0" w:after="0" w:afterAutospacing="0" w:line="480" w:lineRule="auto"/>
        <w:ind w:left="720" w:firstLine="720"/>
        <w:jc w:val="both"/>
      </w:pPr>
      <w:r>
        <w:t>Dalam Sidang ke satu komisi b</w:t>
      </w:r>
      <w:r w:rsidR="0052016C">
        <w:t>ersama ini, kedua delegasi juga membahas prioritas hubungan bilateral dan upaya untuk memajukannya, antara lain di bidang perdagangan dan investasi, pertanian dan energi. Untuk itu telah disepakati untuk memperkuat mekanisme koordinasi ketiga bidang kerjasama tersebut.</w:t>
      </w:r>
    </w:p>
    <w:p w:rsidR="0052016C" w:rsidRDefault="0052016C" w:rsidP="00B67D45">
      <w:pPr>
        <w:pStyle w:val="NormalWeb"/>
        <w:spacing w:before="0" w:beforeAutospacing="0" w:after="0" w:afterAutospacing="0" w:line="480" w:lineRule="auto"/>
        <w:ind w:left="720" w:firstLine="720"/>
        <w:jc w:val="both"/>
      </w:pPr>
      <w:r>
        <w:t>Perdagangan bilateral Indonesia-</w:t>
      </w:r>
      <w:r w:rsidR="00B67D45">
        <w:t xml:space="preserve"> </w:t>
      </w:r>
      <w:r w:rsidR="00644E3B">
        <w:t>Brasil</w:t>
      </w:r>
      <w:r>
        <w:t xml:space="preserve"> menunjukkan perkembangan positif dari tahun ke tahun. Volume perdagangan pada tahun 2008 telah mencapai US$ 2,2 milyar atau mengalami peningkatan sebesar rata-rata 33,57% per tahun dibanding dengan volume p</w:t>
      </w:r>
      <w:r w:rsidR="00B67D45">
        <w:t xml:space="preserve">erdagangan pada tahun 2006. </w:t>
      </w:r>
      <w:r w:rsidR="00644E3B">
        <w:t>Brasil</w:t>
      </w:r>
      <w:r>
        <w:t xml:space="preserve"> merupakan mitra dagang utama Indonesia di kawasan Amerika Selatan. Apabila kedua pihak dapat mempertahankan pertumbuhan perdaga</w:t>
      </w:r>
      <w:r w:rsidR="00B67D45">
        <w:t>ngan tersebut, maka untuk masa lima</w:t>
      </w:r>
      <w:r>
        <w:t xml:space="preserve"> tahun ke depan volume perdagangan kedua negara diperkirakan dapat mencapai U$ 7 milyar. </w:t>
      </w:r>
    </w:p>
    <w:p w:rsidR="00475FD9" w:rsidRDefault="00B67D45" w:rsidP="00B67D45">
      <w:pPr>
        <w:spacing w:after="0" w:line="480" w:lineRule="auto"/>
        <w:ind w:left="720" w:firstLine="720"/>
        <w:jc w:val="both"/>
        <w:rPr>
          <w:rStyle w:val="post-content"/>
          <w:rFonts w:ascii="Times New Roman" w:hAnsi="Times New Roman"/>
          <w:sz w:val="24"/>
          <w:szCs w:val="24"/>
        </w:rPr>
      </w:pPr>
      <w:r>
        <w:rPr>
          <w:rStyle w:val="post-content"/>
          <w:rFonts w:ascii="Times New Roman" w:hAnsi="Times New Roman"/>
          <w:sz w:val="24"/>
          <w:szCs w:val="24"/>
        </w:rPr>
        <w:lastRenderedPageBreak/>
        <w:t xml:space="preserve">Indonesia dan </w:t>
      </w:r>
      <w:r w:rsidR="00644E3B">
        <w:rPr>
          <w:rStyle w:val="post-content"/>
          <w:rFonts w:ascii="Times New Roman" w:hAnsi="Times New Roman"/>
          <w:sz w:val="24"/>
          <w:szCs w:val="24"/>
        </w:rPr>
        <w:t>Brasil</w:t>
      </w:r>
      <w:r w:rsidRPr="00B67D45">
        <w:rPr>
          <w:rStyle w:val="post-content"/>
          <w:rFonts w:ascii="Times New Roman" w:hAnsi="Times New Roman"/>
          <w:sz w:val="24"/>
          <w:szCs w:val="24"/>
        </w:rPr>
        <w:t xml:space="preserve"> memiliki agenda yang sama dalam mengembangkan demokrasi, menjaga stabilitas politik, menjaga pertumbuhan ekonomi, meningkatkan ketahanan pangan dan energi, memerangi kemiskinan, dan menyelamatkan hutan hujan tropis dan memajukan perdamaian dunia.</w:t>
      </w:r>
    </w:p>
    <w:p w:rsidR="00B67D45" w:rsidRPr="00B67D45" w:rsidRDefault="00B67D45" w:rsidP="00B67D45">
      <w:pPr>
        <w:spacing w:after="0" w:line="480" w:lineRule="auto"/>
        <w:ind w:left="720" w:firstLine="720"/>
        <w:jc w:val="both"/>
        <w:rPr>
          <w:rFonts w:ascii="Times New Roman" w:hAnsi="Times New Roman"/>
          <w:b/>
          <w:sz w:val="24"/>
          <w:szCs w:val="24"/>
        </w:rPr>
      </w:pPr>
    </w:p>
    <w:p w:rsidR="00DB3F4B" w:rsidRPr="002263EE" w:rsidRDefault="00DB3F4B" w:rsidP="00475FD9">
      <w:pPr>
        <w:pStyle w:val="ListParagraph"/>
        <w:numPr>
          <w:ilvl w:val="0"/>
          <w:numId w:val="4"/>
        </w:numPr>
        <w:spacing w:after="0" w:line="480" w:lineRule="auto"/>
        <w:ind w:left="567" w:hanging="425"/>
        <w:jc w:val="both"/>
        <w:rPr>
          <w:rFonts w:ascii="Times New Roman" w:hAnsi="Times New Roman"/>
          <w:b/>
          <w:sz w:val="24"/>
          <w:szCs w:val="24"/>
        </w:rPr>
      </w:pPr>
      <w:r w:rsidRPr="002263EE">
        <w:rPr>
          <w:rFonts w:ascii="Times New Roman" w:hAnsi="Times New Roman"/>
          <w:b/>
          <w:sz w:val="24"/>
          <w:szCs w:val="24"/>
        </w:rPr>
        <w:t xml:space="preserve">Hambatan- Hambatan Dari Terbentuknya Kemitraan Strategis Indonesia- </w:t>
      </w:r>
      <w:r w:rsidR="00644E3B">
        <w:rPr>
          <w:rFonts w:ascii="Times New Roman" w:hAnsi="Times New Roman"/>
          <w:b/>
          <w:sz w:val="24"/>
          <w:szCs w:val="24"/>
        </w:rPr>
        <w:t>Brasil</w:t>
      </w:r>
    </w:p>
    <w:p w:rsidR="00DB3F4B" w:rsidRDefault="002B2E0F" w:rsidP="00197086">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Dalam suatu hubungan kerjasama antar negara pasti adanya </w:t>
      </w:r>
      <w:r w:rsidR="00197086">
        <w:rPr>
          <w:rFonts w:ascii="Times New Roman" w:hAnsi="Times New Roman"/>
          <w:sz w:val="24"/>
          <w:szCs w:val="24"/>
        </w:rPr>
        <w:t>hambatan atau kendala dari kerjasama yang dilakukan oleh negara- negara tersebut. Akan tetapi hambatan tersebut dapat diatasi.</w:t>
      </w:r>
    </w:p>
    <w:p w:rsidR="00197086" w:rsidRDefault="00197086" w:rsidP="00197086">
      <w:pPr>
        <w:spacing w:after="0" w:line="480" w:lineRule="auto"/>
        <w:ind w:left="720" w:firstLine="720"/>
        <w:jc w:val="both"/>
        <w:rPr>
          <w:rFonts w:ascii="Times New Roman" w:hAnsi="Times New Roman"/>
          <w:sz w:val="24"/>
          <w:szCs w:val="24"/>
        </w:rPr>
      </w:pPr>
      <w:r>
        <w:rPr>
          <w:rFonts w:ascii="Times New Roman" w:hAnsi="Times New Roman"/>
          <w:sz w:val="24"/>
          <w:szCs w:val="24"/>
        </w:rPr>
        <w:t>Indonesia dan Brasil menganut sistem ekonomi gabungan, sistem ekonomi gabungan adalah penyatuan sistem ekonomi yang satu dengan sistem ekonomi yang lainnya dan di anggap relevan oleh negara yang menganutnya.</w:t>
      </w:r>
    </w:p>
    <w:p w:rsidR="008809C2" w:rsidRPr="008809C2" w:rsidRDefault="00197086" w:rsidP="008809C2">
      <w:pPr>
        <w:pStyle w:val="Heading3"/>
        <w:spacing w:before="0" w:beforeAutospacing="0" w:after="0" w:afterAutospacing="0" w:line="480" w:lineRule="auto"/>
        <w:ind w:left="720" w:firstLine="720"/>
        <w:jc w:val="both"/>
        <w:rPr>
          <w:b w:val="0"/>
          <w:sz w:val="24"/>
          <w:szCs w:val="24"/>
        </w:rPr>
      </w:pPr>
      <w:r w:rsidRPr="008809C2">
        <w:rPr>
          <w:b w:val="0"/>
          <w:sz w:val="24"/>
          <w:szCs w:val="24"/>
        </w:rPr>
        <w:t xml:space="preserve">Sistem gabungan yang dianut oleh Indonesia adalah liberalisme dan kapitalisme. </w:t>
      </w:r>
      <w:r w:rsidR="004E5DFB" w:rsidRPr="008809C2">
        <w:rPr>
          <w:b w:val="0"/>
          <w:sz w:val="24"/>
          <w:szCs w:val="24"/>
        </w:rPr>
        <w:t>Sistem ekonomi liberal mempunyai kaitannya dengan  kebebasan dan sistem ekonomi yang bergerak menuju pasar bebas</w:t>
      </w:r>
      <w:r w:rsidR="008809C2" w:rsidRPr="008809C2">
        <w:rPr>
          <w:b w:val="0"/>
          <w:sz w:val="24"/>
          <w:szCs w:val="24"/>
        </w:rPr>
        <w:t xml:space="preserve">. Ekonomi liberalis mempunya ciri- ciri </w:t>
      </w:r>
      <w:r w:rsidR="008809C2">
        <w:rPr>
          <w:rStyle w:val="mw-headline"/>
          <w:b w:val="0"/>
          <w:sz w:val="24"/>
          <w:szCs w:val="24"/>
        </w:rPr>
        <w:t>sebagai berikut :</w:t>
      </w:r>
      <w:r w:rsidR="008809C2">
        <w:rPr>
          <w:rStyle w:val="FootnoteReference"/>
          <w:b w:val="0"/>
          <w:sz w:val="24"/>
          <w:szCs w:val="24"/>
        </w:rPr>
        <w:footnoteReference w:id="5"/>
      </w:r>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 xml:space="preserve">Semua sumber </w:t>
      </w:r>
      <w:hyperlink r:id="rId8" w:tooltip="Produksi" w:history="1">
        <w:r w:rsidRPr="008809C2">
          <w:rPr>
            <w:rStyle w:val="Hyperlink"/>
            <w:rFonts w:ascii="Times New Roman" w:hAnsi="Times New Roman"/>
            <w:color w:val="auto"/>
            <w:sz w:val="24"/>
            <w:szCs w:val="24"/>
            <w:u w:val="none"/>
          </w:rPr>
          <w:t>produksi</w:t>
        </w:r>
      </w:hyperlink>
      <w:r w:rsidRPr="008809C2">
        <w:rPr>
          <w:rFonts w:ascii="Times New Roman" w:hAnsi="Times New Roman"/>
          <w:sz w:val="24"/>
          <w:szCs w:val="24"/>
        </w:rPr>
        <w:t xml:space="preserve"> adalah milik masyarakat individu</w:t>
      </w:r>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Masyarakat diberi kebebasan dalam memiliki sumber-sumber produksi</w:t>
      </w:r>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lastRenderedPageBreak/>
        <w:t xml:space="preserve">Pemerintah tidak ikut campur tangan secara langsung dalam kegiatan </w:t>
      </w:r>
      <w:hyperlink r:id="rId9" w:tooltip="Ekonomi" w:history="1">
        <w:r w:rsidRPr="008809C2">
          <w:rPr>
            <w:rStyle w:val="Hyperlink"/>
            <w:rFonts w:ascii="Times New Roman" w:hAnsi="Times New Roman"/>
            <w:color w:val="auto"/>
            <w:sz w:val="24"/>
            <w:szCs w:val="24"/>
            <w:u w:val="none"/>
          </w:rPr>
          <w:t>ekonomi</w:t>
        </w:r>
      </w:hyperlink>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Masyarakat terbagi menjadi dua golongan, yaitu golongan pemilik sumber daya produksi dan masyarakat pekerja (buruh)</w:t>
      </w:r>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Timbul persaingan dalam masyarakat, terut</w:t>
      </w:r>
      <w:r>
        <w:rPr>
          <w:rFonts w:ascii="Times New Roman" w:hAnsi="Times New Roman"/>
          <w:sz w:val="24"/>
          <w:szCs w:val="24"/>
        </w:rPr>
        <w:t>ama dalam mencari keuntungan</w:t>
      </w:r>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 xml:space="preserve">Kegiatan selalu mempertimbangkan keadaan </w:t>
      </w:r>
      <w:hyperlink r:id="rId10" w:tooltip="Pasar" w:history="1">
        <w:r w:rsidRPr="008809C2">
          <w:rPr>
            <w:rStyle w:val="Hyperlink"/>
            <w:rFonts w:ascii="Times New Roman" w:hAnsi="Times New Roman"/>
            <w:color w:val="auto"/>
            <w:sz w:val="24"/>
            <w:szCs w:val="24"/>
            <w:u w:val="none"/>
          </w:rPr>
          <w:t>pasar</w:t>
        </w:r>
      </w:hyperlink>
    </w:p>
    <w:p w:rsidR="008809C2" w:rsidRP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Pasar merupakan dasar setiap tindakan ekonomi</w:t>
      </w:r>
    </w:p>
    <w:p w:rsidR="008809C2" w:rsidRDefault="008809C2" w:rsidP="008809C2">
      <w:pPr>
        <w:numPr>
          <w:ilvl w:val="0"/>
          <w:numId w:val="9"/>
        </w:numPr>
        <w:tabs>
          <w:tab w:val="clear" w:pos="720"/>
        </w:tabs>
        <w:spacing w:after="0" w:line="480" w:lineRule="auto"/>
        <w:ind w:left="1276" w:hanging="425"/>
        <w:jc w:val="both"/>
        <w:rPr>
          <w:rFonts w:ascii="Times New Roman" w:hAnsi="Times New Roman"/>
          <w:sz w:val="24"/>
          <w:szCs w:val="24"/>
        </w:rPr>
      </w:pPr>
      <w:r w:rsidRPr="008809C2">
        <w:rPr>
          <w:rFonts w:ascii="Times New Roman" w:hAnsi="Times New Roman"/>
          <w:sz w:val="24"/>
          <w:szCs w:val="24"/>
        </w:rPr>
        <w:t>Biasanya barang-barang produksi</w:t>
      </w:r>
      <w:r>
        <w:rPr>
          <w:rFonts w:ascii="Times New Roman" w:hAnsi="Times New Roman"/>
          <w:sz w:val="24"/>
          <w:szCs w:val="24"/>
        </w:rPr>
        <w:t xml:space="preserve"> yang dihasilkan bermutu tinggi.</w:t>
      </w:r>
    </w:p>
    <w:p w:rsidR="008809C2" w:rsidRPr="008809C2" w:rsidRDefault="008809C2" w:rsidP="00644E3B">
      <w:pPr>
        <w:pStyle w:val="NormalWeb"/>
        <w:spacing w:before="0" w:beforeAutospacing="0" w:after="0" w:afterAutospacing="0" w:line="480" w:lineRule="auto"/>
        <w:ind w:left="720" w:firstLine="720"/>
        <w:jc w:val="both"/>
      </w:pPr>
      <w:r w:rsidRPr="008809C2">
        <w:t>Ada beberapa keuntungan dari suatu sistem ekonomi liberal, yaitu:</w:t>
      </w:r>
      <w:r>
        <w:rPr>
          <w:rStyle w:val="FootnoteReference"/>
        </w:rPr>
        <w:footnoteReference w:id="6"/>
      </w:r>
    </w:p>
    <w:p w:rsidR="008809C2" w:rsidRPr="008809C2" w:rsidRDefault="008809C2" w:rsidP="008809C2">
      <w:pPr>
        <w:numPr>
          <w:ilvl w:val="0"/>
          <w:numId w:val="10"/>
        </w:numPr>
        <w:tabs>
          <w:tab w:val="clear" w:pos="720"/>
        </w:tabs>
        <w:spacing w:after="0" w:line="480" w:lineRule="auto"/>
        <w:ind w:left="1276"/>
        <w:jc w:val="both"/>
        <w:rPr>
          <w:rFonts w:ascii="Times New Roman" w:hAnsi="Times New Roman"/>
          <w:sz w:val="24"/>
          <w:szCs w:val="24"/>
        </w:rPr>
      </w:pPr>
      <w:r w:rsidRPr="008809C2">
        <w:rPr>
          <w:rFonts w:ascii="Times New Roman" w:hAnsi="Times New Roman"/>
          <w:sz w:val="24"/>
          <w:szCs w:val="24"/>
        </w:rPr>
        <w:t>Menumbuhkan inisiatif dan kreasi masyarakat dalam mengatur kegiatan ekonomi, karena masyarakat tidak perlu lagi menunggu perintah/koma</w:t>
      </w:r>
      <w:r>
        <w:rPr>
          <w:rFonts w:ascii="Times New Roman" w:hAnsi="Times New Roman"/>
          <w:sz w:val="24"/>
          <w:szCs w:val="24"/>
        </w:rPr>
        <w:t>ndo dari pemerintah</w:t>
      </w:r>
    </w:p>
    <w:p w:rsidR="008809C2" w:rsidRPr="008809C2" w:rsidRDefault="008809C2" w:rsidP="008809C2">
      <w:pPr>
        <w:numPr>
          <w:ilvl w:val="0"/>
          <w:numId w:val="10"/>
        </w:numPr>
        <w:tabs>
          <w:tab w:val="clear" w:pos="720"/>
        </w:tabs>
        <w:spacing w:after="0" w:line="480" w:lineRule="auto"/>
        <w:ind w:left="1276"/>
        <w:jc w:val="both"/>
        <w:rPr>
          <w:rFonts w:ascii="Times New Roman" w:hAnsi="Times New Roman"/>
          <w:sz w:val="24"/>
          <w:szCs w:val="24"/>
        </w:rPr>
      </w:pPr>
      <w:r w:rsidRPr="008809C2">
        <w:rPr>
          <w:rFonts w:ascii="Times New Roman" w:hAnsi="Times New Roman"/>
          <w:sz w:val="24"/>
          <w:szCs w:val="24"/>
        </w:rPr>
        <w:t>Setiap individu bebas memiliki untuk sumber-sumber daya produksi, yang nantinya akan mendorong partisipas</w:t>
      </w:r>
      <w:r w:rsidR="00DA6A6B">
        <w:rPr>
          <w:rFonts w:ascii="Times New Roman" w:hAnsi="Times New Roman"/>
          <w:sz w:val="24"/>
          <w:szCs w:val="24"/>
        </w:rPr>
        <w:t>i masyarakat dalam perekonomian</w:t>
      </w:r>
    </w:p>
    <w:p w:rsidR="008809C2" w:rsidRPr="008809C2" w:rsidRDefault="008809C2" w:rsidP="008809C2">
      <w:pPr>
        <w:numPr>
          <w:ilvl w:val="0"/>
          <w:numId w:val="10"/>
        </w:numPr>
        <w:tabs>
          <w:tab w:val="clear" w:pos="720"/>
        </w:tabs>
        <w:spacing w:after="0" w:line="480" w:lineRule="auto"/>
        <w:ind w:left="1276"/>
        <w:jc w:val="both"/>
        <w:rPr>
          <w:rFonts w:ascii="Times New Roman" w:hAnsi="Times New Roman"/>
          <w:sz w:val="24"/>
          <w:szCs w:val="24"/>
        </w:rPr>
      </w:pPr>
      <w:r w:rsidRPr="008809C2">
        <w:rPr>
          <w:rFonts w:ascii="Times New Roman" w:hAnsi="Times New Roman"/>
          <w:sz w:val="24"/>
          <w:szCs w:val="24"/>
        </w:rPr>
        <w:t>Timbul persaingan sema</w:t>
      </w:r>
      <w:r w:rsidR="00DA6A6B">
        <w:rPr>
          <w:rFonts w:ascii="Times New Roman" w:hAnsi="Times New Roman"/>
          <w:sz w:val="24"/>
          <w:szCs w:val="24"/>
        </w:rPr>
        <w:t>ngat untuk maju dari masyarakat</w:t>
      </w:r>
    </w:p>
    <w:p w:rsidR="008809C2" w:rsidRPr="008809C2" w:rsidRDefault="008809C2" w:rsidP="008809C2">
      <w:pPr>
        <w:numPr>
          <w:ilvl w:val="0"/>
          <w:numId w:val="10"/>
        </w:numPr>
        <w:tabs>
          <w:tab w:val="clear" w:pos="720"/>
        </w:tabs>
        <w:spacing w:after="0" w:line="480" w:lineRule="auto"/>
        <w:ind w:left="1276"/>
        <w:jc w:val="both"/>
        <w:rPr>
          <w:rFonts w:ascii="Times New Roman" w:hAnsi="Times New Roman"/>
          <w:sz w:val="24"/>
          <w:szCs w:val="24"/>
        </w:rPr>
      </w:pPr>
      <w:r w:rsidRPr="008809C2">
        <w:rPr>
          <w:rFonts w:ascii="Times New Roman" w:hAnsi="Times New Roman"/>
          <w:sz w:val="24"/>
          <w:szCs w:val="24"/>
        </w:rPr>
        <w:t>Menghasilkan barang-barang bermutu tinggi, karena adanya persa</w:t>
      </w:r>
      <w:r w:rsidR="00DA6A6B">
        <w:rPr>
          <w:rFonts w:ascii="Times New Roman" w:hAnsi="Times New Roman"/>
          <w:sz w:val="24"/>
          <w:szCs w:val="24"/>
        </w:rPr>
        <w:t>ingan semangat antar masyarakat</w:t>
      </w:r>
    </w:p>
    <w:p w:rsidR="00DA6A6B" w:rsidRPr="00B50ED5" w:rsidRDefault="008809C2" w:rsidP="00B50ED5">
      <w:pPr>
        <w:numPr>
          <w:ilvl w:val="0"/>
          <w:numId w:val="10"/>
        </w:numPr>
        <w:tabs>
          <w:tab w:val="clear" w:pos="720"/>
        </w:tabs>
        <w:spacing w:after="0" w:line="480" w:lineRule="auto"/>
        <w:ind w:left="1276"/>
        <w:jc w:val="both"/>
        <w:rPr>
          <w:rFonts w:ascii="Times New Roman" w:hAnsi="Times New Roman"/>
          <w:sz w:val="24"/>
          <w:szCs w:val="24"/>
        </w:rPr>
      </w:pPr>
      <w:r w:rsidRPr="008809C2">
        <w:rPr>
          <w:rFonts w:ascii="Times New Roman" w:hAnsi="Times New Roman"/>
          <w:sz w:val="24"/>
          <w:szCs w:val="24"/>
        </w:rPr>
        <w:t>Efisiensi dan efektivitas tinggi, karena setiap tindakan ekonomi dida</w:t>
      </w:r>
      <w:r w:rsidR="00DA6A6B">
        <w:rPr>
          <w:rFonts w:ascii="Times New Roman" w:hAnsi="Times New Roman"/>
          <w:sz w:val="24"/>
          <w:szCs w:val="24"/>
        </w:rPr>
        <w:t>sarkan motif mencari keuntungan.</w:t>
      </w:r>
    </w:p>
    <w:p w:rsidR="008809C2" w:rsidRPr="008809C2" w:rsidRDefault="008809C2" w:rsidP="00DA6A6B">
      <w:pPr>
        <w:pStyle w:val="NormalWeb"/>
        <w:spacing w:before="0" w:beforeAutospacing="0" w:after="0" w:afterAutospacing="0" w:line="480" w:lineRule="auto"/>
        <w:ind w:left="720" w:firstLine="720"/>
      </w:pPr>
      <w:r w:rsidRPr="008809C2">
        <w:lastRenderedPageBreak/>
        <w:t>Selain ada keuntungan, ada juga beberapa kelemahan daripada sistem ekonomi liberal, adalah:</w:t>
      </w:r>
    </w:p>
    <w:p w:rsidR="008809C2" w:rsidRPr="008809C2" w:rsidRDefault="008809C2" w:rsidP="00DA6A6B">
      <w:pPr>
        <w:numPr>
          <w:ilvl w:val="0"/>
          <w:numId w:val="11"/>
        </w:numPr>
        <w:tabs>
          <w:tab w:val="clear" w:pos="720"/>
        </w:tabs>
        <w:spacing w:after="0" w:line="480" w:lineRule="auto"/>
        <w:ind w:left="1276" w:hanging="283"/>
        <w:rPr>
          <w:rFonts w:ascii="Times New Roman" w:hAnsi="Times New Roman"/>
          <w:sz w:val="24"/>
          <w:szCs w:val="24"/>
        </w:rPr>
      </w:pPr>
      <w:r w:rsidRPr="008809C2">
        <w:rPr>
          <w:rFonts w:ascii="Times New Roman" w:hAnsi="Times New Roman"/>
          <w:sz w:val="24"/>
          <w:szCs w:val="24"/>
        </w:rPr>
        <w:t>Terjadinya persaingan bebas yang tidak s</w:t>
      </w:r>
      <w:r w:rsidR="00DA6A6B">
        <w:rPr>
          <w:rFonts w:ascii="Times New Roman" w:hAnsi="Times New Roman"/>
          <w:sz w:val="24"/>
          <w:szCs w:val="24"/>
        </w:rPr>
        <w:t>ehat bilamana birokratnya korupsi</w:t>
      </w:r>
    </w:p>
    <w:p w:rsidR="008809C2" w:rsidRPr="008809C2" w:rsidRDefault="008809C2" w:rsidP="00DA6A6B">
      <w:pPr>
        <w:numPr>
          <w:ilvl w:val="0"/>
          <w:numId w:val="11"/>
        </w:numPr>
        <w:tabs>
          <w:tab w:val="clear" w:pos="720"/>
        </w:tabs>
        <w:spacing w:after="0" w:line="480" w:lineRule="auto"/>
        <w:ind w:left="1276" w:hanging="283"/>
        <w:rPr>
          <w:rFonts w:ascii="Times New Roman" w:hAnsi="Times New Roman"/>
          <w:sz w:val="24"/>
          <w:szCs w:val="24"/>
        </w:rPr>
      </w:pPr>
      <w:r w:rsidRPr="008809C2">
        <w:rPr>
          <w:rFonts w:ascii="Times New Roman" w:hAnsi="Times New Roman"/>
          <w:sz w:val="24"/>
          <w:szCs w:val="24"/>
        </w:rPr>
        <w:t>Masyarakat yang kaya semakin kaya, yang miskin semakin miskin</w:t>
      </w:r>
    </w:p>
    <w:p w:rsidR="008809C2" w:rsidRPr="008809C2" w:rsidRDefault="008809C2" w:rsidP="00DA6A6B">
      <w:pPr>
        <w:numPr>
          <w:ilvl w:val="0"/>
          <w:numId w:val="11"/>
        </w:numPr>
        <w:tabs>
          <w:tab w:val="clear" w:pos="720"/>
        </w:tabs>
        <w:spacing w:after="0" w:line="480" w:lineRule="auto"/>
        <w:ind w:left="1276" w:hanging="283"/>
        <w:rPr>
          <w:rFonts w:ascii="Times New Roman" w:hAnsi="Times New Roman"/>
          <w:sz w:val="24"/>
          <w:szCs w:val="24"/>
        </w:rPr>
      </w:pPr>
      <w:r w:rsidRPr="008809C2">
        <w:rPr>
          <w:rFonts w:ascii="Times New Roman" w:hAnsi="Times New Roman"/>
          <w:sz w:val="24"/>
          <w:szCs w:val="24"/>
        </w:rPr>
        <w:t>Banyak terjadinya monopoli masyarakat</w:t>
      </w:r>
    </w:p>
    <w:p w:rsidR="008809C2" w:rsidRPr="008809C2" w:rsidRDefault="008809C2" w:rsidP="00DA6A6B">
      <w:pPr>
        <w:numPr>
          <w:ilvl w:val="0"/>
          <w:numId w:val="11"/>
        </w:numPr>
        <w:tabs>
          <w:tab w:val="clear" w:pos="720"/>
        </w:tabs>
        <w:spacing w:after="0" w:line="480" w:lineRule="auto"/>
        <w:ind w:left="1276" w:hanging="283"/>
        <w:rPr>
          <w:rFonts w:ascii="Times New Roman" w:hAnsi="Times New Roman"/>
          <w:sz w:val="24"/>
          <w:szCs w:val="24"/>
        </w:rPr>
      </w:pPr>
      <w:r w:rsidRPr="008809C2">
        <w:rPr>
          <w:rFonts w:ascii="Times New Roman" w:hAnsi="Times New Roman"/>
          <w:sz w:val="24"/>
          <w:szCs w:val="24"/>
        </w:rPr>
        <w:t>Banyak terjadinya gejolak dalam perekonomian karena kesalahan alokasi sumber daya oleh individu</w:t>
      </w:r>
    </w:p>
    <w:p w:rsidR="008809C2" w:rsidRDefault="008809C2" w:rsidP="00DA6A6B">
      <w:pPr>
        <w:numPr>
          <w:ilvl w:val="0"/>
          <w:numId w:val="11"/>
        </w:numPr>
        <w:tabs>
          <w:tab w:val="clear" w:pos="720"/>
        </w:tabs>
        <w:spacing w:after="0" w:line="480" w:lineRule="auto"/>
        <w:ind w:left="1276" w:hanging="283"/>
      </w:pPr>
      <w:r w:rsidRPr="008809C2">
        <w:rPr>
          <w:rFonts w:ascii="Times New Roman" w:hAnsi="Times New Roman"/>
          <w:sz w:val="24"/>
          <w:szCs w:val="24"/>
        </w:rPr>
        <w:t>Pemerataan pendapatan sulit dilakuka karena persaingan bebas tersebut.</w:t>
      </w:r>
    </w:p>
    <w:p w:rsidR="00077BDB" w:rsidRDefault="00077BDB" w:rsidP="00077BDB">
      <w:pPr>
        <w:pStyle w:val="NormalWeb"/>
        <w:spacing w:before="0" w:beforeAutospacing="0" w:after="0" w:afterAutospacing="0" w:line="480" w:lineRule="auto"/>
        <w:ind w:left="720" w:firstLine="720"/>
        <w:jc w:val="both"/>
      </w:pPr>
      <w:r>
        <w:rPr>
          <w:bCs/>
        </w:rPr>
        <w:t>Sistem ekonomi k</w:t>
      </w:r>
      <w:r w:rsidRPr="00077BDB">
        <w:rPr>
          <w:bCs/>
        </w:rPr>
        <w:t>apitalisme</w:t>
      </w:r>
      <w:r w:rsidRPr="00077BDB">
        <w:t xml:space="preserve"> atau </w:t>
      </w:r>
      <w:r w:rsidRPr="00077BDB">
        <w:rPr>
          <w:bCs/>
        </w:rPr>
        <w:t>Kapital</w:t>
      </w:r>
      <w:r w:rsidRPr="00077BDB">
        <w:t xml:space="preserve"> adalah suatu paham yang meyakini bahwa pemilik modal bisa melakukan usahanya untuk meraih keuntungan sebesar-besarnya. Demi prinsip tersebut, maka pemerintah tidak dapat melakukan intervensi pasar guna keuntungan bersama, tapi intervensi pemerintah dilakukan secara besar-besaran untung kepentingan-kepentingan pribadi. </w:t>
      </w:r>
    </w:p>
    <w:p w:rsidR="00077BDB" w:rsidRPr="00077BDB" w:rsidRDefault="00077BDB" w:rsidP="00077BDB">
      <w:pPr>
        <w:pStyle w:val="NormalWeb"/>
        <w:spacing w:before="0" w:beforeAutospacing="0" w:after="0" w:afterAutospacing="0" w:line="480" w:lineRule="auto"/>
        <w:ind w:left="720" w:firstLine="720"/>
        <w:jc w:val="both"/>
      </w:pPr>
      <w:r w:rsidRPr="00077BDB">
        <w:t xml:space="preserve">Beberapa ahli mendefinisikan kapitalisme sebagai sebuah sistem yang mulai berlaku di </w:t>
      </w:r>
      <w:hyperlink r:id="rId11" w:tooltip="Eropa" w:history="1">
        <w:r w:rsidRPr="00077BDB">
          <w:rPr>
            <w:rStyle w:val="Hyperlink"/>
            <w:color w:val="auto"/>
            <w:u w:val="none"/>
          </w:rPr>
          <w:t>Eropa</w:t>
        </w:r>
      </w:hyperlink>
      <w:r w:rsidRPr="00077BDB">
        <w:t xml:space="preserve"> pada abad ke-16 hingga abad ke-19, yaitu pada masa perkembangan </w:t>
      </w:r>
      <w:hyperlink r:id="rId12" w:tooltip="Perbankan" w:history="1">
        <w:r w:rsidRPr="00077BDB">
          <w:rPr>
            <w:rStyle w:val="Hyperlink"/>
            <w:color w:val="auto"/>
            <w:u w:val="none"/>
          </w:rPr>
          <w:t>perbankan</w:t>
        </w:r>
      </w:hyperlink>
      <w:r w:rsidRPr="00077BDB">
        <w:t xml:space="preserve"> komersial </w:t>
      </w:r>
      <w:hyperlink r:id="rId13" w:tooltip="Eropa" w:history="1">
        <w:r w:rsidRPr="00077BDB">
          <w:rPr>
            <w:rStyle w:val="Hyperlink"/>
            <w:color w:val="auto"/>
            <w:u w:val="none"/>
          </w:rPr>
          <w:t>Eropa</w:t>
        </w:r>
      </w:hyperlink>
      <w:r w:rsidRPr="00077BDB">
        <w:t xml:space="preserve"> di mana sekelompok individu maupun kelompok dapat bertindak sebagai suatu badan tertentu yang dapat memiliki maupun melakukan perdagangan benda milik pribadi, terutama barang </w:t>
      </w:r>
      <w:hyperlink r:id="rId14" w:tooltip="Modal" w:history="1">
        <w:r w:rsidRPr="00077BDB">
          <w:rPr>
            <w:rStyle w:val="Hyperlink"/>
            <w:color w:val="auto"/>
            <w:u w:val="none"/>
          </w:rPr>
          <w:t>modal</w:t>
        </w:r>
      </w:hyperlink>
      <w:r w:rsidRPr="00077BDB">
        <w:t xml:space="preserve">, seperti </w:t>
      </w:r>
      <w:hyperlink r:id="rId15" w:tooltip="Tanah" w:history="1">
        <w:r w:rsidRPr="00077BDB">
          <w:rPr>
            <w:rStyle w:val="Hyperlink"/>
            <w:color w:val="auto"/>
            <w:u w:val="none"/>
          </w:rPr>
          <w:t>tanah</w:t>
        </w:r>
      </w:hyperlink>
      <w:r w:rsidRPr="00077BDB">
        <w:t xml:space="preserve"> dan </w:t>
      </w:r>
      <w:hyperlink r:id="rId16" w:tooltip="Proletariat" w:history="1">
        <w:r w:rsidRPr="00077BDB">
          <w:rPr>
            <w:rStyle w:val="Hyperlink"/>
            <w:color w:val="auto"/>
            <w:u w:val="none"/>
          </w:rPr>
          <w:t>manusia</w:t>
        </w:r>
      </w:hyperlink>
      <w:r w:rsidRPr="00077BDB">
        <w:t xml:space="preserve"> </w:t>
      </w:r>
      <w:r w:rsidRPr="00077BDB">
        <w:lastRenderedPageBreak/>
        <w:t>guna proses perubahan dari barang modal ke barang jadi.</w:t>
      </w:r>
      <w:r>
        <w:rPr>
          <w:rStyle w:val="FootnoteReference"/>
        </w:rPr>
        <w:footnoteReference w:id="7"/>
      </w:r>
      <w:r w:rsidRPr="00077BDB">
        <w:t xml:space="preserve"> Untuk mendapatkan modal-modal tersebut, para kapitalis harus mendapatkan bahan baku dan mesin dahulu, baru buruh sebagai operator mesin dan juga untuk mendapatkan nilai lebih dari bahan baku tersebut.</w:t>
      </w:r>
    </w:p>
    <w:p w:rsidR="004E09AF" w:rsidRPr="004E09AF" w:rsidRDefault="004E09AF" w:rsidP="004E09AF">
      <w:pPr>
        <w:spacing w:after="0" w:line="480" w:lineRule="auto"/>
        <w:ind w:left="720" w:firstLine="720"/>
        <w:jc w:val="both"/>
        <w:rPr>
          <w:rFonts w:ascii="Times New Roman" w:eastAsia="Times New Roman" w:hAnsi="Times New Roman"/>
          <w:sz w:val="24"/>
          <w:szCs w:val="24"/>
          <w:lang w:eastAsia="id-ID"/>
        </w:rPr>
      </w:pPr>
      <w:r>
        <w:rPr>
          <w:rFonts w:ascii="Times New Roman" w:eastAsia="Times New Roman" w:hAnsi="Times New Roman"/>
          <w:bCs/>
          <w:sz w:val="24"/>
          <w:szCs w:val="24"/>
          <w:lang w:eastAsia="id-ID"/>
        </w:rPr>
        <w:t>Untuk c</w:t>
      </w:r>
      <w:r w:rsidRPr="004E09AF">
        <w:rPr>
          <w:rFonts w:ascii="Times New Roman" w:eastAsia="Times New Roman" w:hAnsi="Times New Roman"/>
          <w:bCs/>
          <w:sz w:val="24"/>
          <w:szCs w:val="24"/>
          <w:lang w:eastAsia="id-ID"/>
        </w:rPr>
        <w:t>iri-ciri sistem ekonomi Kapitalis</w:t>
      </w:r>
      <w:r w:rsidRPr="004E09AF">
        <w:rPr>
          <w:rFonts w:ascii="Times New Roman" w:eastAsia="Times New Roman" w:hAnsi="Times New Roman"/>
          <w:sz w:val="24"/>
          <w:szCs w:val="24"/>
          <w:lang w:eastAsia="id-ID"/>
        </w:rPr>
        <w:t xml:space="preserve"> :</w:t>
      </w:r>
      <w:r>
        <w:rPr>
          <w:rStyle w:val="FootnoteReference"/>
          <w:rFonts w:ascii="Times New Roman" w:eastAsia="Times New Roman" w:hAnsi="Times New Roman"/>
          <w:sz w:val="24"/>
          <w:szCs w:val="24"/>
          <w:lang w:eastAsia="id-ID"/>
        </w:rPr>
        <w:footnoteReference w:id="8"/>
      </w:r>
    </w:p>
    <w:p w:rsidR="004E09AF" w:rsidRPr="004E09AF" w:rsidRDefault="004E09AF" w:rsidP="004E09AF">
      <w:pPr>
        <w:numPr>
          <w:ilvl w:val="0"/>
          <w:numId w:val="12"/>
        </w:numPr>
        <w:tabs>
          <w:tab w:val="clear" w:pos="720"/>
        </w:tabs>
        <w:spacing w:after="0" w:line="480" w:lineRule="auto"/>
        <w:ind w:left="1276" w:hanging="283"/>
        <w:jc w:val="both"/>
        <w:rPr>
          <w:rFonts w:ascii="Times New Roman" w:eastAsia="Times New Roman" w:hAnsi="Times New Roman"/>
          <w:sz w:val="24"/>
          <w:szCs w:val="24"/>
          <w:lang w:eastAsia="id-ID"/>
        </w:rPr>
      </w:pPr>
      <w:r w:rsidRPr="004E09AF">
        <w:rPr>
          <w:rFonts w:ascii="Times New Roman" w:eastAsia="Times New Roman" w:hAnsi="Times New Roman"/>
          <w:sz w:val="24"/>
          <w:szCs w:val="24"/>
          <w:lang w:eastAsia="id-ID"/>
        </w:rPr>
        <w:t>Pengakuan yang luas atas hak-hak pribadi.</w:t>
      </w:r>
    </w:p>
    <w:p w:rsidR="004E09AF" w:rsidRPr="004E09AF" w:rsidRDefault="004E09AF" w:rsidP="004E09AF">
      <w:pPr>
        <w:numPr>
          <w:ilvl w:val="0"/>
          <w:numId w:val="13"/>
        </w:numPr>
        <w:tabs>
          <w:tab w:val="clear" w:pos="720"/>
        </w:tabs>
        <w:spacing w:after="0" w:line="480" w:lineRule="auto"/>
        <w:ind w:left="1276" w:hanging="283"/>
        <w:jc w:val="both"/>
        <w:rPr>
          <w:rFonts w:ascii="Times New Roman" w:eastAsia="Times New Roman" w:hAnsi="Times New Roman"/>
          <w:sz w:val="24"/>
          <w:szCs w:val="24"/>
          <w:lang w:eastAsia="id-ID"/>
        </w:rPr>
      </w:pPr>
      <w:r w:rsidRPr="004E09AF">
        <w:rPr>
          <w:rFonts w:ascii="Times New Roman" w:eastAsia="Times New Roman" w:hAnsi="Times New Roman"/>
          <w:sz w:val="24"/>
          <w:szCs w:val="24"/>
          <w:lang w:eastAsia="id-ID"/>
        </w:rPr>
        <w:t>Perekonomian diatur oleh mekanisme pasar</w:t>
      </w:r>
    </w:p>
    <w:p w:rsidR="004E09AF" w:rsidRPr="004E09AF" w:rsidRDefault="004E09AF" w:rsidP="004E09AF">
      <w:pPr>
        <w:numPr>
          <w:ilvl w:val="0"/>
          <w:numId w:val="14"/>
        </w:numPr>
        <w:tabs>
          <w:tab w:val="clear" w:pos="720"/>
        </w:tabs>
        <w:spacing w:after="0" w:line="480" w:lineRule="auto"/>
        <w:ind w:left="1276" w:hanging="283"/>
        <w:jc w:val="both"/>
        <w:rPr>
          <w:rFonts w:ascii="Times New Roman" w:eastAsia="Times New Roman" w:hAnsi="Times New Roman"/>
          <w:sz w:val="24"/>
          <w:szCs w:val="24"/>
          <w:lang w:eastAsia="id-ID"/>
        </w:rPr>
      </w:pPr>
      <w:r w:rsidRPr="004E09AF">
        <w:rPr>
          <w:rFonts w:ascii="Times New Roman" w:eastAsia="Times New Roman" w:hAnsi="Times New Roman"/>
          <w:sz w:val="24"/>
          <w:szCs w:val="24"/>
          <w:lang w:eastAsia="id-ID"/>
        </w:rPr>
        <w:t>Manusia dipandang sebagai mahluk homo-economicus, yang selalu mengejar kepentingann (keuntungan) sendiri.</w:t>
      </w:r>
    </w:p>
    <w:p w:rsidR="004E09AF" w:rsidRPr="004E09AF" w:rsidRDefault="004E09AF" w:rsidP="004E09AF">
      <w:pPr>
        <w:spacing w:after="0" w:line="480" w:lineRule="auto"/>
        <w:ind w:left="720"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Sistem ekonomi kapitalisme mempunya kelebihan yaitu, le</w:t>
      </w:r>
      <w:r w:rsidRPr="004E09AF">
        <w:rPr>
          <w:rFonts w:ascii="Times New Roman" w:eastAsia="Times New Roman" w:hAnsi="Times New Roman"/>
          <w:sz w:val="24"/>
          <w:szCs w:val="24"/>
          <w:lang w:eastAsia="id-ID"/>
        </w:rPr>
        <w:t>bih efisien dalam memanfaatkan sumber-sumber da</w:t>
      </w:r>
      <w:r>
        <w:rPr>
          <w:rFonts w:ascii="Times New Roman" w:eastAsia="Times New Roman" w:hAnsi="Times New Roman"/>
          <w:sz w:val="24"/>
          <w:szCs w:val="24"/>
          <w:lang w:eastAsia="id-ID"/>
        </w:rPr>
        <w:t>ya dan distribusi barang-barang, k</w:t>
      </w:r>
      <w:r w:rsidRPr="004E09AF">
        <w:rPr>
          <w:rFonts w:ascii="Times New Roman" w:eastAsia="Times New Roman" w:hAnsi="Times New Roman"/>
          <w:sz w:val="24"/>
          <w:szCs w:val="24"/>
          <w:lang w:eastAsia="id-ID"/>
        </w:rPr>
        <w:t xml:space="preserve">reativitas masyarakat menjadi tinggi karena adanya kebebasan melakukan </w:t>
      </w:r>
      <w:r>
        <w:rPr>
          <w:rFonts w:ascii="Times New Roman" w:eastAsia="Times New Roman" w:hAnsi="Times New Roman"/>
          <w:sz w:val="24"/>
          <w:szCs w:val="24"/>
          <w:lang w:eastAsia="id-ID"/>
        </w:rPr>
        <w:t>segala hal yang terbaik dirinya dan p</w:t>
      </w:r>
      <w:r w:rsidRPr="004E09AF">
        <w:rPr>
          <w:rFonts w:ascii="Times New Roman" w:eastAsia="Times New Roman" w:hAnsi="Times New Roman"/>
          <w:sz w:val="24"/>
          <w:szCs w:val="24"/>
          <w:lang w:eastAsia="id-ID"/>
        </w:rPr>
        <w:t>engawasan politik dan sosial minimal, karena tenaga waktu dan biaya yang diperlukan lebih kecil.</w:t>
      </w:r>
    </w:p>
    <w:p w:rsidR="004E09AF" w:rsidRPr="004E09AF" w:rsidRDefault="004E09AF" w:rsidP="004E09AF">
      <w:pPr>
        <w:spacing w:after="0" w:line="480" w:lineRule="auto"/>
        <w:ind w:left="720" w:firstLine="720"/>
        <w:jc w:val="both"/>
        <w:rPr>
          <w:rFonts w:ascii="Times New Roman" w:eastAsia="Times New Roman" w:hAnsi="Times New Roman"/>
          <w:sz w:val="24"/>
          <w:szCs w:val="24"/>
          <w:lang w:eastAsia="id-ID"/>
        </w:rPr>
      </w:pPr>
      <w:r>
        <w:rPr>
          <w:rFonts w:ascii="Times New Roman" w:eastAsia="Times New Roman" w:hAnsi="Times New Roman"/>
          <w:bCs/>
          <w:sz w:val="24"/>
          <w:szCs w:val="24"/>
          <w:lang w:eastAsia="id-ID"/>
        </w:rPr>
        <w:t>Untuk k</w:t>
      </w:r>
      <w:r w:rsidRPr="004E09AF">
        <w:rPr>
          <w:rFonts w:ascii="Times New Roman" w:eastAsia="Times New Roman" w:hAnsi="Times New Roman"/>
          <w:bCs/>
          <w:sz w:val="24"/>
          <w:szCs w:val="24"/>
          <w:lang w:eastAsia="id-ID"/>
        </w:rPr>
        <w:t>elemahan-kelemahan sistem ekonomi Kapitalis</w:t>
      </w:r>
      <w:r>
        <w:rPr>
          <w:rFonts w:ascii="Times New Roman" w:eastAsia="Times New Roman" w:hAnsi="Times New Roman"/>
          <w:bCs/>
          <w:sz w:val="24"/>
          <w:szCs w:val="24"/>
          <w:lang w:eastAsia="id-ID"/>
        </w:rPr>
        <w:t xml:space="preserve"> sebagai berikut:</w:t>
      </w:r>
      <w:r>
        <w:rPr>
          <w:rStyle w:val="FootnoteReference"/>
          <w:rFonts w:ascii="Times New Roman" w:eastAsia="Times New Roman" w:hAnsi="Times New Roman"/>
          <w:bCs/>
          <w:sz w:val="24"/>
          <w:szCs w:val="24"/>
          <w:lang w:eastAsia="id-ID"/>
        </w:rPr>
        <w:footnoteReference w:id="9"/>
      </w:r>
    </w:p>
    <w:p w:rsidR="004E09AF" w:rsidRPr="00FA6EDB" w:rsidRDefault="004E09AF" w:rsidP="00FA6EDB">
      <w:pPr>
        <w:pStyle w:val="ListParagraph"/>
        <w:numPr>
          <w:ilvl w:val="0"/>
          <w:numId w:val="20"/>
        </w:numPr>
        <w:spacing w:after="0" w:line="480" w:lineRule="auto"/>
        <w:ind w:left="1276" w:hanging="283"/>
        <w:jc w:val="both"/>
        <w:rPr>
          <w:rFonts w:ascii="Times New Roman" w:eastAsia="Times New Roman" w:hAnsi="Times New Roman"/>
          <w:sz w:val="24"/>
          <w:szCs w:val="24"/>
          <w:lang w:eastAsia="id-ID"/>
        </w:rPr>
      </w:pPr>
      <w:r w:rsidRPr="00FA6EDB">
        <w:rPr>
          <w:rFonts w:ascii="Times New Roman" w:eastAsia="Times New Roman" w:hAnsi="Times New Roman"/>
          <w:sz w:val="24"/>
          <w:szCs w:val="24"/>
          <w:lang w:eastAsia="id-ID"/>
        </w:rPr>
        <w:t>Tidak ada persaingan sempurna. Yang ada persaingan tidak sempu</w:t>
      </w:r>
      <w:r w:rsidR="00FA6EDB">
        <w:rPr>
          <w:rFonts w:ascii="Times New Roman" w:eastAsia="Times New Roman" w:hAnsi="Times New Roman"/>
          <w:sz w:val="24"/>
          <w:szCs w:val="24"/>
          <w:lang w:eastAsia="id-ID"/>
        </w:rPr>
        <w:t>rna dan persaingan monopolistik</w:t>
      </w:r>
    </w:p>
    <w:p w:rsidR="004E09AF" w:rsidRPr="00FA6EDB" w:rsidRDefault="004E09AF" w:rsidP="00FA6EDB">
      <w:pPr>
        <w:pStyle w:val="ListParagraph"/>
        <w:numPr>
          <w:ilvl w:val="0"/>
          <w:numId w:val="20"/>
        </w:numPr>
        <w:spacing w:after="0" w:line="480" w:lineRule="auto"/>
        <w:ind w:left="1276" w:hanging="283"/>
        <w:jc w:val="both"/>
        <w:rPr>
          <w:rFonts w:ascii="Times New Roman" w:eastAsia="Times New Roman" w:hAnsi="Times New Roman"/>
          <w:sz w:val="24"/>
          <w:szCs w:val="24"/>
          <w:lang w:eastAsia="id-ID"/>
        </w:rPr>
      </w:pPr>
      <w:r w:rsidRPr="00FA6EDB">
        <w:rPr>
          <w:rFonts w:ascii="Times New Roman" w:eastAsia="Times New Roman" w:hAnsi="Times New Roman"/>
          <w:sz w:val="24"/>
          <w:szCs w:val="24"/>
          <w:lang w:eastAsia="id-ID"/>
        </w:rPr>
        <w:lastRenderedPageBreak/>
        <w:t>Sistem harga gagal mengalokasikan sumber-sumber secara efisien, karena adanya faktor-faktor eksternalitas (tidak memperhitungkan yang menekan upah buruh dan lain-lain).</w:t>
      </w:r>
    </w:p>
    <w:p w:rsidR="00200354" w:rsidRPr="00200354" w:rsidRDefault="00FA6EDB" w:rsidP="00644E3B">
      <w:pPr>
        <w:pStyle w:val="NormalWeb"/>
        <w:spacing w:before="0" w:beforeAutospacing="0" w:after="0" w:afterAutospacing="0" w:line="480" w:lineRule="auto"/>
        <w:ind w:left="720" w:firstLine="720"/>
        <w:jc w:val="both"/>
      </w:pPr>
      <w:r>
        <w:t>Dan untuk negara mitra indonesia adala</w:t>
      </w:r>
      <w:r w:rsidR="00342055">
        <w:t>h Brasil, yang menganut sistem ekonomi yang terdiri dari liberalisme juga, akan tetapi digabungkan dengan sosialisme.</w:t>
      </w:r>
      <w:r>
        <w:t xml:space="preserve"> </w:t>
      </w:r>
      <w:r w:rsidR="00342055" w:rsidRPr="00200354">
        <w:t xml:space="preserve">Sistem ekonomi sosialisme sebenarnya cukup sederhana. Berpijak pada konsep </w:t>
      </w:r>
      <w:hyperlink r:id="rId17" w:tooltip="Karl Marx" w:history="1">
        <w:r w:rsidR="00342055" w:rsidRPr="00200354">
          <w:rPr>
            <w:rStyle w:val="Hyperlink"/>
            <w:color w:val="auto"/>
            <w:u w:val="none"/>
          </w:rPr>
          <w:t>Karl Marx</w:t>
        </w:r>
      </w:hyperlink>
      <w:r w:rsidR="00342055" w:rsidRPr="00200354">
        <w:t xml:space="preserve"> tentang penghapusan kepimilikan hak pribadi, prinsip ekonomi sosialisme menekankan agar status kepemilikan swasta dihapuskan dalam beberapa komoditas penting dan menjadi kebutuhan masyarakat banyak, seperti air, listrik, bahan pangan, dan sebagainya.</w:t>
      </w:r>
      <w:r w:rsidR="00200354">
        <w:rPr>
          <w:rStyle w:val="FootnoteReference"/>
        </w:rPr>
        <w:footnoteReference w:id="10"/>
      </w:r>
      <w:r w:rsidR="00200354">
        <w:t xml:space="preserve"> </w:t>
      </w:r>
      <w:r w:rsidR="00200354" w:rsidRPr="00200354">
        <w:rPr>
          <w:bCs/>
        </w:rPr>
        <w:t>Ciri-ciri sistem ekonomi Sosialis</w:t>
      </w:r>
      <w:r w:rsidR="00200354">
        <w:rPr>
          <w:bCs/>
        </w:rPr>
        <w:t xml:space="preserve"> adalah: </w:t>
      </w:r>
      <w:r w:rsidR="00200354">
        <w:rPr>
          <w:rStyle w:val="FootnoteReference"/>
          <w:bCs/>
        </w:rPr>
        <w:footnoteReference w:id="11"/>
      </w:r>
    </w:p>
    <w:p w:rsidR="00B50ED5" w:rsidRDefault="00200354" w:rsidP="00644E3B">
      <w:pPr>
        <w:pStyle w:val="ListParagraph"/>
        <w:numPr>
          <w:ilvl w:val="0"/>
          <w:numId w:val="28"/>
        </w:numPr>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Lebih mengutamakan kebersamaan (kolektivisme), yaitu masyarakat dianggap sebagai satu-satunya kenyataan sosial, sedang i</w:t>
      </w:r>
      <w:r w:rsidR="00074F7A">
        <w:rPr>
          <w:rFonts w:ascii="Times New Roman" w:eastAsia="Times New Roman" w:hAnsi="Times New Roman"/>
          <w:sz w:val="24"/>
          <w:szCs w:val="24"/>
          <w:lang w:eastAsia="id-ID"/>
        </w:rPr>
        <w:t>ndividu-individu fiksi belaka</w:t>
      </w:r>
    </w:p>
    <w:p w:rsidR="00200354" w:rsidRPr="00B50ED5" w:rsidRDefault="00200354" w:rsidP="00644E3B">
      <w:pPr>
        <w:pStyle w:val="ListParagraph"/>
        <w:numPr>
          <w:ilvl w:val="0"/>
          <w:numId w:val="28"/>
        </w:numPr>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 xml:space="preserve"> Tidak ada pengakuan atas hak-hak pribadi (individu) dalam sis</w:t>
      </w:r>
      <w:r w:rsidR="00074F7A">
        <w:rPr>
          <w:rFonts w:ascii="Times New Roman" w:eastAsia="Times New Roman" w:hAnsi="Times New Roman"/>
          <w:sz w:val="24"/>
          <w:szCs w:val="24"/>
          <w:lang w:eastAsia="id-ID"/>
        </w:rPr>
        <w:t>tem sosialis</w:t>
      </w:r>
    </w:p>
    <w:p w:rsidR="00B50ED5" w:rsidRDefault="00200354" w:rsidP="00B50ED5">
      <w:pPr>
        <w:numPr>
          <w:ilvl w:val="0"/>
          <w:numId w:val="22"/>
        </w:numPr>
        <w:tabs>
          <w:tab w:val="clear" w:pos="720"/>
        </w:tabs>
        <w:spacing w:after="0" w:line="480" w:lineRule="auto"/>
        <w:ind w:left="1276" w:hanging="283"/>
        <w:rPr>
          <w:rFonts w:ascii="Times New Roman" w:eastAsia="Times New Roman" w:hAnsi="Times New Roman"/>
          <w:sz w:val="24"/>
          <w:szCs w:val="24"/>
          <w:lang w:eastAsia="id-ID"/>
        </w:rPr>
      </w:pPr>
      <w:r w:rsidRPr="00200354">
        <w:rPr>
          <w:rFonts w:ascii="Times New Roman" w:eastAsia="Times New Roman" w:hAnsi="Times New Roman"/>
          <w:sz w:val="24"/>
          <w:szCs w:val="24"/>
          <w:lang w:eastAsia="id-ID"/>
        </w:rPr>
        <w:t>Peran pemerintah sangat kuat</w:t>
      </w:r>
    </w:p>
    <w:p w:rsidR="00B50ED5" w:rsidRDefault="00200354" w:rsidP="00644E3B">
      <w:pPr>
        <w:numPr>
          <w:ilvl w:val="0"/>
          <w:numId w:val="22"/>
        </w:numPr>
        <w:tabs>
          <w:tab w:val="clear" w:pos="720"/>
        </w:tabs>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 xml:space="preserve">Pemerintah bertindak aktif mulai dari perencanaan, pelaksanaan hingga </w:t>
      </w:r>
      <w:r w:rsidR="00B50ED5">
        <w:rPr>
          <w:rFonts w:ascii="Times New Roman" w:eastAsia="Times New Roman" w:hAnsi="Times New Roman"/>
          <w:sz w:val="24"/>
          <w:szCs w:val="24"/>
          <w:lang w:eastAsia="id-ID"/>
        </w:rPr>
        <w:t>tahap pengawasan</w:t>
      </w:r>
    </w:p>
    <w:p w:rsidR="00200354" w:rsidRPr="00B50ED5" w:rsidRDefault="00200354" w:rsidP="00644E3B">
      <w:pPr>
        <w:numPr>
          <w:ilvl w:val="0"/>
          <w:numId w:val="22"/>
        </w:numPr>
        <w:tabs>
          <w:tab w:val="clear" w:pos="720"/>
        </w:tabs>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Alat-alat produksi dan kebijaksanaan ekon</w:t>
      </w:r>
      <w:r w:rsidR="00B50ED5">
        <w:rPr>
          <w:rFonts w:ascii="Times New Roman" w:eastAsia="Times New Roman" w:hAnsi="Times New Roman"/>
          <w:sz w:val="24"/>
          <w:szCs w:val="24"/>
          <w:lang w:eastAsia="id-ID"/>
        </w:rPr>
        <w:t>omi semuanya diatur oleh negara</w:t>
      </w:r>
    </w:p>
    <w:p w:rsidR="00B50ED5" w:rsidRDefault="00200354" w:rsidP="00B50ED5">
      <w:pPr>
        <w:numPr>
          <w:ilvl w:val="0"/>
          <w:numId w:val="23"/>
        </w:numPr>
        <w:tabs>
          <w:tab w:val="clear" w:pos="720"/>
        </w:tabs>
        <w:spacing w:after="0" w:line="480" w:lineRule="auto"/>
        <w:ind w:left="1276" w:hanging="283"/>
        <w:rPr>
          <w:rFonts w:ascii="Times New Roman" w:eastAsia="Times New Roman" w:hAnsi="Times New Roman"/>
          <w:sz w:val="24"/>
          <w:szCs w:val="24"/>
          <w:lang w:eastAsia="id-ID"/>
        </w:rPr>
      </w:pPr>
      <w:r w:rsidRPr="00200354">
        <w:rPr>
          <w:rFonts w:ascii="Times New Roman" w:eastAsia="Times New Roman" w:hAnsi="Times New Roman"/>
          <w:sz w:val="24"/>
          <w:szCs w:val="24"/>
          <w:lang w:eastAsia="id-ID"/>
        </w:rPr>
        <w:lastRenderedPageBreak/>
        <w:t xml:space="preserve">Sifat manusia ditentukan oleh pola produksi </w:t>
      </w:r>
    </w:p>
    <w:p w:rsidR="00B50ED5" w:rsidRDefault="00200354" w:rsidP="00644E3B">
      <w:pPr>
        <w:pStyle w:val="ListParagraph"/>
        <w:numPr>
          <w:ilvl w:val="0"/>
          <w:numId w:val="23"/>
        </w:numPr>
        <w:tabs>
          <w:tab w:val="clear" w:pos="720"/>
        </w:tabs>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Pola produksi (aset dikuasai masyarakat) melahirkan kesadaran kole</w:t>
      </w:r>
      <w:r w:rsidR="00B50ED5">
        <w:rPr>
          <w:rFonts w:ascii="Times New Roman" w:eastAsia="Times New Roman" w:hAnsi="Times New Roman"/>
          <w:sz w:val="24"/>
          <w:szCs w:val="24"/>
          <w:lang w:eastAsia="id-ID"/>
        </w:rPr>
        <w:t>ktivisme (masyarakat sosialis)</w:t>
      </w:r>
    </w:p>
    <w:p w:rsidR="00B50ED5" w:rsidRDefault="00200354" w:rsidP="00644E3B">
      <w:pPr>
        <w:pStyle w:val="ListParagraph"/>
        <w:numPr>
          <w:ilvl w:val="0"/>
          <w:numId w:val="23"/>
        </w:numPr>
        <w:tabs>
          <w:tab w:val="clear" w:pos="720"/>
        </w:tabs>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 xml:space="preserve"> Pola produksi (aset dikuasai individu) melahirkan kesadaran individ</w:t>
      </w:r>
      <w:r w:rsidR="00B50ED5">
        <w:rPr>
          <w:rFonts w:ascii="Times New Roman" w:eastAsia="Times New Roman" w:hAnsi="Times New Roman"/>
          <w:sz w:val="24"/>
          <w:szCs w:val="24"/>
          <w:lang w:eastAsia="id-ID"/>
        </w:rPr>
        <w:t>ualisme (masyarakat kapitalis).</w:t>
      </w:r>
    </w:p>
    <w:p w:rsidR="00200354" w:rsidRPr="00B50ED5" w:rsidRDefault="00200354" w:rsidP="00B50ED5">
      <w:pPr>
        <w:pStyle w:val="ListParagraph"/>
        <w:spacing w:after="0" w:line="480" w:lineRule="auto"/>
        <w:ind w:left="1276" w:firstLine="164"/>
        <w:rPr>
          <w:rFonts w:ascii="Times New Roman" w:eastAsia="Times New Roman" w:hAnsi="Times New Roman"/>
          <w:sz w:val="24"/>
          <w:szCs w:val="24"/>
          <w:lang w:eastAsia="id-ID"/>
        </w:rPr>
      </w:pPr>
      <w:r w:rsidRPr="00B50ED5">
        <w:rPr>
          <w:rFonts w:ascii="Times New Roman" w:eastAsia="Times New Roman" w:hAnsi="Times New Roman"/>
          <w:bCs/>
          <w:sz w:val="24"/>
          <w:szCs w:val="24"/>
          <w:lang w:eastAsia="id-ID"/>
        </w:rPr>
        <w:t>Kelemahan-kelemahan sistem ekonomi Sosialis</w:t>
      </w:r>
    </w:p>
    <w:p w:rsidR="00B50ED5" w:rsidRDefault="00200354" w:rsidP="00644E3B">
      <w:pPr>
        <w:numPr>
          <w:ilvl w:val="0"/>
          <w:numId w:val="24"/>
        </w:numPr>
        <w:tabs>
          <w:tab w:val="clear" w:pos="720"/>
          <w:tab w:val="left" w:pos="993"/>
        </w:tabs>
        <w:spacing w:after="0" w:line="480" w:lineRule="auto"/>
        <w:ind w:left="1276" w:hanging="283"/>
        <w:jc w:val="both"/>
        <w:rPr>
          <w:rFonts w:ascii="Times New Roman" w:eastAsia="Times New Roman" w:hAnsi="Times New Roman"/>
          <w:sz w:val="24"/>
          <w:szCs w:val="24"/>
          <w:lang w:eastAsia="id-ID"/>
        </w:rPr>
      </w:pPr>
      <w:r w:rsidRPr="00200354">
        <w:rPr>
          <w:rFonts w:ascii="Times New Roman" w:eastAsia="Times New Roman" w:hAnsi="Times New Roman"/>
          <w:sz w:val="24"/>
          <w:szCs w:val="24"/>
          <w:lang w:eastAsia="id-ID"/>
        </w:rPr>
        <w:t>Tidak ada kebebasan memilih pekerjaan</w:t>
      </w:r>
      <w:r w:rsidR="00B50ED5">
        <w:rPr>
          <w:rFonts w:ascii="Times New Roman" w:eastAsia="Times New Roman" w:hAnsi="Times New Roman"/>
          <w:sz w:val="24"/>
          <w:szCs w:val="24"/>
          <w:lang w:eastAsia="id-ID"/>
        </w:rPr>
        <w:t>, m</w:t>
      </w:r>
      <w:r w:rsidRPr="00B50ED5">
        <w:rPr>
          <w:rFonts w:ascii="Times New Roman" w:eastAsia="Times New Roman" w:hAnsi="Times New Roman"/>
          <w:sz w:val="24"/>
          <w:szCs w:val="24"/>
          <w:lang w:eastAsia="id-ID"/>
        </w:rPr>
        <w:t>aka kreativitas masyarakat tehambat, produktivitas menurun, produksi</w:t>
      </w:r>
      <w:r w:rsidR="00B50ED5">
        <w:rPr>
          <w:rFonts w:ascii="Times New Roman" w:eastAsia="Times New Roman" w:hAnsi="Times New Roman"/>
          <w:sz w:val="24"/>
          <w:szCs w:val="24"/>
          <w:lang w:eastAsia="id-ID"/>
        </w:rPr>
        <w:t xml:space="preserve"> dan perekonomian akan berhenti</w:t>
      </w:r>
    </w:p>
    <w:p w:rsidR="00B50ED5" w:rsidRDefault="00200354" w:rsidP="00644E3B">
      <w:pPr>
        <w:numPr>
          <w:ilvl w:val="0"/>
          <w:numId w:val="24"/>
        </w:numPr>
        <w:tabs>
          <w:tab w:val="clear" w:pos="720"/>
          <w:tab w:val="left" w:pos="993"/>
        </w:tabs>
        <w:spacing w:after="0" w:line="480" w:lineRule="auto"/>
        <w:ind w:left="1276" w:hanging="283"/>
        <w:jc w:val="both"/>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Tidak ada insentive untuk kerja keras</w:t>
      </w:r>
      <w:r w:rsidR="00B50ED5">
        <w:rPr>
          <w:rFonts w:ascii="Times New Roman" w:eastAsia="Times New Roman" w:hAnsi="Times New Roman"/>
          <w:sz w:val="24"/>
          <w:szCs w:val="24"/>
          <w:lang w:eastAsia="id-ID"/>
        </w:rPr>
        <w:t>, m</w:t>
      </w:r>
      <w:r w:rsidRPr="00B50ED5">
        <w:rPr>
          <w:rFonts w:ascii="Times New Roman" w:eastAsia="Times New Roman" w:hAnsi="Times New Roman"/>
          <w:sz w:val="24"/>
          <w:szCs w:val="24"/>
          <w:lang w:eastAsia="id-ID"/>
        </w:rPr>
        <w:t>aka tidak ada dorongan untuk bekerja lebih baik, prestasi dan produksi menurun, ekonomi mundur</w:t>
      </w:r>
    </w:p>
    <w:p w:rsidR="00200354" w:rsidRPr="00B50ED5" w:rsidRDefault="00200354" w:rsidP="00B50ED5">
      <w:pPr>
        <w:numPr>
          <w:ilvl w:val="0"/>
          <w:numId w:val="24"/>
        </w:numPr>
        <w:tabs>
          <w:tab w:val="clear" w:pos="720"/>
          <w:tab w:val="left" w:pos="993"/>
        </w:tabs>
        <w:spacing w:after="0" w:line="480" w:lineRule="auto"/>
        <w:ind w:left="1276" w:hanging="283"/>
        <w:rPr>
          <w:rFonts w:ascii="Times New Roman" w:eastAsia="Times New Roman" w:hAnsi="Times New Roman"/>
          <w:sz w:val="24"/>
          <w:szCs w:val="24"/>
          <w:lang w:eastAsia="id-ID"/>
        </w:rPr>
      </w:pPr>
      <w:r w:rsidRPr="00B50ED5">
        <w:rPr>
          <w:rFonts w:ascii="Times New Roman" w:eastAsia="Times New Roman" w:hAnsi="Times New Roman"/>
          <w:sz w:val="24"/>
          <w:szCs w:val="24"/>
          <w:lang w:eastAsia="id-ID"/>
        </w:rPr>
        <w:t>Tidak menjelaskan bagaimana mekanisme ekonomi</w:t>
      </w:r>
    </w:p>
    <w:p w:rsidR="00DB3F4B" w:rsidRDefault="00B50ED5" w:rsidP="00B50ED5">
      <w:pPr>
        <w:spacing w:after="0" w:line="480" w:lineRule="auto"/>
        <w:ind w:left="720" w:firstLine="720"/>
        <w:jc w:val="both"/>
        <w:rPr>
          <w:rFonts w:ascii="Times New Roman" w:hAnsi="Times New Roman"/>
          <w:sz w:val="24"/>
          <w:szCs w:val="24"/>
        </w:rPr>
      </w:pPr>
      <w:r>
        <w:rPr>
          <w:rFonts w:ascii="Times New Roman" w:hAnsi="Times New Roman"/>
          <w:sz w:val="24"/>
          <w:szCs w:val="24"/>
        </w:rPr>
        <w:t>Dilihat dari penjelasan di atas, terletak perbedaan di kapitalis dan sosialis. Maka hal tersebut bisa menjadi suatu hambatan bagi yang menjalankan. Indonesia dan Brasil merupakan negara yan</w:t>
      </w:r>
      <w:r w:rsidR="00074F7A">
        <w:rPr>
          <w:rFonts w:ascii="Times New Roman" w:hAnsi="Times New Roman"/>
          <w:sz w:val="24"/>
          <w:szCs w:val="24"/>
        </w:rPr>
        <w:t xml:space="preserve">g telah siap menuju pasar bebas, sama- sama menganut liberalisme. Akan tetapi perbedaannya indonesia menganut kapitalisme, dimana pemegang modal itulah yang berkuasa. Maka apa bila dilihat akan terjadinya kesenjangan sosial di negara ini. Sedangkan brasil merupakan negara sosialis, dimana hak bersama di utamakan yang pemerintah ikut campur terhadap perekonomian masyarakat dan sistem ini menjadikan masyarakat tidak bisa bergerak bebas dalam pencarian pekerjaannya. Perbedaan sistem </w:t>
      </w:r>
      <w:r w:rsidR="00074F7A">
        <w:rPr>
          <w:rFonts w:ascii="Times New Roman" w:hAnsi="Times New Roman"/>
          <w:sz w:val="24"/>
          <w:szCs w:val="24"/>
        </w:rPr>
        <w:lastRenderedPageBreak/>
        <w:t>ekonomi ini tidak begitu menghambat pelaksanaan kemitraan strategis, ini dijadikan sebagai alat untuk melahirkan inovasi- inovasi baru demi terwujudnya pemberantasan kemiskinan dan pemberantasan korupsi. Jika meningkatnya perekonomian ke dua negara ini melalui apa yang telah disepakati, maka pemberantasan korupsi dn pemberantasan kemiskinan akan segera terseleseikan.</w:t>
      </w:r>
    </w:p>
    <w:p w:rsidR="00DB3F4B" w:rsidRDefault="00074F7A" w:rsidP="005F2F1D">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Selain sistem yang berbeda, yang </w:t>
      </w:r>
      <w:r w:rsidR="00644E3B">
        <w:rPr>
          <w:rFonts w:ascii="Times New Roman" w:hAnsi="Times New Roman"/>
          <w:sz w:val="24"/>
          <w:szCs w:val="24"/>
        </w:rPr>
        <w:t>menjadi</w:t>
      </w:r>
      <w:r>
        <w:rPr>
          <w:rFonts w:ascii="Times New Roman" w:hAnsi="Times New Roman"/>
          <w:sz w:val="24"/>
          <w:szCs w:val="24"/>
        </w:rPr>
        <w:t xml:space="preserve"> hambatan juga adalah  jarak Indonesia dan Brasil.</w:t>
      </w:r>
      <w:r w:rsidR="00A84766">
        <w:rPr>
          <w:rFonts w:ascii="Times New Roman" w:hAnsi="Times New Roman"/>
          <w:sz w:val="24"/>
          <w:szCs w:val="24"/>
        </w:rPr>
        <w:t xml:space="preserve"> </w:t>
      </w:r>
      <w:r w:rsidR="00A84766">
        <w:rPr>
          <w:rFonts w:ascii="Times New Roman" w:hAnsi="Times New Roman"/>
        </w:rPr>
        <w:t>Jauhnya jarak Indonesia - Bras</w:t>
      </w:r>
      <w:r w:rsidR="00A84766" w:rsidRPr="00A84766">
        <w:rPr>
          <w:rFonts w:ascii="Times New Roman" w:hAnsi="Times New Roman"/>
        </w:rPr>
        <w:t>il yang melebihi 16.000 km</w:t>
      </w:r>
      <w:r w:rsidR="00A84766">
        <w:rPr>
          <w:rFonts w:ascii="Times New Roman" w:hAnsi="Times New Roman"/>
        </w:rPr>
        <w:t>, yang akan memakan waktu berja</w:t>
      </w:r>
      <w:r w:rsidR="004C0D42">
        <w:rPr>
          <w:rFonts w:ascii="Times New Roman" w:hAnsi="Times New Roman"/>
        </w:rPr>
        <w:t xml:space="preserve">m jam bila ditempuh oleh pesawat dan berhari- hari jika ditempuh oleh kapal laut. Dan kendala jarak lah yang menjadi hambatan kerjasama ekspor- impor antara Indonesia dan Brasil, karena tingginya biaya transportasi. Akan tetapi segala kendala tersebut dapat diatasi. Jika biaya transportasi menjadi hambatan, maka solusi supaya ekspor- impor ini bisa terus berjalan </w:t>
      </w:r>
      <w:r w:rsidR="006D0FDA">
        <w:rPr>
          <w:rFonts w:ascii="Times New Roman" w:hAnsi="Times New Roman"/>
        </w:rPr>
        <w:t>yaitu harus menurunkan</w:t>
      </w:r>
      <w:r w:rsidR="005F2F1D">
        <w:rPr>
          <w:rFonts w:ascii="Times New Roman" w:hAnsi="Times New Roman"/>
        </w:rPr>
        <w:t xml:space="preserve"> pajak masuk yang di bebankan pada masyarakat.</w:t>
      </w:r>
      <w:r w:rsidR="006D0FDA">
        <w:rPr>
          <w:rFonts w:ascii="Times New Roman" w:hAnsi="Times New Roman"/>
        </w:rPr>
        <w:t xml:space="preserve"> </w:t>
      </w:r>
    </w:p>
    <w:p w:rsidR="005F2F1D" w:rsidRPr="00BF2228" w:rsidRDefault="005F2F1D" w:rsidP="005F2F1D">
      <w:pPr>
        <w:spacing w:after="0" w:line="480" w:lineRule="auto"/>
        <w:ind w:left="720" w:firstLine="720"/>
        <w:jc w:val="both"/>
        <w:rPr>
          <w:rFonts w:ascii="Times New Roman" w:hAnsi="Times New Roman"/>
          <w:sz w:val="24"/>
          <w:szCs w:val="24"/>
        </w:rPr>
      </w:pPr>
    </w:p>
    <w:p w:rsidR="00DB3F4B" w:rsidRDefault="00DB3F4B" w:rsidP="00DB3F4B">
      <w:pPr>
        <w:pStyle w:val="ListParagraph"/>
        <w:numPr>
          <w:ilvl w:val="0"/>
          <w:numId w:val="4"/>
        </w:numPr>
        <w:spacing w:after="0" w:line="480" w:lineRule="auto"/>
        <w:jc w:val="both"/>
        <w:rPr>
          <w:rFonts w:ascii="Times New Roman" w:hAnsi="Times New Roman"/>
          <w:b/>
          <w:sz w:val="24"/>
          <w:szCs w:val="24"/>
        </w:rPr>
      </w:pPr>
      <w:r>
        <w:rPr>
          <w:rFonts w:ascii="Times New Roman" w:hAnsi="Times New Roman"/>
          <w:b/>
          <w:sz w:val="24"/>
          <w:szCs w:val="24"/>
        </w:rPr>
        <w:t xml:space="preserve">Peluang dan Pengaruh Terbentuknya Kemitraan Strategis Indonesia- </w:t>
      </w:r>
      <w:r w:rsidR="00644E3B">
        <w:rPr>
          <w:rFonts w:ascii="Times New Roman" w:hAnsi="Times New Roman"/>
          <w:b/>
          <w:sz w:val="24"/>
          <w:szCs w:val="24"/>
        </w:rPr>
        <w:t>Brasil</w:t>
      </w:r>
    </w:p>
    <w:p w:rsidR="00DB3F4B" w:rsidRDefault="00DB3F4B" w:rsidP="00DB3F4B">
      <w:pPr>
        <w:pStyle w:val="ListParagraph"/>
        <w:spacing w:after="0" w:line="480" w:lineRule="auto"/>
        <w:ind w:firstLine="720"/>
        <w:jc w:val="both"/>
        <w:rPr>
          <w:rFonts w:ascii="Times New Roman" w:eastAsia="Times New Roman" w:hAnsi="Times New Roman"/>
          <w:iCs/>
          <w:color w:val="000000"/>
          <w:sz w:val="24"/>
          <w:szCs w:val="24"/>
          <w:lang w:eastAsia="id-ID"/>
        </w:rPr>
      </w:pPr>
      <w:r w:rsidRPr="00232C70">
        <w:rPr>
          <w:rFonts w:ascii="Times New Roman" w:eastAsia="Times New Roman" w:hAnsi="Times New Roman"/>
          <w:iCs/>
          <w:color w:val="000000"/>
          <w:sz w:val="24"/>
          <w:szCs w:val="24"/>
          <w:lang w:eastAsia="id-ID"/>
        </w:rPr>
        <w:t xml:space="preserve">Pemerintah </w:t>
      </w:r>
      <w:r w:rsidR="00644E3B">
        <w:rPr>
          <w:rFonts w:ascii="Times New Roman" w:eastAsia="Times New Roman" w:hAnsi="Times New Roman"/>
          <w:iCs/>
          <w:color w:val="000000"/>
          <w:sz w:val="24"/>
          <w:szCs w:val="24"/>
          <w:lang w:eastAsia="id-ID"/>
        </w:rPr>
        <w:t>Brasil</w:t>
      </w:r>
      <w:r w:rsidRPr="00232C70">
        <w:rPr>
          <w:rFonts w:ascii="Times New Roman" w:eastAsia="Times New Roman" w:hAnsi="Times New Roman"/>
          <w:iCs/>
          <w:color w:val="000000"/>
          <w:sz w:val="24"/>
          <w:szCs w:val="24"/>
          <w:lang w:eastAsia="id-ID"/>
        </w:rPr>
        <w:t xml:space="preserve"> menawarkan program percepatan kerjasama bilateral dibidang perdagangan dengan Indonesia sampai 3% dari total perdagangan global kedua negara. Duta Besar </w:t>
      </w:r>
      <w:r w:rsidR="00644E3B">
        <w:rPr>
          <w:rFonts w:ascii="Times New Roman" w:eastAsia="Times New Roman" w:hAnsi="Times New Roman"/>
          <w:iCs/>
          <w:color w:val="000000"/>
          <w:sz w:val="24"/>
          <w:szCs w:val="24"/>
          <w:lang w:eastAsia="id-ID"/>
        </w:rPr>
        <w:t>Brasil</w:t>
      </w:r>
      <w:r w:rsidRPr="00232C70">
        <w:rPr>
          <w:rFonts w:ascii="Times New Roman" w:eastAsia="Times New Roman" w:hAnsi="Times New Roman"/>
          <w:iCs/>
          <w:color w:val="000000"/>
          <w:sz w:val="24"/>
          <w:szCs w:val="24"/>
          <w:lang w:eastAsia="id-ID"/>
        </w:rPr>
        <w:t xml:space="preserve"> untuk Indonesia Edmundo Sussumu Fujita mengatakan sampai saat ini porsi ekspor </w:t>
      </w:r>
      <w:r w:rsidR="00644E3B">
        <w:rPr>
          <w:rFonts w:ascii="Times New Roman" w:eastAsia="Times New Roman" w:hAnsi="Times New Roman"/>
          <w:iCs/>
          <w:color w:val="000000"/>
          <w:sz w:val="24"/>
          <w:szCs w:val="24"/>
          <w:lang w:eastAsia="id-ID"/>
        </w:rPr>
        <w:t>Brasil</w:t>
      </w:r>
      <w:r w:rsidRPr="00232C70">
        <w:rPr>
          <w:rFonts w:ascii="Times New Roman" w:eastAsia="Times New Roman" w:hAnsi="Times New Roman"/>
          <w:iCs/>
          <w:color w:val="000000"/>
          <w:sz w:val="24"/>
          <w:szCs w:val="24"/>
          <w:lang w:eastAsia="id-ID"/>
        </w:rPr>
        <w:t xml:space="preserve"> ke Indonesia dari total ekspor negara itu keseluruh dunia hanya sekitar 0,43%, dan porsi impor dari Indonesia hanya 0,65%. Sementara itu, </w:t>
      </w:r>
      <w:r w:rsidR="00644E3B">
        <w:rPr>
          <w:rFonts w:ascii="Times New Roman" w:eastAsia="Times New Roman" w:hAnsi="Times New Roman"/>
          <w:iCs/>
          <w:color w:val="000000"/>
          <w:sz w:val="24"/>
          <w:szCs w:val="24"/>
          <w:lang w:eastAsia="id-ID"/>
        </w:rPr>
        <w:t>Brasil</w:t>
      </w:r>
      <w:r w:rsidRPr="00232C70">
        <w:rPr>
          <w:rFonts w:ascii="Times New Roman" w:eastAsia="Times New Roman" w:hAnsi="Times New Roman"/>
          <w:iCs/>
          <w:color w:val="000000"/>
          <w:sz w:val="24"/>
          <w:szCs w:val="24"/>
          <w:lang w:eastAsia="id-ID"/>
        </w:rPr>
        <w:t xml:space="preserve"> </w:t>
      </w:r>
      <w:r w:rsidRPr="00232C70">
        <w:rPr>
          <w:rFonts w:ascii="Times New Roman" w:eastAsia="Times New Roman" w:hAnsi="Times New Roman"/>
          <w:iCs/>
          <w:color w:val="000000"/>
          <w:sz w:val="24"/>
          <w:szCs w:val="24"/>
          <w:lang w:eastAsia="id-ID"/>
        </w:rPr>
        <w:lastRenderedPageBreak/>
        <w:t xml:space="preserve">hanya mencakup 0,69% dari total ekspor Indonesia, dan 0,92% dari total impor nasional. Kerjasama perdagangan Indonesia dan </w:t>
      </w:r>
      <w:r w:rsidR="00644E3B">
        <w:rPr>
          <w:rFonts w:ascii="Times New Roman" w:eastAsia="Times New Roman" w:hAnsi="Times New Roman"/>
          <w:iCs/>
          <w:color w:val="000000"/>
          <w:sz w:val="24"/>
          <w:szCs w:val="24"/>
          <w:lang w:eastAsia="id-ID"/>
        </w:rPr>
        <w:t>Brasil</w:t>
      </w:r>
      <w:r w:rsidRPr="00232C70">
        <w:rPr>
          <w:rFonts w:ascii="Times New Roman" w:eastAsia="Times New Roman" w:hAnsi="Times New Roman"/>
          <w:iCs/>
          <w:color w:val="000000"/>
          <w:sz w:val="24"/>
          <w:szCs w:val="24"/>
          <w:lang w:eastAsia="id-ID"/>
        </w:rPr>
        <w:t xml:space="preserve"> dari impor dan ekspor masih di bawah 1% dari total perdagangan kedua negara di dunia. Jadi kami menilai dapat dinaikkan sampai 2% sampai 3%.</w:t>
      </w:r>
      <w:r>
        <w:rPr>
          <w:rStyle w:val="FootnoteReference"/>
          <w:rFonts w:ascii="Times New Roman" w:eastAsia="Times New Roman" w:hAnsi="Times New Roman"/>
          <w:iCs/>
          <w:color w:val="000000"/>
          <w:sz w:val="24"/>
          <w:szCs w:val="24"/>
          <w:lang w:eastAsia="id-ID"/>
        </w:rPr>
        <w:footnoteReference w:id="12"/>
      </w:r>
    </w:p>
    <w:p w:rsidR="00DB3F4B" w:rsidRDefault="00DB3F4B" w:rsidP="00644E3B">
      <w:pPr>
        <w:pStyle w:val="ListParagraph"/>
        <w:spacing w:after="0" w:line="480" w:lineRule="auto"/>
        <w:ind w:firstLine="720"/>
        <w:jc w:val="both"/>
        <w:rPr>
          <w:rFonts w:ascii="Times New Roman" w:hAnsi="Times New Roman"/>
          <w:sz w:val="24"/>
          <w:szCs w:val="24"/>
        </w:rPr>
      </w:pPr>
      <w:r w:rsidRPr="00FF5617">
        <w:rPr>
          <w:rFonts w:ascii="Times New Roman" w:hAnsi="Times New Roman"/>
          <w:sz w:val="24"/>
          <w:szCs w:val="24"/>
        </w:rPr>
        <w:t>Kerjasama e</w:t>
      </w:r>
      <w:r>
        <w:rPr>
          <w:rFonts w:ascii="Times New Roman" w:hAnsi="Times New Roman"/>
          <w:sz w:val="24"/>
          <w:szCs w:val="24"/>
        </w:rPr>
        <w:t xml:space="preserve">konomi antara Indonesia dan </w:t>
      </w:r>
      <w:r w:rsidR="00644E3B">
        <w:rPr>
          <w:rFonts w:ascii="Times New Roman" w:hAnsi="Times New Roman"/>
          <w:sz w:val="24"/>
          <w:szCs w:val="24"/>
        </w:rPr>
        <w:t>Brasil</w:t>
      </w:r>
      <w:r w:rsidRPr="00FF5617">
        <w:rPr>
          <w:rFonts w:ascii="Times New Roman" w:hAnsi="Times New Roman"/>
          <w:sz w:val="24"/>
          <w:szCs w:val="24"/>
        </w:rPr>
        <w:t xml:space="preserve"> selama ini mencakup sektor-sektor yang penting, seperti industri ethanol, infrastruktur, pertanian, tekstil, dan beberapa bidang lainnya.  </w:t>
      </w:r>
    </w:p>
    <w:p w:rsidR="00DB3F4B" w:rsidRDefault="00DB3F4B" w:rsidP="00DB3F4B">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Di bidang pertanian bahwa </w:t>
      </w:r>
      <w:r w:rsidRPr="00FF5617">
        <w:rPr>
          <w:rFonts w:ascii="Times New Roman" w:hAnsi="Times New Roman"/>
          <w:sz w:val="24"/>
          <w:szCs w:val="24"/>
        </w:rPr>
        <w:t>Indonesia sanga</w:t>
      </w:r>
      <w:r>
        <w:rPr>
          <w:rFonts w:ascii="Times New Roman" w:hAnsi="Times New Roman"/>
          <w:sz w:val="24"/>
          <w:szCs w:val="24"/>
        </w:rPr>
        <w:t xml:space="preserve">t ingin belajar banyak dari </w:t>
      </w:r>
      <w:r w:rsidR="00644E3B">
        <w:rPr>
          <w:rFonts w:ascii="Times New Roman" w:hAnsi="Times New Roman"/>
          <w:sz w:val="24"/>
          <w:szCs w:val="24"/>
        </w:rPr>
        <w:t>Brasil</w:t>
      </w:r>
      <w:r w:rsidRPr="00FF5617">
        <w:rPr>
          <w:rFonts w:ascii="Times New Roman" w:hAnsi="Times New Roman"/>
          <w:sz w:val="24"/>
          <w:szCs w:val="24"/>
        </w:rPr>
        <w:t xml:space="preserve"> terutama dalam penelitian dan pengembangan bidang pertanian yang</w:t>
      </w:r>
      <w:r>
        <w:rPr>
          <w:rFonts w:ascii="Times New Roman" w:hAnsi="Times New Roman"/>
          <w:sz w:val="24"/>
          <w:szCs w:val="24"/>
        </w:rPr>
        <w:t xml:space="preserve"> mampu mengangkat pertanian </w:t>
      </w:r>
      <w:r w:rsidR="00644E3B">
        <w:rPr>
          <w:rFonts w:ascii="Times New Roman" w:hAnsi="Times New Roman"/>
          <w:sz w:val="24"/>
          <w:szCs w:val="24"/>
        </w:rPr>
        <w:t>Brasil</w:t>
      </w:r>
      <w:r w:rsidRPr="00FF5617">
        <w:rPr>
          <w:rFonts w:ascii="Times New Roman" w:hAnsi="Times New Roman"/>
          <w:sz w:val="24"/>
          <w:szCs w:val="24"/>
        </w:rPr>
        <w:t xml:space="preserve"> </w:t>
      </w:r>
      <w:r>
        <w:rPr>
          <w:rFonts w:ascii="Times New Roman" w:hAnsi="Times New Roman"/>
          <w:sz w:val="24"/>
          <w:szCs w:val="24"/>
        </w:rPr>
        <w:t xml:space="preserve">menjadi yang terbaik di dunia. </w:t>
      </w:r>
      <w:r w:rsidRPr="00FF5617">
        <w:rPr>
          <w:rFonts w:ascii="Times New Roman" w:hAnsi="Times New Roman"/>
          <w:sz w:val="24"/>
          <w:szCs w:val="24"/>
        </w:rPr>
        <w:t>Selain perdagan</w:t>
      </w:r>
      <w:r>
        <w:rPr>
          <w:rFonts w:ascii="Times New Roman" w:hAnsi="Times New Roman"/>
          <w:sz w:val="24"/>
          <w:szCs w:val="24"/>
        </w:rPr>
        <w:t>gan yang terkait komoditas, Indonesia juga</w:t>
      </w:r>
      <w:r w:rsidRPr="00FF5617">
        <w:rPr>
          <w:rFonts w:ascii="Times New Roman" w:hAnsi="Times New Roman"/>
          <w:sz w:val="24"/>
          <w:szCs w:val="24"/>
        </w:rPr>
        <w:t xml:space="preserve"> ingin belaj</w:t>
      </w:r>
      <w:r>
        <w:rPr>
          <w:rFonts w:ascii="Times New Roman" w:hAnsi="Times New Roman"/>
          <w:sz w:val="24"/>
          <w:szCs w:val="24"/>
        </w:rPr>
        <w:t xml:space="preserve">ar dari </w:t>
      </w:r>
      <w:r w:rsidR="00644E3B">
        <w:rPr>
          <w:rFonts w:ascii="Times New Roman" w:hAnsi="Times New Roman"/>
          <w:sz w:val="24"/>
          <w:szCs w:val="24"/>
        </w:rPr>
        <w:t>Brasil</w:t>
      </w:r>
      <w:r w:rsidRPr="00FF5617">
        <w:rPr>
          <w:rFonts w:ascii="Times New Roman" w:hAnsi="Times New Roman"/>
          <w:sz w:val="24"/>
          <w:szCs w:val="24"/>
        </w:rPr>
        <w:t xml:space="preserve"> menge</w:t>
      </w:r>
      <w:r>
        <w:rPr>
          <w:rFonts w:ascii="Times New Roman" w:hAnsi="Times New Roman"/>
          <w:sz w:val="24"/>
          <w:szCs w:val="24"/>
        </w:rPr>
        <w:t xml:space="preserve">nai produktivitas utama kedelai. </w:t>
      </w:r>
    </w:p>
    <w:p w:rsidR="00DB3F4B" w:rsidRDefault="00DB3F4B" w:rsidP="00DB3F4B">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Indonesia dan </w:t>
      </w:r>
      <w:r w:rsidR="00644E3B">
        <w:rPr>
          <w:rFonts w:ascii="Times New Roman" w:hAnsi="Times New Roman"/>
          <w:sz w:val="24"/>
          <w:szCs w:val="24"/>
        </w:rPr>
        <w:t>Brasil</w:t>
      </w:r>
      <w:r w:rsidRPr="00FF5617">
        <w:rPr>
          <w:rFonts w:ascii="Times New Roman" w:hAnsi="Times New Roman"/>
          <w:sz w:val="24"/>
          <w:szCs w:val="24"/>
        </w:rPr>
        <w:t>, juga sepakat untuk saling membantu dalam program pengurangan kemiskinan, karena adanya kesamaan program yang telah dijalankan seperti bantuan langsung ke masyarakat, pemberdayaan masyarakat dan pemberian kredit murah untuk modal</w:t>
      </w:r>
      <w:r>
        <w:rPr>
          <w:rFonts w:ascii="Times New Roman" w:hAnsi="Times New Roman"/>
          <w:sz w:val="24"/>
          <w:szCs w:val="24"/>
        </w:rPr>
        <w:t xml:space="preserve">, sementara di </w:t>
      </w:r>
      <w:r w:rsidR="00644E3B">
        <w:rPr>
          <w:rFonts w:ascii="Times New Roman" w:hAnsi="Times New Roman"/>
          <w:sz w:val="24"/>
          <w:szCs w:val="24"/>
        </w:rPr>
        <w:t>Brasil</w:t>
      </w:r>
      <w:r w:rsidRPr="00FF5617">
        <w:rPr>
          <w:rFonts w:ascii="Times New Roman" w:hAnsi="Times New Roman"/>
          <w:sz w:val="24"/>
          <w:szCs w:val="24"/>
        </w:rPr>
        <w:t xml:space="preserve"> ada program dompet keluarga, ada program kelaparan nol.</w:t>
      </w:r>
      <w:r>
        <w:rPr>
          <w:rStyle w:val="FootnoteReference"/>
          <w:rFonts w:ascii="Times New Roman" w:hAnsi="Times New Roman"/>
          <w:sz w:val="24"/>
          <w:szCs w:val="24"/>
        </w:rPr>
        <w:footnoteReference w:id="13"/>
      </w:r>
      <w:r>
        <w:rPr>
          <w:rFonts w:ascii="Times New Roman" w:hAnsi="Times New Roman"/>
          <w:sz w:val="24"/>
          <w:szCs w:val="24"/>
        </w:rPr>
        <w:t xml:space="preserve">  </w:t>
      </w:r>
    </w:p>
    <w:p w:rsidR="00DB3F4B" w:rsidRDefault="00DB3F4B" w:rsidP="00DB3F4B">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Jika diamati</w:t>
      </w:r>
      <w:r w:rsidRPr="00FF5617">
        <w:rPr>
          <w:rFonts w:ascii="Times New Roman" w:hAnsi="Times New Roman"/>
          <w:sz w:val="24"/>
          <w:szCs w:val="24"/>
        </w:rPr>
        <w:t xml:space="preserve"> dalami sesungguhnya ini memiliki kemiripan yang ingin kita capai dengan berbagi pengalaman barangkali ada titik tertentu yang bisa dipertukarkan. Ini menarik karena brasil dengan GDP 1.568 miliar dolar AS, juga masih memiliki masa</w:t>
      </w:r>
      <w:r>
        <w:rPr>
          <w:rFonts w:ascii="Times New Roman" w:hAnsi="Times New Roman"/>
          <w:sz w:val="24"/>
          <w:szCs w:val="24"/>
        </w:rPr>
        <w:t xml:space="preserve">lah kemiskinan dalam negerinya. </w:t>
      </w:r>
    </w:p>
    <w:p w:rsidR="00DB3F4B" w:rsidRDefault="00DB3F4B" w:rsidP="00DB3F4B">
      <w:pPr>
        <w:pStyle w:val="ListParagraph"/>
        <w:spacing w:after="0" w:line="480" w:lineRule="auto"/>
        <w:ind w:firstLine="720"/>
        <w:jc w:val="both"/>
        <w:rPr>
          <w:rFonts w:ascii="Times New Roman" w:hAnsi="Times New Roman"/>
          <w:sz w:val="24"/>
          <w:szCs w:val="24"/>
        </w:rPr>
      </w:pPr>
      <w:r w:rsidRPr="00FF5617">
        <w:rPr>
          <w:rFonts w:ascii="Times New Roman" w:hAnsi="Times New Roman"/>
          <w:sz w:val="24"/>
          <w:szCs w:val="24"/>
        </w:rPr>
        <w:lastRenderedPageBreak/>
        <w:t>Neraca perdagangan Indonesia-</w:t>
      </w:r>
      <w:r>
        <w:rPr>
          <w:rFonts w:ascii="Times New Roman" w:hAnsi="Times New Roman"/>
          <w:sz w:val="24"/>
          <w:szCs w:val="24"/>
        </w:rPr>
        <w:t xml:space="preserve"> </w:t>
      </w:r>
      <w:r w:rsidR="00644E3B">
        <w:rPr>
          <w:rFonts w:ascii="Times New Roman" w:hAnsi="Times New Roman"/>
          <w:sz w:val="24"/>
          <w:szCs w:val="24"/>
        </w:rPr>
        <w:t>Brasil</w:t>
      </w:r>
      <w:r w:rsidRPr="00FF5617">
        <w:rPr>
          <w:rFonts w:ascii="Times New Roman" w:hAnsi="Times New Roman"/>
          <w:sz w:val="24"/>
          <w:szCs w:val="24"/>
        </w:rPr>
        <w:t xml:space="preserve"> selama periode 2003-2005 menunjukkan angka defisit bagi Indonesia. Selanjutnya baru pada tahun 2006 dan </w:t>
      </w:r>
      <w:r>
        <w:rPr>
          <w:rFonts w:ascii="Times New Roman" w:hAnsi="Times New Roman"/>
          <w:sz w:val="24"/>
          <w:szCs w:val="24"/>
        </w:rPr>
        <w:t xml:space="preserve">2007 Indonesia mengalami surplus, </w:t>
      </w:r>
      <w:r w:rsidRPr="00FF5617">
        <w:rPr>
          <w:rFonts w:ascii="Times New Roman" w:hAnsi="Times New Roman"/>
          <w:sz w:val="24"/>
          <w:szCs w:val="24"/>
        </w:rPr>
        <w:t>masing-masing sebesar 111 juta do</w:t>
      </w:r>
      <w:r>
        <w:rPr>
          <w:rFonts w:ascii="Times New Roman" w:hAnsi="Times New Roman"/>
          <w:sz w:val="24"/>
          <w:szCs w:val="24"/>
        </w:rPr>
        <w:t>lar AS dan 99,6 juta d</w:t>
      </w:r>
      <w:r w:rsidR="008354F8">
        <w:rPr>
          <w:rFonts w:ascii="Times New Roman" w:hAnsi="Times New Roman"/>
          <w:sz w:val="24"/>
          <w:szCs w:val="24"/>
        </w:rPr>
        <w:t xml:space="preserve"> f</w:t>
      </w:r>
      <w:r>
        <w:rPr>
          <w:rFonts w:ascii="Times New Roman" w:hAnsi="Times New Roman"/>
          <w:sz w:val="24"/>
          <w:szCs w:val="24"/>
        </w:rPr>
        <w:t xml:space="preserve">olar AS, pada tahun 2007 ekspor Indonesia ke </w:t>
      </w:r>
      <w:r w:rsidR="00644E3B">
        <w:rPr>
          <w:rFonts w:ascii="Times New Roman" w:hAnsi="Times New Roman"/>
          <w:sz w:val="24"/>
          <w:szCs w:val="24"/>
        </w:rPr>
        <w:t>Brasil</w:t>
      </w:r>
      <w:r w:rsidRPr="00FF5617">
        <w:rPr>
          <w:rFonts w:ascii="Times New Roman" w:hAnsi="Times New Roman"/>
          <w:sz w:val="24"/>
          <w:szCs w:val="24"/>
        </w:rPr>
        <w:t xml:space="preserve"> sebesar 786,4 juta dolar AS atau naik 25,6 persen dibanding 2006</w:t>
      </w:r>
      <w:r>
        <w:rPr>
          <w:rFonts w:ascii="Times New Roman" w:hAnsi="Times New Roman"/>
          <w:sz w:val="24"/>
          <w:szCs w:val="24"/>
        </w:rPr>
        <w:t xml:space="preserve"> yang sebesar 626,14 dolar AS dan </w:t>
      </w:r>
      <w:r w:rsidRPr="00FF5617">
        <w:rPr>
          <w:rFonts w:ascii="Times New Roman" w:hAnsi="Times New Roman"/>
          <w:sz w:val="24"/>
          <w:szCs w:val="24"/>
        </w:rPr>
        <w:t xml:space="preserve"> nilai ekspor Indonesia pada periode Januari - Juni 2008 mencapai 484,5 juta do</w:t>
      </w:r>
      <w:r>
        <w:rPr>
          <w:rFonts w:ascii="Times New Roman" w:hAnsi="Times New Roman"/>
          <w:sz w:val="24"/>
          <w:szCs w:val="24"/>
        </w:rPr>
        <w:t xml:space="preserve">lar AS atau tumbuh 45,65 persen </w:t>
      </w:r>
      <w:r w:rsidRPr="00FF5617">
        <w:rPr>
          <w:rFonts w:ascii="Times New Roman" w:hAnsi="Times New Roman"/>
          <w:sz w:val="24"/>
          <w:szCs w:val="24"/>
        </w:rPr>
        <w:t>setara dengan 0,81 persen dari total ekspor nasional.</w:t>
      </w:r>
      <w:r>
        <w:rPr>
          <w:rStyle w:val="FootnoteReference"/>
          <w:rFonts w:ascii="Times New Roman" w:hAnsi="Times New Roman"/>
          <w:sz w:val="24"/>
          <w:szCs w:val="24"/>
        </w:rPr>
        <w:footnoteReference w:id="14"/>
      </w:r>
      <w:r w:rsidRPr="00FF5617">
        <w:rPr>
          <w:rFonts w:ascii="Times New Roman" w:hAnsi="Times New Roman"/>
          <w:sz w:val="24"/>
          <w:szCs w:val="24"/>
        </w:rPr>
        <w:t xml:space="preserve">  </w:t>
      </w:r>
    </w:p>
    <w:p w:rsidR="00564422" w:rsidRDefault="00DB3F4B" w:rsidP="00564422">
      <w:pPr>
        <w:spacing w:after="0" w:line="480" w:lineRule="auto"/>
        <w:ind w:left="720" w:firstLine="720"/>
        <w:jc w:val="both"/>
        <w:rPr>
          <w:rFonts w:ascii="Times New Roman" w:hAnsi="Times New Roman"/>
          <w:sz w:val="24"/>
          <w:szCs w:val="24"/>
        </w:rPr>
      </w:pPr>
      <w:r w:rsidRPr="004A5104">
        <w:rPr>
          <w:rFonts w:ascii="Times New Roman" w:hAnsi="Times New Roman"/>
          <w:sz w:val="24"/>
          <w:szCs w:val="24"/>
        </w:rPr>
        <w:t>Sejalan dengan perkembangan ekonomi Indonesia yang terus terjaga dengan baik, muncul keyakinan dan optimisme bahwa Indonesia diidentifikasikan sebagai salah satu pasar teratas bagi investor global. Selain itu, diyakini akan menjadi salah satu mesin penggerak perekonomian global dalam dekade mendatang.</w:t>
      </w:r>
    </w:p>
    <w:p w:rsidR="00564422" w:rsidRPr="00BF2228" w:rsidRDefault="00564422" w:rsidP="00564422">
      <w:pPr>
        <w:spacing w:after="0" w:line="480" w:lineRule="auto"/>
        <w:ind w:left="720" w:firstLine="720"/>
        <w:jc w:val="both"/>
        <w:rPr>
          <w:rFonts w:ascii="Times New Roman" w:hAnsi="Times New Roman"/>
          <w:sz w:val="24"/>
          <w:szCs w:val="24"/>
        </w:rPr>
      </w:pPr>
    </w:p>
    <w:p w:rsidR="00DB3F4B" w:rsidRDefault="00DB3F4B" w:rsidP="00DB3F4B">
      <w:pPr>
        <w:numPr>
          <w:ilvl w:val="0"/>
          <w:numId w:val="3"/>
        </w:numPr>
        <w:spacing w:after="0" w:line="480" w:lineRule="auto"/>
        <w:rPr>
          <w:rFonts w:ascii="Times New Roman" w:hAnsi="Times New Roman"/>
          <w:b/>
          <w:sz w:val="24"/>
          <w:szCs w:val="24"/>
        </w:rPr>
      </w:pPr>
      <w:r>
        <w:rPr>
          <w:rFonts w:ascii="Times New Roman" w:hAnsi="Times New Roman"/>
          <w:b/>
          <w:sz w:val="24"/>
          <w:szCs w:val="24"/>
        </w:rPr>
        <w:t>Kemitraan Indonesia Dengan Negara- Negara Lain Dalam Bidang Ekonomi</w:t>
      </w:r>
    </w:p>
    <w:p w:rsidR="00DB3F4B" w:rsidRDefault="00DB3F4B" w:rsidP="007D0CA1">
      <w:pPr>
        <w:spacing w:after="0" w:line="480" w:lineRule="auto"/>
        <w:ind w:left="720" w:firstLine="720"/>
        <w:jc w:val="both"/>
        <w:rPr>
          <w:rFonts w:ascii="Times New Roman" w:hAnsi="Times New Roman"/>
          <w:sz w:val="24"/>
          <w:szCs w:val="24"/>
        </w:rPr>
      </w:pPr>
      <w:r>
        <w:rPr>
          <w:rFonts w:ascii="Times New Roman" w:hAnsi="Times New Roman"/>
          <w:sz w:val="24"/>
          <w:szCs w:val="24"/>
        </w:rPr>
        <w:t>In</w:t>
      </w:r>
      <w:r w:rsidR="007D0CA1">
        <w:rPr>
          <w:rFonts w:ascii="Times New Roman" w:hAnsi="Times New Roman"/>
          <w:sz w:val="24"/>
          <w:szCs w:val="24"/>
        </w:rPr>
        <w:t>donesia dalam kemitraannya tida</w:t>
      </w:r>
      <w:r>
        <w:rPr>
          <w:rFonts w:ascii="Times New Roman" w:hAnsi="Times New Roman"/>
          <w:sz w:val="24"/>
          <w:szCs w:val="24"/>
        </w:rPr>
        <w:t xml:space="preserve">k hanya dengan </w:t>
      </w:r>
      <w:r w:rsidR="00644E3B">
        <w:rPr>
          <w:rFonts w:ascii="Times New Roman" w:hAnsi="Times New Roman"/>
          <w:sz w:val="24"/>
          <w:szCs w:val="24"/>
        </w:rPr>
        <w:t>Brasil</w:t>
      </w:r>
      <w:r>
        <w:rPr>
          <w:rFonts w:ascii="Times New Roman" w:hAnsi="Times New Roman"/>
          <w:sz w:val="24"/>
          <w:szCs w:val="24"/>
        </w:rPr>
        <w:t xml:space="preserve"> saja melainkkan pernah melakukan kemitraan strategis dengan negara- negara lainnya di duni</w:t>
      </w:r>
      <w:r w:rsidR="007D0CA1">
        <w:rPr>
          <w:rFonts w:ascii="Times New Roman" w:hAnsi="Times New Roman"/>
          <w:sz w:val="24"/>
          <w:szCs w:val="24"/>
        </w:rPr>
        <w:t>a menyakut masalah perekonomian. Karena Indonesia merupakan negara berkembang maka Indonesia melakukan kerjasama untuk meningkatkan perekonomian negaranya.</w:t>
      </w:r>
      <w:r>
        <w:rPr>
          <w:rFonts w:ascii="Times New Roman" w:hAnsi="Times New Roman"/>
          <w:sz w:val="24"/>
          <w:szCs w:val="24"/>
        </w:rPr>
        <w:t xml:space="preserve"> </w:t>
      </w:r>
    </w:p>
    <w:p w:rsidR="00DB3F4B" w:rsidRPr="007D0CA1" w:rsidRDefault="00DB3F4B" w:rsidP="007D0CA1">
      <w:pPr>
        <w:numPr>
          <w:ilvl w:val="0"/>
          <w:numId w:val="5"/>
        </w:numPr>
        <w:spacing w:after="0" w:line="480" w:lineRule="auto"/>
        <w:ind w:left="709" w:hanging="283"/>
        <w:rPr>
          <w:rFonts w:ascii="Times New Roman" w:hAnsi="Times New Roman"/>
          <w:b/>
          <w:sz w:val="24"/>
          <w:szCs w:val="24"/>
        </w:rPr>
      </w:pPr>
      <w:r w:rsidRPr="007D0CA1">
        <w:rPr>
          <w:rFonts w:ascii="Times New Roman" w:hAnsi="Times New Roman"/>
          <w:b/>
          <w:sz w:val="24"/>
          <w:szCs w:val="24"/>
          <w:lang w:eastAsia="id-ID"/>
        </w:rPr>
        <w:lastRenderedPageBreak/>
        <w:t>Perjanjian kemitraan ekonomi Indonesia- Jepang</w:t>
      </w:r>
    </w:p>
    <w:p w:rsidR="00DB3F4B" w:rsidRDefault="00DB3F4B" w:rsidP="00644E3B">
      <w:pPr>
        <w:spacing w:after="0" w:line="480" w:lineRule="auto"/>
        <w:ind w:left="720" w:firstLine="720"/>
        <w:jc w:val="both"/>
        <w:rPr>
          <w:rFonts w:ascii="Times New Roman" w:hAnsi="Times New Roman"/>
          <w:sz w:val="24"/>
          <w:szCs w:val="24"/>
          <w:lang w:eastAsia="id-ID"/>
        </w:rPr>
      </w:pPr>
      <w:r w:rsidRPr="005F531E">
        <w:rPr>
          <w:rFonts w:ascii="Times New Roman" w:hAnsi="Times New Roman"/>
          <w:sz w:val="24"/>
          <w:szCs w:val="24"/>
          <w:lang w:eastAsia="id-ID"/>
        </w:rPr>
        <w:t>Pada bulan Nopember 2004 disela-sela pertemuan APEC, Presiden RI, Susilo</w:t>
      </w:r>
      <w:r>
        <w:rPr>
          <w:rFonts w:ascii="Times New Roman" w:hAnsi="Times New Roman"/>
          <w:sz w:val="24"/>
          <w:szCs w:val="24"/>
        </w:rPr>
        <w:t xml:space="preserve"> </w:t>
      </w:r>
      <w:r w:rsidRPr="005F531E">
        <w:rPr>
          <w:rFonts w:ascii="Times New Roman" w:hAnsi="Times New Roman"/>
          <w:sz w:val="24"/>
          <w:szCs w:val="24"/>
          <w:lang w:eastAsia="id-ID"/>
        </w:rPr>
        <w:t>Bambang Yudhoyono dan mitranya Perdana Menteri Jepang, Shinzo Abe sepakat</w:t>
      </w:r>
      <w:r>
        <w:rPr>
          <w:rFonts w:ascii="Times New Roman" w:hAnsi="Times New Roman"/>
          <w:sz w:val="24"/>
          <w:szCs w:val="24"/>
        </w:rPr>
        <w:t xml:space="preserve"> </w:t>
      </w:r>
      <w:r w:rsidRPr="005F531E">
        <w:rPr>
          <w:rFonts w:ascii="Times New Roman" w:hAnsi="Times New Roman"/>
          <w:sz w:val="24"/>
          <w:szCs w:val="24"/>
          <w:lang w:eastAsia="id-ID"/>
        </w:rPr>
        <w:t xml:space="preserve">untuk membahas kemungkinan pembentukan </w:t>
      </w:r>
      <w:r w:rsidRPr="005F531E">
        <w:rPr>
          <w:rFonts w:ascii="Times New Roman" w:hAnsi="Times New Roman"/>
          <w:i/>
          <w:iCs/>
          <w:sz w:val="24"/>
          <w:szCs w:val="24"/>
          <w:lang w:eastAsia="id-ID"/>
        </w:rPr>
        <w:t>Economic Partnership Agreement</w:t>
      </w:r>
      <w:r>
        <w:rPr>
          <w:rFonts w:ascii="Times New Roman" w:hAnsi="Times New Roman"/>
          <w:sz w:val="24"/>
          <w:szCs w:val="24"/>
        </w:rPr>
        <w:t xml:space="preserve"> </w:t>
      </w:r>
      <w:r>
        <w:rPr>
          <w:rFonts w:ascii="Times New Roman" w:hAnsi="Times New Roman"/>
          <w:sz w:val="24"/>
          <w:szCs w:val="24"/>
          <w:lang w:eastAsia="id-ID"/>
        </w:rPr>
        <w:t>(EPA) dan h</w:t>
      </w:r>
      <w:r w:rsidRPr="005F531E">
        <w:rPr>
          <w:rFonts w:ascii="Times New Roman" w:hAnsi="Times New Roman"/>
          <w:sz w:val="24"/>
          <w:szCs w:val="24"/>
          <w:lang w:eastAsia="id-ID"/>
        </w:rPr>
        <w:t xml:space="preserve">asil pembicaraan tersebut ditindaklanjuti antara Menteri Perdagangan </w:t>
      </w:r>
      <w:r>
        <w:rPr>
          <w:rFonts w:ascii="Times New Roman" w:hAnsi="Times New Roman"/>
          <w:sz w:val="24"/>
          <w:szCs w:val="24"/>
          <w:lang w:eastAsia="id-ID"/>
        </w:rPr>
        <w:t xml:space="preserve"> </w:t>
      </w:r>
      <w:r w:rsidRPr="005F531E">
        <w:rPr>
          <w:rFonts w:ascii="Times New Roman" w:hAnsi="Times New Roman"/>
          <w:sz w:val="24"/>
          <w:szCs w:val="24"/>
          <w:lang w:eastAsia="id-ID"/>
        </w:rPr>
        <w:t>kedua pihak pada bulan Desember 2004.</w:t>
      </w:r>
      <w:r>
        <w:rPr>
          <w:rStyle w:val="FootnoteReference"/>
          <w:rFonts w:ascii="Times New Roman" w:hAnsi="Times New Roman"/>
          <w:sz w:val="24"/>
          <w:szCs w:val="24"/>
          <w:lang w:eastAsia="id-ID"/>
        </w:rPr>
        <w:footnoteReference w:id="15"/>
      </w:r>
    </w:p>
    <w:p w:rsidR="00DB3F4B" w:rsidRDefault="00DB3F4B" w:rsidP="00644E3B">
      <w:pPr>
        <w:autoSpaceDE w:val="0"/>
        <w:autoSpaceDN w:val="0"/>
        <w:adjustRightInd w:val="0"/>
        <w:spacing w:after="0" w:line="480" w:lineRule="auto"/>
        <w:ind w:left="720" w:firstLine="720"/>
        <w:jc w:val="both"/>
        <w:rPr>
          <w:rFonts w:ascii="Times New Roman" w:hAnsi="Times New Roman"/>
          <w:sz w:val="24"/>
          <w:szCs w:val="24"/>
          <w:lang w:eastAsia="id-ID"/>
        </w:rPr>
      </w:pPr>
      <w:r w:rsidRPr="003567D4">
        <w:rPr>
          <w:rFonts w:ascii="Times New Roman" w:hAnsi="Times New Roman"/>
          <w:sz w:val="24"/>
          <w:szCs w:val="24"/>
          <w:lang w:eastAsia="id-ID"/>
        </w:rPr>
        <w:t>Beberapa alasan yang mendasari Indonesia untuk menjalin kerjasama melalui EPA</w:t>
      </w:r>
      <w:r>
        <w:rPr>
          <w:rFonts w:ascii="Times New Roman" w:hAnsi="Times New Roman"/>
          <w:sz w:val="24"/>
          <w:szCs w:val="24"/>
          <w:lang w:eastAsia="id-ID"/>
        </w:rPr>
        <w:t xml:space="preserve"> </w:t>
      </w:r>
      <w:r w:rsidRPr="003567D4">
        <w:rPr>
          <w:rFonts w:ascii="Times New Roman" w:hAnsi="Times New Roman"/>
          <w:sz w:val="24"/>
          <w:szCs w:val="24"/>
          <w:lang w:eastAsia="id-ID"/>
        </w:rPr>
        <w:t>dengan Jepang, diantaranya adalah:</w:t>
      </w:r>
    </w:p>
    <w:p w:rsidR="00DB3F4B" w:rsidRDefault="00DB3F4B" w:rsidP="00DB3F4B">
      <w:pPr>
        <w:numPr>
          <w:ilvl w:val="2"/>
          <w:numId w:val="2"/>
        </w:numPr>
        <w:autoSpaceDE w:val="0"/>
        <w:autoSpaceDN w:val="0"/>
        <w:adjustRightInd w:val="0"/>
        <w:spacing w:after="0" w:line="480" w:lineRule="auto"/>
        <w:ind w:left="1276" w:hanging="567"/>
        <w:jc w:val="both"/>
        <w:rPr>
          <w:rFonts w:ascii="Times New Roman" w:hAnsi="Times New Roman"/>
          <w:sz w:val="24"/>
          <w:szCs w:val="24"/>
          <w:lang w:eastAsia="id-ID"/>
        </w:rPr>
      </w:pPr>
      <w:r w:rsidRPr="003567D4">
        <w:rPr>
          <w:rFonts w:ascii="Times New Roman" w:hAnsi="Times New Roman"/>
          <w:sz w:val="24"/>
          <w:szCs w:val="24"/>
          <w:lang w:eastAsia="id-ID"/>
        </w:rPr>
        <w:t>Jepang merupakan mitra dagang dan investor utama buat Indonesia</w:t>
      </w:r>
      <w:r>
        <w:rPr>
          <w:rFonts w:ascii="Times New Roman" w:hAnsi="Times New Roman"/>
          <w:sz w:val="24"/>
          <w:szCs w:val="24"/>
          <w:lang w:eastAsia="id-ID"/>
        </w:rPr>
        <w:t xml:space="preserve">, dan </w:t>
      </w:r>
      <w:r w:rsidRPr="003567D4">
        <w:rPr>
          <w:rFonts w:ascii="Times New Roman" w:hAnsi="Times New Roman"/>
          <w:sz w:val="24"/>
          <w:szCs w:val="24"/>
          <w:lang w:eastAsia="id-ID"/>
        </w:rPr>
        <w:t>Indonesia adal</w:t>
      </w:r>
      <w:r>
        <w:rPr>
          <w:rFonts w:ascii="Times New Roman" w:hAnsi="Times New Roman"/>
          <w:sz w:val="24"/>
          <w:szCs w:val="24"/>
          <w:lang w:eastAsia="id-ID"/>
        </w:rPr>
        <w:t>ah penerima terbesar ODA Jepang</w:t>
      </w:r>
    </w:p>
    <w:p w:rsidR="00DB3F4B" w:rsidRDefault="00DB3F4B" w:rsidP="00DB3F4B">
      <w:pPr>
        <w:numPr>
          <w:ilvl w:val="2"/>
          <w:numId w:val="2"/>
        </w:numPr>
        <w:autoSpaceDE w:val="0"/>
        <w:autoSpaceDN w:val="0"/>
        <w:adjustRightInd w:val="0"/>
        <w:spacing w:after="0" w:line="480" w:lineRule="auto"/>
        <w:ind w:left="1276" w:hanging="567"/>
        <w:jc w:val="both"/>
        <w:rPr>
          <w:rFonts w:ascii="Times New Roman" w:hAnsi="Times New Roman"/>
          <w:sz w:val="24"/>
          <w:szCs w:val="24"/>
          <w:lang w:eastAsia="id-ID"/>
        </w:rPr>
      </w:pPr>
      <w:r w:rsidRPr="003567D4">
        <w:rPr>
          <w:rFonts w:ascii="Times New Roman" w:hAnsi="Times New Roman"/>
          <w:sz w:val="24"/>
          <w:szCs w:val="24"/>
          <w:lang w:eastAsia="id-ID"/>
        </w:rPr>
        <w:t>Akses Pasar untuk p</w:t>
      </w:r>
      <w:r>
        <w:rPr>
          <w:rFonts w:ascii="Times New Roman" w:hAnsi="Times New Roman"/>
          <w:sz w:val="24"/>
          <w:szCs w:val="24"/>
          <w:lang w:eastAsia="id-ID"/>
        </w:rPr>
        <w:t xml:space="preserve">roduk Indonesia ke pasar ekspor </w:t>
      </w:r>
      <w:r w:rsidRPr="003567D4">
        <w:rPr>
          <w:rFonts w:ascii="Times New Roman" w:hAnsi="Times New Roman"/>
          <w:sz w:val="24"/>
          <w:szCs w:val="24"/>
          <w:lang w:eastAsia="id-ID"/>
        </w:rPr>
        <w:t>terbesar mewakili 20% dari</w:t>
      </w:r>
      <w:r>
        <w:rPr>
          <w:rFonts w:ascii="Times New Roman" w:hAnsi="Times New Roman"/>
          <w:sz w:val="24"/>
          <w:szCs w:val="24"/>
          <w:lang w:eastAsia="id-ID"/>
        </w:rPr>
        <w:t xml:space="preserve"> </w:t>
      </w:r>
      <w:r w:rsidRPr="003567D4">
        <w:rPr>
          <w:rFonts w:ascii="Times New Roman" w:hAnsi="Times New Roman"/>
          <w:sz w:val="24"/>
          <w:szCs w:val="24"/>
          <w:lang w:eastAsia="id-ID"/>
        </w:rPr>
        <w:t>ekspor yang ada, sedangkan Jepang merupakan sumber impor terbesar kedua</w:t>
      </w:r>
      <w:r>
        <w:rPr>
          <w:rFonts w:ascii="Times New Roman" w:hAnsi="Times New Roman"/>
          <w:sz w:val="24"/>
          <w:szCs w:val="24"/>
          <w:lang w:eastAsia="id-ID"/>
        </w:rPr>
        <w:t xml:space="preserve"> </w:t>
      </w:r>
      <w:r w:rsidRPr="003567D4">
        <w:rPr>
          <w:rFonts w:ascii="Times New Roman" w:hAnsi="Times New Roman"/>
          <w:sz w:val="24"/>
          <w:szCs w:val="24"/>
          <w:lang w:eastAsia="id-ID"/>
        </w:rPr>
        <w:t>bagi Indonesia (13%)</w:t>
      </w:r>
      <w:r>
        <w:rPr>
          <w:rFonts w:ascii="Times New Roman" w:hAnsi="Times New Roman"/>
          <w:sz w:val="24"/>
          <w:szCs w:val="24"/>
          <w:lang w:eastAsia="id-ID"/>
        </w:rPr>
        <w:t xml:space="preserve"> </w:t>
      </w:r>
    </w:p>
    <w:p w:rsidR="00DB3F4B" w:rsidRDefault="00DB3F4B" w:rsidP="00DB3F4B">
      <w:pPr>
        <w:numPr>
          <w:ilvl w:val="2"/>
          <w:numId w:val="2"/>
        </w:numPr>
        <w:autoSpaceDE w:val="0"/>
        <w:autoSpaceDN w:val="0"/>
        <w:adjustRightInd w:val="0"/>
        <w:spacing w:after="0" w:line="480" w:lineRule="auto"/>
        <w:ind w:left="1276" w:hanging="567"/>
        <w:jc w:val="both"/>
        <w:rPr>
          <w:rFonts w:ascii="Times New Roman" w:hAnsi="Times New Roman"/>
          <w:sz w:val="24"/>
          <w:szCs w:val="24"/>
          <w:lang w:eastAsia="id-ID"/>
        </w:rPr>
      </w:pPr>
      <w:r w:rsidRPr="003567D4">
        <w:rPr>
          <w:rFonts w:ascii="Times New Roman" w:hAnsi="Times New Roman"/>
          <w:sz w:val="24"/>
          <w:szCs w:val="24"/>
          <w:lang w:eastAsia="id-ID"/>
        </w:rPr>
        <w:t>Peluang untuk mengirim tenaga kerja semi terampil</w:t>
      </w:r>
      <w:r>
        <w:rPr>
          <w:rFonts w:ascii="Times New Roman" w:hAnsi="Times New Roman"/>
          <w:sz w:val="24"/>
          <w:szCs w:val="24"/>
          <w:lang w:eastAsia="id-ID"/>
        </w:rPr>
        <w:t xml:space="preserve"> </w:t>
      </w:r>
    </w:p>
    <w:p w:rsidR="00644E3B" w:rsidRPr="007D0CA1" w:rsidRDefault="00DB3F4B" w:rsidP="007D0CA1">
      <w:pPr>
        <w:numPr>
          <w:ilvl w:val="2"/>
          <w:numId w:val="2"/>
        </w:numPr>
        <w:autoSpaceDE w:val="0"/>
        <w:autoSpaceDN w:val="0"/>
        <w:adjustRightInd w:val="0"/>
        <w:spacing w:after="0" w:line="480" w:lineRule="auto"/>
        <w:ind w:left="1276" w:hanging="567"/>
        <w:jc w:val="both"/>
        <w:rPr>
          <w:rFonts w:ascii="Times New Roman" w:hAnsi="Times New Roman"/>
          <w:sz w:val="24"/>
          <w:szCs w:val="24"/>
          <w:lang w:eastAsia="id-ID"/>
        </w:rPr>
      </w:pPr>
      <w:r w:rsidRPr="003567D4">
        <w:rPr>
          <w:rFonts w:ascii="Times New Roman" w:hAnsi="Times New Roman"/>
          <w:sz w:val="24"/>
          <w:szCs w:val="24"/>
          <w:lang w:eastAsia="id-ID"/>
        </w:rPr>
        <w:t>EPA memberi kepastian akses pasar yang lebih prefensial dan luas dibandingkan</w:t>
      </w:r>
      <w:r>
        <w:rPr>
          <w:rFonts w:ascii="Times New Roman" w:hAnsi="Times New Roman"/>
          <w:sz w:val="24"/>
          <w:szCs w:val="24"/>
          <w:lang w:eastAsia="id-ID"/>
        </w:rPr>
        <w:t xml:space="preserve"> </w:t>
      </w:r>
      <w:r w:rsidRPr="003567D4">
        <w:rPr>
          <w:rFonts w:ascii="Times New Roman" w:hAnsi="Times New Roman"/>
          <w:sz w:val="24"/>
          <w:szCs w:val="24"/>
          <w:lang w:eastAsia="id-ID"/>
        </w:rPr>
        <w:t xml:space="preserve">dengan program seperti </w:t>
      </w:r>
      <w:r w:rsidRPr="003567D4">
        <w:rPr>
          <w:rFonts w:ascii="Times New Roman" w:hAnsi="Times New Roman"/>
          <w:i/>
          <w:iCs/>
          <w:sz w:val="24"/>
          <w:szCs w:val="24"/>
          <w:lang w:eastAsia="id-ID"/>
        </w:rPr>
        <w:t xml:space="preserve">Generalized System of Preferences </w:t>
      </w:r>
      <w:r>
        <w:rPr>
          <w:rFonts w:ascii="Times New Roman" w:hAnsi="Times New Roman"/>
          <w:sz w:val="24"/>
          <w:szCs w:val="24"/>
          <w:lang w:eastAsia="id-ID"/>
        </w:rPr>
        <w:t xml:space="preserve">(GSP) </w:t>
      </w:r>
      <w:r w:rsidRPr="003567D4">
        <w:rPr>
          <w:rFonts w:ascii="Times New Roman" w:hAnsi="Times New Roman"/>
          <w:sz w:val="24"/>
          <w:szCs w:val="24"/>
          <w:lang w:eastAsia="id-ID"/>
        </w:rPr>
        <w:t>dan</w:t>
      </w:r>
      <w:r>
        <w:rPr>
          <w:rFonts w:ascii="Times New Roman" w:hAnsi="Times New Roman"/>
          <w:sz w:val="24"/>
          <w:szCs w:val="24"/>
          <w:lang w:eastAsia="id-ID"/>
        </w:rPr>
        <w:t xml:space="preserve"> </w:t>
      </w:r>
      <w:r w:rsidRPr="003567D4">
        <w:rPr>
          <w:rFonts w:ascii="Times New Roman" w:hAnsi="Times New Roman"/>
          <w:sz w:val="24"/>
          <w:szCs w:val="24"/>
          <w:lang w:eastAsia="id-ID"/>
        </w:rPr>
        <w:t>menempatkan Indonesia sejajar dengan negara lain yang telah memiliki</w:t>
      </w:r>
      <w:r>
        <w:rPr>
          <w:rFonts w:ascii="Times New Roman" w:hAnsi="Times New Roman"/>
          <w:sz w:val="24"/>
          <w:szCs w:val="24"/>
          <w:lang w:eastAsia="id-ID"/>
        </w:rPr>
        <w:t xml:space="preserve"> </w:t>
      </w:r>
      <w:r w:rsidRPr="003567D4">
        <w:rPr>
          <w:rFonts w:ascii="Times New Roman" w:hAnsi="Times New Roman"/>
          <w:sz w:val="24"/>
          <w:szCs w:val="24"/>
          <w:lang w:eastAsia="id-ID"/>
        </w:rPr>
        <w:t>perjanjian dengan Jepang seperti Malaysia, Filipina, Singapura dan Thailand di</w:t>
      </w:r>
      <w:r>
        <w:rPr>
          <w:rFonts w:ascii="Times New Roman" w:hAnsi="Times New Roman"/>
          <w:sz w:val="24"/>
          <w:szCs w:val="24"/>
          <w:lang w:eastAsia="id-ID"/>
        </w:rPr>
        <w:t xml:space="preserve"> ASEAN,</w:t>
      </w:r>
      <w:r w:rsidRPr="003567D4">
        <w:rPr>
          <w:rFonts w:ascii="Times New Roman" w:hAnsi="Times New Roman"/>
          <w:sz w:val="24"/>
          <w:szCs w:val="24"/>
          <w:lang w:eastAsia="id-ID"/>
        </w:rPr>
        <w:t xml:space="preserve"> sedangkan Brunei dan Vietnam menyusul</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6"/>
      </w:r>
    </w:p>
    <w:p w:rsidR="00DB3F4B" w:rsidRPr="007D0CA1" w:rsidRDefault="00DB3F4B" w:rsidP="007D0CA1">
      <w:pPr>
        <w:numPr>
          <w:ilvl w:val="0"/>
          <w:numId w:val="2"/>
        </w:numPr>
        <w:spacing w:after="0" w:line="480" w:lineRule="auto"/>
        <w:ind w:left="709" w:hanging="283"/>
        <w:rPr>
          <w:rFonts w:ascii="Times New Roman" w:hAnsi="Times New Roman"/>
          <w:b/>
          <w:sz w:val="24"/>
          <w:szCs w:val="24"/>
        </w:rPr>
      </w:pPr>
      <w:r w:rsidRPr="007D0CA1">
        <w:rPr>
          <w:rFonts w:ascii="Times New Roman" w:hAnsi="Times New Roman"/>
          <w:b/>
          <w:sz w:val="24"/>
          <w:szCs w:val="24"/>
        </w:rPr>
        <w:lastRenderedPageBreak/>
        <w:t>Kemitraan Strategis Indonesia- Tiongkok</w:t>
      </w:r>
    </w:p>
    <w:p w:rsidR="00DB3F4B" w:rsidRPr="00EC2F82" w:rsidRDefault="00DB3F4B" w:rsidP="00DB3F4B">
      <w:pPr>
        <w:spacing w:after="0" w:line="480" w:lineRule="auto"/>
        <w:ind w:left="720" w:firstLine="698"/>
        <w:jc w:val="both"/>
        <w:rPr>
          <w:rFonts w:ascii="Times New Roman" w:hAnsi="Times New Roman"/>
          <w:sz w:val="24"/>
          <w:szCs w:val="24"/>
        </w:rPr>
      </w:pPr>
      <w:r w:rsidRPr="00EC2F82">
        <w:rPr>
          <w:rFonts w:ascii="Times New Roman" w:hAnsi="Times New Roman"/>
          <w:sz w:val="24"/>
          <w:szCs w:val="24"/>
        </w:rPr>
        <w:t>Pada tahun-tahun terakhir ini, kerja sama antara Tiongkok dan Indonesia di berbagai bidang terus ditingkatkan, volume perdagangan antara kedua negara meningkat besar-besaran, sementara itu hubungan bilateral juga menjadi semakin erat. Opini Indonesia umumnya menyatakan bahwa kunjungan yang akan dilakukan Perdana Menteri Tiongkok Wen Jiabao ke Indonesia akan mendorong perkembangan lebih lanjut kemitraan strategis kedua negara.</w:t>
      </w:r>
    </w:p>
    <w:p w:rsidR="00DB3F4B" w:rsidRPr="00EC2F82" w:rsidRDefault="00DB3F4B" w:rsidP="00644E3B">
      <w:pPr>
        <w:pStyle w:val="NormalWeb"/>
        <w:spacing w:before="0" w:beforeAutospacing="0" w:after="0" w:afterAutospacing="0" w:line="480" w:lineRule="auto"/>
        <w:ind w:left="720" w:firstLine="720"/>
        <w:jc w:val="both"/>
      </w:pPr>
      <w:r w:rsidRPr="00EC2F82">
        <w:t>Hubungan ekonomi dan perdagangan antara Tiongkok dan Indonesia mengalami perke</w:t>
      </w:r>
      <w:r>
        <w:t>mbangan pesat pada tahun 2010, v</w:t>
      </w:r>
      <w:r w:rsidRPr="00EC2F82">
        <w:t>olume perdagangan bilateral mencapai US$ 42,57 miliar, meningkat 50,6 persen dibanding pada tahun 2009.</w:t>
      </w:r>
      <w:r>
        <w:rPr>
          <w:rStyle w:val="FootnoteReference"/>
        </w:rPr>
        <w:footnoteReference w:id="17"/>
      </w:r>
      <w:r w:rsidRPr="00EC2F82">
        <w:t xml:space="preserve"> </w:t>
      </w:r>
    </w:p>
    <w:p w:rsidR="00DB3F4B" w:rsidRDefault="00DB3F4B" w:rsidP="00DB3F4B">
      <w:pPr>
        <w:pStyle w:val="NormalWeb"/>
        <w:spacing w:before="0" w:beforeAutospacing="0" w:after="0" w:afterAutospacing="0" w:line="480" w:lineRule="auto"/>
        <w:ind w:left="720" w:firstLine="720"/>
        <w:jc w:val="both"/>
      </w:pPr>
      <w:r w:rsidRPr="00EC2F82">
        <w:t xml:space="preserve">Meningkatnya komunikasi antar pemerintah dan rakyat kedua negara menyatakan bahwa hubungan Tiongkok-Indonesia berada pada masa terbaik dalam sejarah. </w:t>
      </w:r>
    </w:p>
    <w:p w:rsidR="00DB3F4B" w:rsidRPr="007D0CA1" w:rsidRDefault="00DB3F4B" w:rsidP="007D0CA1">
      <w:pPr>
        <w:pStyle w:val="NormalWeb"/>
        <w:numPr>
          <w:ilvl w:val="0"/>
          <w:numId w:val="2"/>
        </w:numPr>
        <w:spacing w:before="0" w:beforeAutospacing="0" w:after="0" w:afterAutospacing="0" w:line="480" w:lineRule="auto"/>
        <w:ind w:left="709" w:hanging="283"/>
        <w:jc w:val="both"/>
        <w:rPr>
          <w:b/>
        </w:rPr>
      </w:pPr>
      <w:r w:rsidRPr="007D0CA1">
        <w:rPr>
          <w:b/>
        </w:rPr>
        <w:t>Kemitraan Strategis Indonesia- India</w:t>
      </w:r>
    </w:p>
    <w:p w:rsidR="00DB3F4B" w:rsidRDefault="00DB3F4B" w:rsidP="00DB3F4B">
      <w:pPr>
        <w:pStyle w:val="NormalWeb"/>
        <w:spacing w:before="0" w:beforeAutospacing="0" w:after="0" w:afterAutospacing="0" w:line="480" w:lineRule="auto"/>
        <w:ind w:left="720" w:firstLine="698"/>
        <w:jc w:val="both"/>
      </w:pPr>
      <w:r>
        <w:t>Indonesia dan India menyepakati kerja sama sejumlah proyek industri dengan nilai mencapai 16,8 miliar dolar AS.</w:t>
      </w:r>
      <w:r>
        <w:rPr>
          <w:rStyle w:val="FootnoteReference"/>
        </w:rPr>
        <w:footnoteReference w:id="18"/>
      </w:r>
      <w:r>
        <w:t xml:space="preserve"> </w:t>
      </w:r>
    </w:p>
    <w:p w:rsidR="00DB3F4B" w:rsidRDefault="00DB3F4B" w:rsidP="001B2BB5">
      <w:pPr>
        <w:pStyle w:val="NormalWeb"/>
        <w:spacing w:before="0" w:beforeAutospacing="0" w:after="0" w:afterAutospacing="0" w:line="480" w:lineRule="auto"/>
        <w:ind w:left="720" w:firstLine="720"/>
        <w:jc w:val="both"/>
      </w:pPr>
      <w:r>
        <w:lastRenderedPageBreak/>
        <w:t>Pada pertemuan bilateral antara Indonesia-India Selasa 25 Januari 2011 juga direncanakan penandatangan 16 nota kesepahaman antara kedua pemerintah di bidang ekonomi, politik, kebudayaan, dan teknologi sebagai bagian dari kemitraan strategis.</w:t>
      </w:r>
      <w:r>
        <w:rPr>
          <w:rStyle w:val="FootnoteReference"/>
        </w:rPr>
        <w:footnoteReference w:id="19"/>
      </w:r>
    </w:p>
    <w:p w:rsidR="001B2BB5" w:rsidRDefault="001B2BB5" w:rsidP="001B2BB5">
      <w:pPr>
        <w:pStyle w:val="NormalWeb"/>
        <w:spacing w:before="0" w:beforeAutospacing="0" w:after="0" w:afterAutospacing="0" w:line="480" w:lineRule="auto"/>
        <w:ind w:left="720" w:firstLine="720"/>
        <w:jc w:val="both"/>
      </w:pPr>
    </w:p>
    <w:p w:rsidR="00DB3F4B" w:rsidRDefault="00DB3F4B" w:rsidP="00DB3F4B">
      <w:pPr>
        <w:numPr>
          <w:ilvl w:val="0"/>
          <w:numId w:val="3"/>
        </w:numPr>
        <w:spacing w:after="0" w:line="480" w:lineRule="auto"/>
        <w:rPr>
          <w:rFonts w:ascii="Times New Roman" w:hAnsi="Times New Roman"/>
          <w:b/>
          <w:sz w:val="24"/>
          <w:szCs w:val="24"/>
        </w:rPr>
      </w:pPr>
      <w:r>
        <w:rPr>
          <w:rFonts w:ascii="Times New Roman" w:hAnsi="Times New Roman"/>
          <w:b/>
          <w:sz w:val="24"/>
          <w:szCs w:val="24"/>
        </w:rPr>
        <w:t xml:space="preserve">Kemitraan </w:t>
      </w:r>
      <w:r w:rsidR="00644E3B">
        <w:rPr>
          <w:rFonts w:ascii="Times New Roman" w:hAnsi="Times New Roman"/>
          <w:b/>
          <w:sz w:val="24"/>
          <w:szCs w:val="24"/>
        </w:rPr>
        <w:t>Brasil</w:t>
      </w:r>
      <w:r>
        <w:rPr>
          <w:rFonts w:ascii="Times New Roman" w:hAnsi="Times New Roman"/>
          <w:b/>
          <w:sz w:val="24"/>
          <w:szCs w:val="24"/>
        </w:rPr>
        <w:t xml:space="preserve"> Dengan Negara- Negara Lain Dalam Bidang Ekonomi</w:t>
      </w:r>
    </w:p>
    <w:p w:rsidR="007D0CA1" w:rsidRPr="007D0CA1" w:rsidRDefault="007D0CA1" w:rsidP="007D0CA1">
      <w:pPr>
        <w:pStyle w:val="ListParagraph"/>
        <w:numPr>
          <w:ilvl w:val="3"/>
          <w:numId w:val="23"/>
        </w:numPr>
        <w:spacing w:after="0" w:line="480" w:lineRule="auto"/>
        <w:ind w:left="851" w:hanging="425"/>
        <w:rPr>
          <w:rFonts w:ascii="Times New Roman" w:hAnsi="Times New Roman"/>
          <w:b/>
          <w:sz w:val="24"/>
          <w:szCs w:val="24"/>
        </w:rPr>
      </w:pPr>
      <w:r w:rsidRPr="007D0CA1">
        <w:rPr>
          <w:rFonts w:ascii="Times New Roman" w:hAnsi="Times New Roman"/>
          <w:b/>
          <w:sz w:val="24"/>
          <w:szCs w:val="24"/>
        </w:rPr>
        <w:t>Kemitraan Brasil Dengan Negara Rusia, India dan Cina ( BRIC)</w:t>
      </w:r>
    </w:p>
    <w:p w:rsidR="00DB3F4B" w:rsidRPr="00335DBF" w:rsidRDefault="00DB3F4B" w:rsidP="00335DBF">
      <w:pPr>
        <w:spacing w:after="0" w:line="480" w:lineRule="auto"/>
        <w:ind w:left="720" w:firstLine="720"/>
        <w:jc w:val="both"/>
        <w:rPr>
          <w:rFonts w:ascii="Times New Roman" w:hAnsi="Times New Roman"/>
          <w:sz w:val="24"/>
          <w:szCs w:val="24"/>
        </w:rPr>
      </w:pPr>
      <w:r w:rsidRPr="00335DBF">
        <w:rPr>
          <w:rFonts w:ascii="Times New Roman" w:hAnsi="Times New Roman"/>
          <w:sz w:val="24"/>
          <w:szCs w:val="24"/>
        </w:rPr>
        <w:t xml:space="preserve">Negara </w:t>
      </w:r>
      <w:r w:rsidR="00644E3B">
        <w:rPr>
          <w:rFonts w:ascii="Times New Roman" w:hAnsi="Times New Roman"/>
          <w:sz w:val="24"/>
          <w:szCs w:val="24"/>
        </w:rPr>
        <w:t>Brasil</w:t>
      </w:r>
      <w:r w:rsidRPr="00335DBF">
        <w:rPr>
          <w:rFonts w:ascii="Times New Roman" w:hAnsi="Times New Roman"/>
          <w:sz w:val="24"/>
          <w:szCs w:val="24"/>
        </w:rPr>
        <w:t xml:space="preserve"> adalah negara yang mempunyai penduduk yang banyak di benua amerika, sehingga negara ini mengalami permasalahan kemiskinan. Dengan permasalahan tersebut </w:t>
      </w:r>
      <w:r w:rsidR="00644E3B">
        <w:rPr>
          <w:rFonts w:ascii="Times New Roman" w:hAnsi="Times New Roman"/>
          <w:sz w:val="24"/>
          <w:szCs w:val="24"/>
        </w:rPr>
        <w:t>Brasil</w:t>
      </w:r>
      <w:r w:rsidRPr="00335DBF">
        <w:rPr>
          <w:rFonts w:ascii="Times New Roman" w:hAnsi="Times New Roman"/>
          <w:sz w:val="24"/>
          <w:szCs w:val="24"/>
        </w:rPr>
        <w:t xml:space="preserve"> melakukan peningkatan- peningkatan bagi kesejahteraan rakyatnya dengan cara melakukan kerjasama di bidang ekonomi dengan berabagai negara selain dengan Indonesia.</w:t>
      </w:r>
      <w:r w:rsidR="005F2F1D" w:rsidRPr="00335DBF">
        <w:rPr>
          <w:rFonts w:ascii="Times New Roman" w:hAnsi="Times New Roman"/>
          <w:sz w:val="24"/>
          <w:szCs w:val="24"/>
        </w:rPr>
        <w:t xml:space="preserve"> Brasil dalam kemitraan strategisnya dilaksanakan dengan negara- negara anggota BRIC yaitu Rusia, India dan China.</w:t>
      </w:r>
    </w:p>
    <w:p w:rsidR="00335DBF" w:rsidRDefault="00335DBF" w:rsidP="00644E3B">
      <w:pPr>
        <w:spacing w:after="0" w:line="480" w:lineRule="auto"/>
        <w:ind w:left="720" w:firstLine="720"/>
        <w:jc w:val="both"/>
        <w:rPr>
          <w:rStyle w:val="f11gray"/>
          <w:rFonts w:ascii="Times New Roman" w:hAnsi="Times New Roman"/>
          <w:sz w:val="24"/>
          <w:szCs w:val="24"/>
        </w:rPr>
      </w:pPr>
      <w:r w:rsidRPr="00335DBF">
        <w:rPr>
          <w:rStyle w:val="f11gray"/>
          <w:rFonts w:ascii="Times New Roman" w:hAnsi="Times New Roman"/>
          <w:sz w:val="24"/>
          <w:szCs w:val="24"/>
        </w:rPr>
        <w:t>Kelima anggota negara BRIC</w:t>
      </w:r>
      <w:r w:rsidR="005F2F1D" w:rsidRPr="00335DBF">
        <w:rPr>
          <w:rStyle w:val="f11gray"/>
          <w:rFonts w:ascii="Times New Roman" w:hAnsi="Times New Roman"/>
          <w:sz w:val="24"/>
          <w:szCs w:val="24"/>
        </w:rPr>
        <w:t xml:space="preserve"> </w:t>
      </w:r>
      <w:r w:rsidRPr="00335DBF">
        <w:rPr>
          <w:rStyle w:val="f11gray"/>
          <w:rFonts w:ascii="Times New Roman" w:hAnsi="Times New Roman"/>
          <w:sz w:val="24"/>
          <w:szCs w:val="24"/>
        </w:rPr>
        <w:t xml:space="preserve">itu telah menyepakati </w:t>
      </w:r>
      <w:r w:rsidR="005F2F1D" w:rsidRPr="00335DBF">
        <w:rPr>
          <w:rStyle w:val="f11gray"/>
          <w:rFonts w:ascii="Times New Roman" w:hAnsi="Times New Roman"/>
          <w:sz w:val="24"/>
          <w:szCs w:val="24"/>
        </w:rPr>
        <w:t xml:space="preserve"> untuk meng</w:t>
      </w:r>
      <w:r w:rsidRPr="00335DBF">
        <w:rPr>
          <w:rStyle w:val="f11gray"/>
          <w:rFonts w:ascii="Times New Roman" w:hAnsi="Times New Roman"/>
          <w:sz w:val="24"/>
          <w:szCs w:val="24"/>
        </w:rPr>
        <w:t>akhiri dominansi dolar Amerika</w:t>
      </w:r>
      <w:r w:rsidR="005F2F1D" w:rsidRPr="00335DBF">
        <w:rPr>
          <w:rStyle w:val="f11gray"/>
          <w:rFonts w:ascii="Times New Roman" w:hAnsi="Times New Roman"/>
          <w:sz w:val="24"/>
          <w:szCs w:val="24"/>
        </w:rPr>
        <w:t xml:space="preserve"> dalam tatanan perekonomian dunia. Perbankan mereka telah menyepakati lalu–lintas mata uangnya, khususnya aliran dana dari China ke berbagai negara itu dengan mata uang China. Kelebihan dana China akan mengalir ke berbagai negara itu. Otomatis </w:t>
      </w:r>
      <w:r w:rsidR="005F2F1D" w:rsidRPr="00335DBF">
        <w:rPr>
          <w:rStyle w:val="f11gray"/>
          <w:rFonts w:ascii="Times New Roman" w:hAnsi="Times New Roman"/>
          <w:sz w:val="24"/>
          <w:szCs w:val="24"/>
        </w:rPr>
        <w:lastRenderedPageBreak/>
        <w:t>pengaruh China akan semakin besar. Imbalannya, sudah tentu China akan lebih mudah memasarkan barang dagangannya ke berbagai negara ituDari aspek kepe</w:t>
      </w:r>
      <w:r w:rsidRPr="00335DBF">
        <w:rPr>
          <w:rStyle w:val="f11gray"/>
          <w:rFonts w:ascii="Times New Roman" w:hAnsi="Times New Roman"/>
          <w:sz w:val="24"/>
          <w:szCs w:val="24"/>
        </w:rPr>
        <w:t xml:space="preserve">ntingan ekonomi, kerjasama BRIC </w:t>
      </w:r>
      <w:r w:rsidR="005F2F1D" w:rsidRPr="00335DBF">
        <w:rPr>
          <w:rStyle w:val="f11gray"/>
          <w:rFonts w:ascii="Times New Roman" w:hAnsi="Times New Roman"/>
          <w:sz w:val="24"/>
          <w:szCs w:val="24"/>
        </w:rPr>
        <w:t xml:space="preserve"> akan sangat efektif. </w:t>
      </w:r>
      <w:r w:rsidRPr="00335DBF">
        <w:rPr>
          <w:rStyle w:val="f11gray"/>
          <w:rFonts w:ascii="Times New Roman" w:hAnsi="Times New Roman"/>
          <w:sz w:val="24"/>
          <w:szCs w:val="24"/>
        </w:rPr>
        <w:t xml:space="preserve"> Sebenarnya dalam kerja sama ini juga lebih menekankan pada perekonomian masing- masing </w:t>
      </w:r>
      <w:r>
        <w:rPr>
          <w:rStyle w:val="f11gray"/>
          <w:rFonts w:ascii="Times New Roman" w:hAnsi="Times New Roman"/>
          <w:sz w:val="24"/>
          <w:szCs w:val="24"/>
        </w:rPr>
        <w:t>anggotanya. Dan kerjasama ekonomi ini juga yang berkeinginin memberantas korupsi dan memberantas kemiskinan sehingga terwujudya kesejahteraan dari masing- masing anggota kerjasama ini.</w:t>
      </w:r>
    </w:p>
    <w:p w:rsidR="00DB3F4B" w:rsidRDefault="005F2F1D" w:rsidP="00D121B6">
      <w:pPr>
        <w:spacing w:after="0" w:line="480" w:lineRule="auto"/>
        <w:ind w:left="284"/>
      </w:pPr>
      <w:r>
        <w:br/>
      </w:r>
    </w:p>
    <w:p w:rsidR="0022229E" w:rsidRDefault="0022229E" w:rsidP="00DB3F4B">
      <w:pPr>
        <w:pStyle w:val="NormalWeb"/>
        <w:spacing w:before="0" w:beforeAutospacing="0" w:after="0" w:afterAutospacing="0" w:line="480" w:lineRule="auto"/>
        <w:ind w:left="720" w:firstLine="720"/>
        <w:jc w:val="both"/>
      </w:pPr>
    </w:p>
    <w:sectPr w:rsidR="0022229E" w:rsidSect="00C0026C">
      <w:headerReference w:type="default" r:id="rId18"/>
      <w:footerReference w:type="default" r:id="rId19"/>
      <w:footerReference w:type="first" r:id="rId20"/>
      <w:footnotePr>
        <w:numStart w:val="24"/>
      </w:footnotePr>
      <w:pgSz w:w="11906" w:h="16838"/>
      <w:pgMar w:top="2268" w:right="1701" w:bottom="1701" w:left="2268" w:header="708" w:footer="708"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D75" w:rsidRDefault="00DF2D75" w:rsidP="00DB3F4B">
      <w:pPr>
        <w:spacing w:after="0" w:line="240" w:lineRule="auto"/>
      </w:pPr>
      <w:r>
        <w:separator/>
      </w:r>
    </w:p>
  </w:endnote>
  <w:endnote w:type="continuationSeparator" w:id="1">
    <w:p w:rsidR="00DF2D75" w:rsidRDefault="00DF2D75" w:rsidP="00DB3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erlinSansFB">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3B" w:rsidRDefault="00644E3B">
    <w:pPr>
      <w:pStyle w:val="Footer"/>
      <w:jc w:val="center"/>
    </w:pPr>
  </w:p>
  <w:p w:rsidR="00644E3B" w:rsidRDefault="00644E3B" w:rsidP="00335DBF">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159"/>
      <w:docPartObj>
        <w:docPartGallery w:val="Page Numbers (Bottom of Page)"/>
        <w:docPartUnique/>
      </w:docPartObj>
    </w:sdtPr>
    <w:sdtContent>
      <w:p w:rsidR="00644E3B" w:rsidRDefault="00335C49">
        <w:pPr>
          <w:pStyle w:val="Footer"/>
          <w:jc w:val="center"/>
        </w:pPr>
        <w:r w:rsidRPr="00363521">
          <w:rPr>
            <w:rFonts w:ascii="Times New Roman" w:hAnsi="Times New Roman"/>
          </w:rPr>
          <w:fldChar w:fldCharType="begin"/>
        </w:r>
        <w:r w:rsidR="0024530B" w:rsidRPr="00363521">
          <w:rPr>
            <w:rFonts w:ascii="Times New Roman" w:hAnsi="Times New Roman"/>
          </w:rPr>
          <w:instrText xml:space="preserve"> PAGE   \* MERGEFORMAT </w:instrText>
        </w:r>
        <w:r w:rsidRPr="00363521">
          <w:rPr>
            <w:rFonts w:ascii="Times New Roman" w:hAnsi="Times New Roman"/>
          </w:rPr>
          <w:fldChar w:fldCharType="separate"/>
        </w:r>
        <w:r w:rsidR="007D0CA1">
          <w:rPr>
            <w:rFonts w:ascii="Times New Roman" w:hAnsi="Times New Roman"/>
            <w:noProof/>
          </w:rPr>
          <w:t>33</w:t>
        </w:r>
        <w:r w:rsidRPr="00363521">
          <w:rPr>
            <w:rFonts w:ascii="Times New Roman" w:hAnsi="Times New Roman"/>
          </w:rPr>
          <w:fldChar w:fldCharType="end"/>
        </w:r>
      </w:p>
    </w:sdtContent>
  </w:sdt>
  <w:p w:rsidR="00644E3B" w:rsidRDefault="00644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D75" w:rsidRDefault="00DF2D75" w:rsidP="00DB3F4B">
      <w:pPr>
        <w:spacing w:after="0" w:line="240" w:lineRule="auto"/>
      </w:pPr>
      <w:r>
        <w:separator/>
      </w:r>
    </w:p>
  </w:footnote>
  <w:footnote w:type="continuationSeparator" w:id="1">
    <w:p w:rsidR="00DF2D75" w:rsidRDefault="00DF2D75" w:rsidP="00DB3F4B">
      <w:pPr>
        <w:spacing w:after="0" w:line="240" w:lineRule="auto"/>
      </w:pPr>
      <w:r>
        <w:continuationSeparator/>
      </w:r>
    </w:p>
  </w:footnote>
  <w:footnote w:id="2">
    <w:p w:rsidR="00644E3B" w:rsidRPr="006139E7" w:rsidRDefault="00644E3B" w:rsidP="00870424">
      <w:pPr>
        <w:pStyle w:val="FootnoteText"/>
        <w:ind w:firstLine="720"/>
        <w:rPr>
          <w:rFonts w:ascii="Times New Roman" w:hAnsi="Times New Roman"/>
        </w:rPr>
      </w:pPr>
      <w:r>
        <w:rPr>
          <w:rStyle w:val="FootnoteReference"/>
        </w:rPr>
        <w:footnoteRef/>
      </w:r>
      <w:r>
        <w:t xml:space="preserve"> </w:t>
      </w:r>
      <w:r>
        <w:rPr>
          <w:rFonts w:ascii="Times New Roman" w:hAnsi="Times New Roman"/>
        </w:rPr>
        <w:t>Dalam http//newflash//</w:t>
      </w:r>
      <w:r w:rsidRPr="006139E7">
        <w:t xml:space="preserve"> </w:t>
      </w:r>
      <w:r w:rsidRPr="006139E7">
        <w:rPr>
          <w:rFonts w:ascii="Times New Roman" w:hAnsi="Times New Roman"/>
        </w:rPr>
        <w:t>kemitraan-strategis-indonesia-</w:t>
      </w:r>
      <w:r>
        <w:rPr>
          <w:rFonts w:ascii="Times New Roman" w:hAnsi="Times New Roman"/>
        </w:rPr>
        <w:t>Brasil</w:t>
      </w:r>
      <w:r w:rsidRPr="006139E7">
        <w:rPr>
          <w:rFonts w:ascii="Times New Roman" w:hAnsi="Times New Roman"/>
        </w:rPr>
        <w:t>.html</w:t>
      </w:r>
      <w:r>
        <w:rPr>
          <w:rFonts w:ascii="Times New Roman" w:hAnsi="Times New Roman"/>
        </w:rPr>
        <w:t>. Kemitraan Strategis Indonesia- Brasil. Diaskes pada tanggal  6 maret 2011</w:t>
      </w:r>
    </w:p>
  </w:footnote>
  <w:footnote w:id="3">
    <w:p w:rsidR="00644E3B" w:rsidRPr="00B67D45" w:rsidRDefault="00644E3B" w:rsidP="00870424">
      <w:pPr>
        <w:pStyle w:val="FootnoteText"/>
        <w:ind w:firstLine="720"/>
        <w:rPr>
          <w:rFonts w:ascii="Times New Roman" w:hAnsi="Times New Roman"/>
        </w:rPr>
      </w:pPr>
      <w:r w:rsidRPr="00B67D45">
        <w:rPr>
          <w:rStyle w:val="FootnoteReference"/>
          <w:rFonts w:ascii="Times New Roman" w:hAnsi="Times New Roman"/>
        </w:rPr>
        <w:footnoteRef/>
      </w:r>
      <w:r w:rsidRPr="00B67D45">
        <w:rPr>
          <w:rFonts w:ascii="Times New Roman" w:hAnsi="Times New Roman"/>
        </w:rPr>
        <w:t xml:space="preserve">  </w:t>
      </w:r>
      <w:hyperlink r:id="rId1" w:history="1">
        <w:r w:rsidRPr="00B67D45">
          <w:rPr>
            <w:rStyle w:val="Hyperlink"/>
            <w:rFonts w:ascii="Times New Roman" w:hAnsi="Times New Roman"/>
            <w:i/>
            <w:color w:val="auto"/>
            <w:u w:val="none"/>
          </w:rPr>
          <w:t>http://www.deplu.go.id/Pages/News.aspx?IDP=2850</w:t>
        </w:r>
      </w:hyperlink>
      <w:r w:rsidRPr="00B67D45">
        <w:rPr>
          <w:rFonts w:ascii="Times New Roman" w:hAnsi="Times New Roman"/>
          <w:i/>
        </w:rPr>
        <w:t xml:space="preserve"> </w:t>
      </w:r>
      <w:r w:rsidRPr="00B67D45">
        <w:rPr>
          <w:rFonts w:ascii="Times New Roman" w:hAnsi="Times New Roman"/>
        </w:rPr>
        <w:t xml:space="preserve">dalam </w:t>
      </w:r>
      <w:r w:rsidRPr="00B67D45">
        <w:rPr>
          <w:rFonts w:ascii="Times New Roman" w:hAnsi="Times New Roman"/>
          <w:i/>
        </w:rPr>
        <w:t xml:space="preserve">“ Indonesia- </w:t>
      </w:r>
      <w:r>
        <w:rPr>
          <w:rFonts w:ascii="Times New Roman" w:hAnsi="Times New Roman"/>
          <w:i/>
        </w:rPr>
        <w:t>Brasil</w:t>
      </w:r>
      <w:r w:rsidRPr="00B67D45">
        <w:rPr>
          <w:rFonts w:ascii="Times New Roman" w:hAnsi="Times New Roman"/>
          <w:i/>
        </w:rPr>
        <w:t xml:space="preserve"> Tandatangani Rencana Aksi dari Kemitraan Strategis</w:t>
      </w:r>
      <w:r w:rsidRPr="00B67D45">
        <w:rPr>
          <w:rFonts w:ascii="Times New Roman" w:hAnsi="Times New Roman"/>
        </w:rPr>
        <w:t>”, diakses pada tanggal 6 Juni 2011</w:t>
      </w:r>
    </w:p>
  </w:footnote>
  <w:footnote w:id="4">
    <w:p w:rsidR="00644E3B" w:rsidRPr="00B67D45" w:rsidRDefault="00644E3B" w:rsidP="00870424">
      <w:pPr>
        <w:pStyle w:val="FootnoteText"/>
        <w:ind w:firstLine="720"/>
        <w:rPr>
          <w:rFonts w:ascii="Times New Roman" w:hAnsi="Times New Roman"/>
        </w:rPr>
      </w:pPr>
      <w:r w:rsidRPr="00B67D45">
        <w:rPr>
          <w:rStyle w:val="FootnoteReference"/>
          <w:rFonts w:ascii="Times New Roman" w:hAnsi="Times New Roman"/>
        </w:rPr>
        <w:footnoteRef/>
      </w:r>
      <w:r w:rsidRPr="00B67D45">
        <w:rPr>
          <w:rFonts w:ascii="Times New Roman" w:hAnsi="Times New Roman"/>
        </w:rPr>
        <w:t xml:space="preserve">  </w:t>
      </w:r>
      <w:r w:rsidRPr="00B67D45">
        <w:rPr>
          <w:rFonts w:ascii="Times New Roman" w:hAnsi="Times New Roman"/>
          <w:i/>
        </w:rPr>
        <w:t>Ibid.</w:t>
      </w:r>
    </w:p>
  </w:footnote>
  <w:footnote w:id="5">
    <w:p w:rsidR="00644E3B" w:rsidRPr="008809C2" w:rsidRDefault="00644E3B" w:rsidP="008809C2">
      <w:pPr>
        <w:pStyle w:val="FootnoteText"/>
        <w:ind w:firstLine="720"/>
        <w:rPr>
          <w:rFonts w:ascii="Times New Roman" w:hAnsi="Times New Roman"/>
        </w:rPr>
      </w:pPr>
      <w:r w:rsidRPr="008809C2">
        <w:rPr>
          <w:rStyle w:val="FootnoteReference"/>
          <w:rFonts w:ascii="Times New Roman" w:hAnsi="Times New Roman"/>
        </w:rPr>
        <w:footnoteRef/>
      </w:r>
      <w:r w:rsidRPr="008809C2">
        <w:rPr>
          <w:rFonts w:ascii="Times New Roman" w:hAnsi="Times New Roman"/>
        </w:rPr>
        <w:t xml:space="preserve">  </w:t>
      </w:r>
      <w:hyperlink r:id="rId2" w:history="1">
        <w:r w:rsidRPr="008809C2">
          <w:rPr>
            <w:rStyle w:val="Hyperlink"/>
            <w:rFonts w:ascii="Times New Roman" w:hAnsi="Times New Roman"/>
            <w:i/>
            <w:color w:val="auto"/>
            <w:u w:val="none"/>
          </w:rPr>
          <w:t>http://id.wikipedia.org/wiki/Ekonomi_liberal</w:t>
        </w:r>
      </w:hyperlink>
      <w:r w:rsidRPr="008809C2">
        <w:rPr>
          <w:rFonts w:ascii="Times New Roman" w:hAnsi="Times New Roman"/>
        </w:rPr>
        <w:t xml:space="preserve"> dalam “ </w:t>
      </w:r>
      <w:r w:rsidRPr="008809C2">
        <w:rPr>
          <w:rFonts w:ascii="Times New Roman" w:hAnsi="Times New Roman"/>
          <w:i/>
        </w:rPr>
        <w:t>Ekonomi Liberal</w:t>
      </w:r>
      <w:r w:rsidRPr="008809C2">
        <w:rPr>
          <w:rFonts w:ascii="Times New Roman" w:hAnsi="Times New Roman"/>
        </w:rPr>
        <w:t>”. Diakses pada tanggal 7 Juni 2011</w:t>
      </w:r>
    </w:p>
  </w:footnote>
  <w:footnote w:id="6">
    <w:p w:rsidR="00644E3B" w:rsidRDefault="00644E3B" w:rsidP="008809C2">
      <w:pPr>
        <w:pStyle w:val="FootnoteText"/>
        <w:ind w:firstLine="720"/>
      </w:pPr>
      <w:r>
        <w:rPr>
          <w:rStyle w:val="FootnoteReference"/>
        </w:rPr>
        <w:footnoteRef/>
      </w:r>
      <w:r>
        <w:t xml:space="preserve">  </w:t>
      </w:r>
      <w:r w:rsidRPr="008809C2">
        <w:rPr>
          <w:rFonts w:ascii="Times New Roman" w:hAnsi="Times New Roman"/>
          <w:i/>
        </w:rPr>
        <w:t>Ibid.</w:t>
      </w:r>
    </w:p>
  </w:footnote>
  <w:footnote w:id="7">
    <w:p w:rsidR="00644E3B" w:rsidRPr="00077BDB" w:rsidRDefault="00644E3B" w:rsidP="00077BDB">
      <w:pPr>
        <w:pStyle w:val="FootnoteText"/>
        <w:ind w:firstLine="720"/>
        <w:rPr>
          <w:rFonts w:ascii="Times New Roman" w:hAnsi="Times New Roman"/>
        </w:rPr>
      </w:pPr>
      <w:r w:rsidRPr="00077BDB">
        <w:rPr>
          <w:rStyle w:val="FootnoteReference"/>
          <w:rFonts w:ascii="Times New Roman" w:hAnsi="Times New Roman"/>
        </w:rPr>
        <w:footnoteRef/>
      </w:r>
      <w:r w:rsidRPr="00077BDB">
        <w:rPr>
          <w:rFonts w:ascii="Times New Roman" w:hAnsi="Times New Roman"/>
        </w:rPr>
        <w:t xml:space="preserve">  </w:t>
      </w:r>
      <w:hyperlink r:id="rId3" w:history="1">
        <w:r w:rsidRPr="00077BDB">
          <w:rPr>
            <w:rStyle w:val="Hyperlink"/>
            <w:rFonts w:ascii="Times New Roman" w:hAnsi="Times New Roman"/>
            <w:i/>
            <w:color w:val="auto"/>
            <w:u w:val="none"/>
          </w:rPr>
          <w:t>http://id.wikipedia.org/wiki/Kapitalisme</w:t>
        </w:r>
      </w:hyperlink>
      <w:r w:rsidRPr="00077BDB">
        <w:rPr>
          <w:rFonts w:ascii="Times New Roman" w:hAnsi="Times New Roman"/>
        </w:rPr>
        <w:t xml:space="preserve"> dalam </w:t>
      </w:r>
      <w:r w:rsidRPr="00077BDB">
        <w:rPr>
          <w:rFonts w:ascii="Times New Roman" w:hAnsi="Times New Roman"/>
          <w:i/>
        </w:rPr>
        <w:t>“ Sistem Ekonomi Kapitalisme</w:t>
      </w:r>
      <w:r w:rsidRPr="00077BDB">
        <w:rPr>
          <w:rFonts w:ascii="Times New Roman" w:hAnsi="Times New Roman"/>
        </w:rPr>
        <w:t>”. Diakses pada tanggal 7 Juni 2011</w:t>
      </w:r>
    </w:p>
  </w:footnote>
  <w:footnote w:id="8">
    <w:p w:rsidR="00644E3B" w:rsidRPr="004E09AF" w:rsidRDefault="00644E3B" w:rsidP="004E09AF">
      <w:pPr>
        <w:pStyle w:val="FootnoteText"/>
        <w:ind w:firstLine="720"/>
        <w:rPr>
          <w:rFonts w:ascii="Times New Roman" w:hAnsi="Times New Roman"/>
        </w:rPr>
      </w:pPr>
      <w:r w:rsidRPr="004E09AF">
        <w:rPr>
          <w:rStyle w:val="FootnoteReference"/>
          <w:rFonts w:ascii="Times New Roman" w:hAnsi="Times New Roman"/>
        </w:rPr>
        <w:footnoteRef/>
      </w:r>
      <w:r w:rsidRPr="004E09AF">
        <w:rPr>
          <w:rFonts w:ascii="Times New Roman" w:hAnsi="Times New Roman"/>
        </w:rPr>
        <w:t xml:space="preserve">  </w:t>
      </w:r>
      <w:hyperlink r:id="rId4" w:history="1">
        <w:r w:rsidRPr="004E09AF">
          <w:rPr>
            <w:rStyle w:val="Hyperlink"/>
            <w:rFonts w:ascii="Times New Roman" w:hAnsi="Times New Roman"/>
            <w:i/>
            <w:color w:val="auto"/>
            <w:u w:val="none"/>
          </w:rPr>
          <w:t>http://zonaekis.com/sistem-ekonomi-kapitalis-kapitalisme</w:t>
        </w:r>
      </w:hyperlink>
      <w:r w:rsidRPr="004E09AF">
        <w:rPr>
          <w:rFonts w:ascii="Times New Roman" w:hAnsi="Times New Roman"/>
        </w:rPr>
        <w:t xml:space="preserve"> dalam “ </w:t>
      </w:r>
      <w:r w:rsidRPr="004E09AF">
        <w:rPr>
          <w:rFonts w:ascii="Times New Roman" w:hAnsi="Times New Roman"/>
          <w:i/>
        </w:rPr>
        <w:t>Sistem Ekonomi Kapitalisme</w:t>
      </w:r>
      <w:r w:rsidRPr="004E09AF">
        <w:rPr>
          <w:rFonts w:ascii="Times New Roman" w:hAnsi="Times New Roman"/>
        </w:rPr>
        <w:t>”. Diakses pada tanggal 7 Juni 2011</w:t>
      </w:r>
    </w:p>
  </w:footnote>
  <w:footnote w:id="9">
    <w:p w:rsidR="00644E3B" w:rsidRPr="00200354" w:rsidRDefault="00644E3B" w:rsidP="004E09AF">
      <w:pPr>
        <w:pStyle w:val="FootnoteText"/>
        <w:ind w:firstLine="720"/>
        <w:rPr>
          <w:rFonts w:ascii="Times New Roman" w:hAnsi="Times New Roman"/>
          <w:i/>
        </w:rPr>
      </w:pPr>
      <w:r w:rsidRPr="004E09AF">
        <w:rPr>
          <w:rStyle w:val="FootnoteReference"/>
          <w:rFonts w:ascii="Times New Roman" w:hAnsi="Times New Roman"/>
        </w:rPr>
        <w:footnoteRef/>
      </w:r>
      <w:r w:rsidRPr="004E09AF">
        <w:rPr>
          <w:rFonts w:ascii="Times New Roman" w:hAnsi="Times New Roman"/>
        </w:rPr>
        <w:t xml:space="preserve">  </w:t>
      </w:r>
      <w:r w:rsidRPr="004E09AF">
        <w:rPr>
          <w:rFonts w:ascii="Times New Roman" w:hAnsi="Times New Roman"/>
          <w:i/>
        </w:rPr>
        <w:t>Ibid.</w:t>
      </w:r>
    </w:p>
  </w:footnote>
  <w:footnote w:id="10">
    <w:p w:rsidR="00644E3B" w:rsidRPr="00200354" w:rsidRDefault="00644E3B" w:rsidP="00200354">
      <w:pPr>
        <w:pStyle w:val="FootnoteText"/>
        <w:ind w:firstLine="720"/>
        <w:rPr>
          <w:rFonts w:ascii="Times New Roman" w:hAnsi="Times New Roman"/>
        </w:rPr>
      </w:pPr>
      <w:r w:rsidRPr="00200354">
        <w:rPr>
          <w:rStyle w:val="FootnoteReference"/>
          <w:rFonts w:ascii="Times New Roman" w:hAnsi="Times New Roman"/>
          <w:i/>
        </w:rPr>
        <w:footnoteRef/>
      </w:r>
      <w:r w:rsidRPr="00200354">
        <w:rPr>
          <w:rFonts w:ascii="Times New Roman" w:hAnsi="Times New Roman"/>
          <w:i/>
        </w:rPr>
        <w:t xml:space="preserve">  </w:t>
      </w:r>
      <w:hyperlink r:id="rId5" w:history="1">
        <w:r w:rsidRPr="00200354">
          <w:rPr>
            <w:rStyle w:val="Hyperlink"/>
            <w:rFonts w:ascii="Times New Roman" w:hAnsi="Times New Roman"/>
            <w:i/>
            <w:color w:val="auto"/>
            <w:u w:val="none"/>
          </w:rPr>
          <w:t>http://id.wikipedia.org/wiki/Sosialisme</w:t>
        </w:r>
      </w:hyperlink>
      <w:r w:rsidRPr="00200354">
        <w:rPr>
          <w:rFonts w:ascii="Times New Roman" w:hAnsi="Times New Roman"/>
        </w:rPr>
        <w:t xml:space="preserve"> Dalam “ </w:t>
      </w:r>
      <w:r w:rsidRPr="00200354">
        <w:rPr>
          <w:rFonts w:ascii="Times New Roman" w:hAnsi="Times New Roman"/>
          <w:i/>
        </w:rPr>
        <w:t>Sosialisme sebagai Sistem Ekonomi</w:t>
      </w:r>
      <w:r w:rsidRPr="00200354">
        <w:rPr>
          <w:rFonts w:ascii="Times New Roman" w:hAnsi="Times New Roman"/>
        </w:rPr>
        <w:t>” . diakes pada tanggal 7 Juni 2011</w:t>
      </w:r>
    </w:p>
  </w:footnote>
  <w:footnote w:id="11">
    <w:p w:rsidR="00644E3B" w:rsidRPr="00200354" w:rsidRDefault="00644E3B" w:rsidP="00200354">
      <w:pPr>
        <w:pStyle w:val="FootnoteText"/>
        <w:ind w:firstLine="720"/>
        <w:rPr>
          <w:rFonts w:ascii="Times New Roman" w:hAnsi="Times New Roman"/>
        </w:rPr>
      </w:pPr>
      <w:r w:rsidRPr="00200354">
        <w:rPr>
          <w:rStyle w:val="FootnoteReference"/>
          <w:rFonts w:ascii="Times New Roman" w:hAnsi="Times New Roman"/>
        </w:rPr>
        <w:footnoteRef/>
      </w:r>
      <w:r w:rsidRPr="00200354">
        <w:rPr>
          <w:rFonts w:ascii="Times New Roman" w:hAnsi="Times New Roman"/>
        </w:rPr>
        <w:t xml:space="preserve"> </w:t>
      </w:r>
      <w:hyperlink r:id="rId6" w:history="1">
        <w:r w:rsidRPr="00200354">
          <w:rPr>
            <w:rStyle w:val="Hyperlink"/>
            <w:rFonts w:ascii="Times New Roman" w:hAnsi="Times New Roman"/>
            <w:i/>
            <w:color w:val="auto"/>
            <w:u w:val="none"/>
          </w:rPr>
          <w:t>http://zonaekis.com/sistem-ekonomi-sosialis-sosialisme</w:t>
        </w:r>
      </w:hyperlink>
      <w:r w:rsidRPr="00200354">
        <w:rPr>
          <w:rFonts w:ascii="Times New Roman" w:hAnsi="Times New Roman"/>
        </w:rPr>
        <w:t xml:space="preserve"> dalam “ Sistem Ekonomi Sosialis”</w:t>
      </w:r>
      <w:r>
        <w:rPr>
          <w:rFonts w:ascii="Times New Roman" w:hAnsi="Times New Roman"/>
        </w:rPr>
        <w:t>. Diakses pada tanggal 7 Juni 2011</w:t>
      </w:r>
    </w:p>
  </w:footnote>
  <w:footnote w:id="12">
    <w:p w:rsidR="00644E3B" w:rsidRPr="00232C70" w:rsidRDefault="00644E3B" w:rsidP="00870424">
      <w:pPr>
        <w:pStyle w:val="FootnoteText"/>
        <w:ind w:firstLine="720"/>
        <w:rPr>
          <w:rFonts w:ascii="Times New Roman" w:hAnsi="Times New Roman"/>
        </w:rPr>
      </w:pPr>
      <w:r>
        <w:rPr>
          <w:rStyle w:val="FootnoteReference"/>
        </w:rPr>
        <w:footnoteRef/>
      </w:r>
      <w:r>
        <w:t xml:space="preserve"> </w:t>
      </w:r>
      <w:r>
        <w:rPr>
          <w:rFonts w:ascii="Times New Roman" w:hAnsi="Times New Roman"/>
          <w:i/>
        </w:rPr>
        <w:t>Ibid.</w:t>
      </w:r>
    </w:p>
  </w:footnote>
  <w:footnote w:id="13">
    <w:p w:rsidR="00644E3B" w:rsidRPr="00FF5617" w:rsidRDefault="00644E3B" w:rsidP="00870424">
      <w:pPr>
        <w:pStyle w:val="FootnoteText"/>
        <w:ind w:firstLine="720"/>
        <w:rPr>
          <w:rFonts w:ascii="Times New Roman" w:hAnsi="Times New Roman"/>
        </w:rPr>
      </w:pPr>
      <w:r w:rsidRPr="00FF5617">
        <w:rPr>
          <w:rStyle w:val="FootnoteReference"/>
          <w:rFonts w:ascii="Times New Roman" w:hAnsi="Times New Roman"/>
        </w:rPr>
        <w:footnoteRef/>
      </w:r>
      <w:hyperlink r:id="rId7" w:history="1">
        <w:r w:rsidRPr="00FF5617">
          <w:rPr>
            <w:rStyle w:val="Hyperlink"/>
            <w:rFonts w:ascii="Times New Roman" w:hAnsi="Times New Roman"/>
            <w:i/>
            <w:color w:val="auto"/>
            <w:u w:val="none"/>
          </w:rPr>
          <w:t>http://tekno.kompas.com/read/2008/11/21/21033440/Harapan.Besar.Indonesia.terhadap.Brasil</w:t>
        </w:r>
      </w:hyperlink>
      <w:r w:rsidRPr="00FF5617">
        <w:rPr>
          <w:rFonts w:ascii="Times New Roman" w:hAnsi="Times New Roman"/>
          <w:i/>
        </w:rPr>
        <w:t xml:space="preserve"> </w:t>
      </w:r>
      <w:r w:rsidRPr="00FF5617">
        <w:rPr>
          <w:rFonts w:ascii="Times New Roman" w:hAnsi="Times New Roman"/>
        </w:rPr>
        <w:t xml:space="preserve">dalam “ </w:t>
      </w:r>
      <w:r w:rsidRPr="00FF5617">
        <w:rPr>
          <w:rFonts w:ascii="Times New Roman" w:hAnsi="Times New Roman"/>
          <w:i/>
        </w:rPr>
        <w:t xml:space="preserve">Harapan Indonesia Untuk </w:t>
      </w:r>
      <w:r>
        <w:rPr>
          <w:rFonts w:ascii="Times New Roman" w:hAnsi="Times New Roman"/>
          <w:i/>
        </w:rPr>
        <w:t>Brasil</w:t>
      </w:r>
      <w:r w:rsidRPr="00FF5617">
        <w:rPr>
          <w:rFonts w:ascii="Times New Roman" w:hAnsi="Times New Roman"/>
        </w:rPr>
        <w:t>”. Diakses pada tanggal 3 Juni 2011</w:t>
      </w:r>
    </w:p>
  </w:footnote>
  <w:footnote w:id="14">
    <w:p w:rsidR="00644E3B" w:rsidRPr="00282A93" w:rsidRDefault="00644E3B" w:rsidP="00870424">
      <w:pPr>
        <w:pStyle w:val="ListParagraph"/>
        <w:spacing w:after="0" w:line="240" w:lineRule="auto"/>
        <w:ind w:firstLine="720"/>
        <w:jc w:val="both"/>
        <w:rPr>
          <w:rFonts w:ascii="Times New Roman" w:hAnsi="Times New Roman"/>
          <w:sz w:val="20"/>
          <w:szCs w:val="20"/>
        </w:rPr>
      </w:pPr>
      <w:r w:rsidRPr="00282A93">
        <w:rPr>
          <w:rStyle w:val="FootnoteReference"/>
          <w:rFonts w:ascii="Times New Roman" w:hAnsi="Times New Roman"/>
          <w:sz w:val="20"/>
          <w:szCs w:val="20"/>
        </w:rPr>
        <w:footnoteRef/>
      </w:r>
      <w:r w:rsidRPr="00282A93">
        <w:rPr>
          <w:rFonts w:ascii="Times New Roman" w:hAnsi="Times New Roman"/>
          <w:sz w:val="20"/>
          <w:szCs w:val="20"/>
        </w:rPr>
        <w:t xml:space="preserve"> </w:t>
      </w:r>
      <w:r w:rsidRPr="00282A93">
        <w:rPr>
          <w:rFonts w:ascii="Times New Roman" w:hAnsi="Times New Roman"/>
          <w:i/>
          <w:sz w:val="20"/>
          <w:szCs w:val="20"/>
        </w:rPr>
        <w:t>Ibid.</w:t>
      </w:r>
      <w:r w:rsidRPr="00282A93">
        <w:rPr>
          <w:rFonts w:ascii="Times New Roman" w:hAnsi="Times New Roman"/>
          <w:sz w:val="20"/>
          <w:szCs w:val="20"/>
        </w:rPr>
        <w:t xml:space="preserve"> Juga Jumlah penduduk Brasil tercatat sebesar 190 juta dengan PDB 1.568 miliar dolar AS atau pertumbuhan PDB 2,4 persen dan PDB per kapita 8.400 dolar AS, namun jumlah penduduk miskinnya tercatat sebanyak 22 persen.</w:t>
      </w:r>
      <w:r>
        <w:rPr>
          <w:rFonts w:ascii="Times New Roman" w:hAnsi="Times New Roman"/>
          <w:sz w:val="20"/>
          <w:szCs w:val="20"/>
        </w:rPr>
        <w:t xml:space="preserve"> Diakses pada tanggal 3 Juni 2011</w:t>
      </w:r>
    </w:p>
    <w:p w:rsidR="00644E3B" w:rsidRDefault="00644E3B" w:rsidP="00870424">
      <w:pPr>
        <w:pStyle w:val="FootnoteText"/>
        <w:ind w:firstLine="720"/>
      </w:pPr>
    </w:p>
  </w:footnote>
  <w:footnote w:id="15">
    <w:p w:rsidR="00644E3B" w:rsidRPr="00644E3B" w:rsidRDefault="00644E3B" w:rsidP="00870424">
      <w:pPr>
        <w:autoSpaceDE w:val="0"/>
        <w:autoSpaceDN w:val="0"/>
        <w:adjustRightInd w:val="0"/>
        <w:spacing w:after="0" w:line="240" w:lineRule="auto"/>
        <w:ind w:firstLine="720"/>
        <w:rPr>
          <w:rFonts w:ascii="Times New Roman" w:hAnsi="Times New Roman"/>
        </w:rPr>
      </w:pPr>
      <w:r>
        <w:rPr>
          <w:rStyle w:val="FootnoteReference"/>
        </w:rPr>
        <w:footnoteRef/>
      </w:r>
      <w:r>
        <w:t xml:space="preserve"> </w:t>
      </w:r>
      <w:r w:rsidRPr="00644E3B">
        <w:t xml:space="preserve"> </w:t>
      </w:r>
      <w:hyperlink r:id="rId8" w:history="1">
        <w:r w:rsidRPr="00644E3B">
          <w:rPr>
            <w:rStyle w:val="Hyperlink"/>
            <w:rFonts w:ascii="Times New Roman" w:hAnsi="Times New Roman"/>
            <w:i/>
            <w:color w:val="auto"/>
            <w:u w:val="none"/>
          </w:rPr>
          <w:t>http://www.indonesianembassy.jp/perdagangan/manfaat_epa.pdf</w:t>
        </w:r>
      </w:hyperlink>
      <w:r w:rsidRPr="00644E3B">
        <w:rPr>
          <w:rFonts w:ascii="Times New Roman" w:hAnsi="Times New Roman"/>
          <w:i/>
        </w:rPr>
        <w:t xml:space="preserve"> </w:t>
      </w:r>
      <w:r w:rsidRPr="00644E3B">
        <w:rPr>
          <w:rFonts w:ascii="Times New Roman" w:hAnsi="Times New Roman"/>
        </w:rPr>
        <w:t xml:space="preserve">dalam </w:t>
      </w:r>
    </w:p>
    <w:p w:rsidR="00644E3B" w:rsidRPr="005F531E" w:rsidRDefault="00644E3B" w:rsidP="00870424">
      <w:pPr>
        <w:autoSpaceDE w:val="0"/>
        <w:autoSpaceDN w:val="0"/>
        <w:adjustRightInd w:val="0"/>
        <w:spacing w:after="0" w:line="240" w:lineRule="auto"/>
        <w:rPr>
          <w:rFonts w:ascii="Times New Roman" w:hAnsi="Times New Roman"/>
          <w:sz w:val="20"/>
          <w:szCs w:val="20"/>
          <w:lang w:eastAsia="id-ID"/>
        </w:rPr>
      </w:pPr>
      <w:r>
        <w:rPr>
          <w:rFonts w:ascii="Times New Roman" w:hAnsi="Times New Roman"/>
        </w:rPr>
        <w:t>“</w:t>
      </w:r>
      <w:r w:rsidRPr="005F531E">
        <w:rPr>
          <w:rFonts w:ascii="BerlinSansFB" w:hAnsi="BerlinSansFB" w:cs="BerlinSansFB"/>
          <w:sz w:val="32"/>
          <w:szCs w:val="32"/>
          <w:lang w:eastAsia="id-ID"/>
        </w:rPr>
        <w:t xml:space="preserve"> </w:t>
      </w:r>
      <w:r w:rsidRPr="005F531E">
        <w:rPr>
          <w:rFonts w:ascii="Times New Roman" w:hAnsi="Times New Roman"/>
          <w:sz w:val="20"/>
          <w:szCs w:val="20"/>
          <w:lang w:eastAsia="id-ID"/>
        </w:rPr>
        <w:t>INDONESIA-JAPAN</w:t>
      </w:r>
      <w:r>
        <w:rPr>
          <w:rFonts w:ascii="Times New Roman" w:hAnsi="Times New Roman"/>
          <w:sz w:val="20"/>
          <w:szCs w:val="20"/>
          <w:lang w:eastAsia="id-ID"/>
        </w:rPr>
        <w:t xml:space="preserve"> ECONOMIC PARTNERSHIP AGREEMENT </w:t>
      </w:r>
      <w:r w:rsidRPr="005F531E">
        <w:rPr>
          <w:rFonts w:ascii="Times New Roman" w:hAnsi="Times New Roman"/>
          <w:sz w:val="20"/>
          <w:szCs w:val="20"/>
          <w:lang w:eastAsia="id-ID"/>
        </w:rPr>
        <w:t>(IJ-EPA)</w:t>
      </w:r>
      <w:r>
        <w:rPr>
          <w:rFonts w:ascii="Times New Roman" w:hAnsi="Times New Roman"/>
          <w:sz w:val="20"/>
          <w:szCs w:val="20"/>
          <w:lang w:eastAsia="id-ID"/>
        </w:rPr>
        <w:t>” diakses pada tanggal 1 juni 2011</w:t>
      </w:r>
      <w:r w:rsidRPr="005F531E">
        <w:rPr>
          <w:rFonts w:ascii="Times New Roman" w:hAnsi="Times New Roman"/>
          <w:i/>
          <w:sz w:val="20"/>
          <w:szCs w:val="20"/>
        </w:rPr>
        <w:t xml:space="preserve"> </w:t>
      </w:r>
    </w:p>
  </w:footnote>
  <w:footnote w:id="16">
    <w:p w:rsidR="00644E3B" w:rsidRPr="003567D4" w:rsidRDefault="00644E3B" w:rsidP="00870424">
      <w:pPr>
        <w:pStyle w:val="FootnoteText"/>
        <w:ind w:firstLine="720"/>
        <w:rPr>
          <w:rFonts w:ascii="Times New Roman" w:hAnsi="Times New Roman"/>
          <w:i/>
        </w:rPr>
      </w:pPr>
      <w:r>
        <w:rPr>
          <w:rStyle w:val="FootnoteReference"/>
        </w:rPr>
        <w:footnoteRef/>
      </w:r>
      <w:r>
        <w:t xml:space="preserve"> </w:t>
      </w:r>
      <w:r>
        <w:rPr>
          <w:rFonts w:ascii="Times New Roman" w:hAnsi="Times New Roman"/>
          <w:i/>
        </w:rPr>
        <w:t>Ibid.</w:t>
      </w:r>
    </w:p>
  </w:footnote>
  <w:footnote w:id="17">
    <w:p w:rsidR="00644E3B" w:rsidRDefault="00644E3B" w:rsidP="00870424">
      <w:pPr>
        <w:pStyle w:val="NormalWeb"/>
        <w:spacing w:before="0" w:beforeAutospacing="0" w:after="0" w:afterAutospacing="0"/>
        <w:ind w:firstLine="720"/>
        <w:jc w:val="both"/>
        <w:rPr>
          <w:sz w:val="20"/>
          <w:szCs w:val="20"/>
        </w:rPr>
      </w:pPr>
      <w:r w:rsidRPr="00EC2F82">
        <w:rPr>
          <w:rStyle w:val="FootnoteReference"/>
        </w:rPr>
        <w:footnoteRef/>
      </w:r>
      <w:r w:rsidRPr="00EC2F82">
        <w:t xml:space="preserve"> </w:t>
      </w:r>
      <w:hyperlink r:id="rId9" w:history="1">
        <w:r w:rsidRPr="00EC2F82">
          <w:rPr>
            <w:rStyle w:val="Hyperlink"/>
            <w:i/>
            <w:color w:val="auto"/>
            <w:sz w:val="20"/>
            <w:szCs w:val="20"/>
            <w:u w:val="none"/>
          </w:rPr>
          <w:t>http://indonesian.cri.cn/201/2011/04/26/1s117908.htm</w:t>
        </w:r>
      </w:hyperlink>
      <w:r w:rsidRPr="00EC2F82">
        <w:rPr>
          <w:sz w:val="20"/>
          <w:szCs w:val="20"/>
        </w:rPr>
        <w:t xml:space="preserve">  dalam </w:t>
      </w:r>
      <w:r w:rsidRPr="00B540FB">
        <w:rPr>
          <w:i/>
          <w:sz w:val="20"/>
          <w:szCs w:val="20"/>
        </w:rPr>
        <w:t>“ kemitraan strategis tiongkok- Indonesia terus meningkat”</w:t>
      </w:r>
      <w:r w:rsidRPr="00EC2F82">
        <w:rPr>
          <w:sz w:val="20"/>
          <w:szCs w:val="20"/>
        </w:rPr>
        <w:t xml:space="preserve"> , disebutkan juga bahwasannya Menteri Perdagangan Tiongkok Chen Deming berkunjung ke Indonesia pada April tahun 2010. Pada kesempatan itu, Chen menyatakan, kerja sama ekonomi dan perdagangan Tiongkok-Indonesia telah lulus dari ujian krisis moneter internasional, dan telah mengalami perkembangan yang baru. Kerja sama kedua negara dalam pembangunan infrastruktur seperti pembangkit listrik, jembatan dan jalan raya telah mencapai hasil awal. Investasi perus</w:t>
      </w:r>
      <w:r>
        <w:rPr>
          <w:sz w:val="20"/>
          <w:szCs w:val="20"/>
        </w:rPr>
        <w:t>ahaan Tiongkok terus meningkat.</w:t>
      </w:r>
    </w:p>
    <w:p w:rsidR="00644E3B" w:rsidRPr="00EC2F82" w:rsidRDefault="00644E3B" w:rsidP="00870424">
      <w:pPr>
        <w:pStyle w:val="NormalWeb"/>
        <w:spacing w:before="0" w:beforeAutospacing="0" w:after="0" w:afterAutospacing="0"/>
        <w:jc w:val="both"/>
        <w:rPr>
          <w:sz w:val="20"/>
          <w:szCs w:val="20"/>
        </w:rPr>
      </w:pPr>
      <w:r w:rsidRPr="00EC2F82">
        <w:rPr>
          <w:sz w:val="20"/>
          <w:szCs w:val="20"/>
        </w:rPr>
        <w:t>diakses pada tanggal 3 Juni 2011</w:t>
      </w:r>
    </w:p>
  </w:footnote>
  <w:footnote w:id="18">
    <w:p w:rsidR="00644E3B" w:rsidRPr="00DD5315" w:rsidRDefault="00644E3B" w:rsidP="00870424">
      <w:pPr>
        <w:pStyle w:val="NormalWeb"/>
        <w:spacing w:before="0" w:beforeAutospacing="0" w:after="0" w:afterAutospacing="0"/>
        <w:ind w:firstLine="720"/>
        <w:jc w:val="both"/>
        <w:rPr>
          <w:sz w:val="20"/>
          <w:szCs w:val="20"/>
        </w:rPr>
      </w:pPr>
      <w:r w:rsidRPr="00DD5315">
        <w:rPr>
          <w:rStyle w:val="FootnoteReference"/>
          <w:sz w:val="20"/>
          <w:szCs w:val="20"/>
        </w:rPr>
        <w:footnoteRef/>
      </w:r>
      <w:r w:rsidRPr="00DD5315">
        <w:rPr>
          <w:sz w:val="20"/>
          <w:szCs w:val="20"/>
        </w:rPr>
        <w:t xml:space="preserve">  </w:t>
      </w:r>
      <w:hyperlink r:id="rId10" w:history="1">
        <w:r w:rsidRPr="00DD5315">
          <w:rPr>
            <w:rStyle w:val="Hyperlink"/>
            <w:i/>
            <w:color w:val="auto"/>
            <w:sz w:val="20"/>
            <w:szCs w:val="20"/>
            <w:u w:val="none"/>
          </w:rPr>
          <w:t>http://www.warta-berita.co.cc/indonesia-india-sepakati-kerja-sama-industri/</w:t>
        </w:r>
      </w:hyperlink>
      <w:r w:rsidRPr="00DD5315">
        <w:rPr>
          <w:sz w:val="20"/>
          <w:szCs w:val="20"/>
        </w:rPr>
        <w:t xml:space="preserve"> dalam “ </w:t>
      </w:r>
      <w:r w:rsidRPr="00DD5315">
        <w:rPr>
          <w:i/>
          <w:sz w:val="20"/>
          <w:szCs w:val="20"/>
        </w:rPr>
        <w:t>Indonesia- India sepakati Kerjasama Industri</w:t>
      </w:r>
      <w:r w:rsidRPr="00DD5315">
        <w:rPr>
          <w:sz w:val="20"/>
          <w:szCs w:val="20"/>
        </w:rPr>
        <w:t>”, disebutkan juga Salah satu proyek itu, melibatkan perusahaan besar India Trimex Group yang ingin membangun pabrik pupuk berbasis gasifikasi batu bara senilai 1 miliar dolar AS di Sumatera Selatan.</w:t>
      </w:r>
    </w:p>
    <w:p w:rsidR="00644E3B" w:rsidRPr="00DD5315" w:rsidRDefault="00644E3B" w:rsidP="00870424">
      <w:pPr>
        <w:pStyle w:val="FootnoteText"/>
        <w:rPr>
          <w:rFonts w:ascii="Times New Roman" w:hAnsi="Times New Roman"/>
        </w:rPr>
      </w:pPr>
      <w:r w:rsidRPr="00DD5315">
        <w:rPr>
          <w:rFonts w:ascii="Times New Roman" w:hAnsi="Times New Roman"/>
        </w:rPr>
        <w:t xml:space="preserve"> diakses pada tanggal 3 Juni 2011</w:t>
      </w:r>
    </w:p>
  </w:footnote>
  <w:footnote w:id="19">
    <w:p w:rsidR="00644E3B" w:rsidRPr="00DD5315" w:rsidRDefault="00644E3B" w:rsidP="00870424">
      <w:pPr>
        <w:pStyle w:val="NormalWeb"/>
        <w:spacing w:before="0" w:beforeAutospacing="0" w:after="0" w:afterAutospacing="0"/>
        <w:ind w:firstLine="720"/>
        <w:jc w:val="both"/>
        <w:rPr>
          <w:sz w:val="20"/>
          <w:szCs w:val="20"/>
        </w:rPr>
      </w:pPr>
      <w:r w:rsidRPr="00DD5315">
        <w:rPr>
          <w:rStyle w:val="FootnoteReference"/>
          <w:sz w:val="20"/>
          <w:szCs w:val="20"/>
        </w:rPr>
        <w:footnoteRef/>
      </w:r>
      <w:r w:rsidRPr="00DD5315">
        <w:rPr>
          <w:sz w:val="20"/>
          <w:szCs w:val="20"/>
        </w:rPr>
        <w:t xml:space="preserve"> </w:t>
      </w:r>
      <w:r w:rsidRPr="00DD5315">
        <w:rPr>
          <w:i/>
          <w:sz w:val="20"/>
          <w:szCs w:val="20"/>
        </w:rPr>
        <w:t>Ibid</w:t>
      </w:r>
      <w:r w:rsidRPr="00DD5315">
        <w:rPr>
          <w:sz w:val="20"/>
          <w:szCs w:val="20"/>
        </w:rPr>
        <w:t xml:space="preserve">. Dan juga Trimex Group juga ingin mengolah pasir besi di Papua untuk diolah menjadi titanium dan uranium yang tidak akan diekspor namun untuk dipasarkan kembali di Indonesia. </w:t>
      </w:r>
    </w:p>
    <w:p w:rsidR="00644E3B" w:rsidRDefault="00644E3B" w:rsidP="00870424">
      <w:pPr>
        <w:pStyle w:val="FootnoteText"/>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6114160"/>
      <w:docPartObj>
        <w:docPartGallery w:val="Page Numbers (Top of Page)"/>
        <w:docPartUnique/>
      </w:docPartObj>
    </w:sdtPr>
    <w:sdtContent>
      <w:p w:rsidR="00644E3B" w:rsidRPr="00363521" w:rsidRDefault="00335C49">
        <w:pPr>
          <w:pStyle w:val="Header"/>
          <w:jc w:val="right"/>
          <w:rPr>
            <w:rFonts w:ascii="Times New Roman" w:hAnsi="Times New Roman"/>
          </w:rPr>
        </w:pPr>
        <w:r w:rsidRPr="00363521">
          <w:rPr>
            <w:rFonts w:ascii="Times New Roman" w:hAnsi="Times New Roman"/>
          </w:rPr>
          <w:fldChar w:fldCharType="begin"/>
        </w:r>
        <w:r w:rsidR="0024530B" w:rsidRPr="00363521">
          <w:rPr>
            <w:rFonts w:ascii="Times New Roman" w:hAnsi="Times New Roman"/>
          </w:rPr>
          <w:instrText xml:space="preserve"> PAGE   \* MERGEFORMAT </w:instrText>
        </w:r>
        <w:r w:rsidRPr="00363521">
          <w:rPr>
            <w:rFonts w:ascii="Times New Roman" w:hAnsi="Times New Roman"/>
          </w:rPr>
          <w:fldChar w:fldCharType="separate"/>
        </w:r>
        <w:r w:rsidR="00D121B6">
          <w:rPr>
            <w:rFonts w:ascii="Times New Roman" w:hAnsi="Times New Roman"/>
            <w:noProof/>
          </w:rPr>
          <w:t>48</w:t>
        </w:r>
        <w:r w:rsidRPr="00363521">
          <w:rPr>
            <w:rFonts w:ascii="Times New Roman" w:hAnsi="Times New Roman"/>
          </w:rPr>
          <w:fldChar w:fldCharType="end"/>
        </w:r>
      </w:p>
    </w:sdtContent>
  </w:sdt>
  <w:p w:rsidR="00644E3B" w:rsidRPr="00363521" w:rsidRDefault="00644E3B">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E3F"/>
    <w:multiLevelType w:val="multilevel"/>
    <w:tmpl w:val="F5E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9312A"/>
    <w:multiLevelType w:val="multilevel"/>
    <w:tmpl w:val="A78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47FB7"/>
    <w:multiLevelType w:val="multilevel"/>
    <w:tmpl w:val="BAE0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2561C"/>
    <w:multiLevelType w:val="multilevel"/>
    <w:tmpl w:val="63E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F7E68"/>
    <w:multiLevelType w:val="multilevel"/>
    <w:tmpl w:val="468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F456E"/>
    <w:multiLevelType w:val="multilevel"/>
    <w:tmpl w:val="C1DE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F4DCE"/>
    <w:multiLevelType w:val="hybridMultilevel"/>
    <w:tmpl w:val="E8164E86"/>
    <w:lvl w:ilvl="0" w:tplc="04210001">
      <w:start w:val="1"/>
      <w:numFmt w:val="bullet"/>
      <w:lvlText w:val=""/>
      <w:lvlJc w:val="left"/>
      <w:pPr>
        <w:ind w:left="2433" w:hanging="360"/>
      </w:pPr>
      <w:rPr>
        <w:rFonts w:ascii="Symbol" w:hAnsi="Symbol" w:hint="default"/>
      </w:rPr>
    </w:lvl>
    <w:lvl w:ilvl="1" w:tplc="04210003" w:tentative="1">
      <w:start w:val="1"/>
      <w:numFmt w:val="bullet"/>
      <w:lvlText w:val="o"/>
      <w:lvlJc w:val="left"/>
      <w:pPr>
        <w:ind w:left="3153" w:hanging="360"/>
      </w:pPr>
      <w:rPr>
        <w:rFonts w:ascii="Courier New" w:hAnsi="Courier New" w:cs="Courier New" w:hint="default"/>
      </w:rPr>
    </w:lvl>
    <w:lvl w:ilvl="2" w:tplc="04210005" w:tentative="1">
      <w:start w:val="1"/>
      <w:numFmt w:val="bullet"/>
      <w:lvlText w:val=""/>
      <w:lvlJc w:val="left"/>
      <w:pPr>
        <w:ind w:left="3873" w:hanging="360"/>
      </w:pPr>
      <w:rPr>
        <w:rFonts w:ascii="Wingdings" w:hAnsi="Wingdings" w:hint="default"/>
      </w:rPr>
    </w:lvl>
    <w:lvl w:ilvl="3" w:tplc="04210001" w:tentative="1">
      <w:start w:val="1"/>
      <w:numFmt w:val="bullet"/>
      <w:lvlText w:val=""/>
      <w:lvlJc w:val="left"/>
      <w:pPr>
        <w:ind w:left="4593" w:hanging="360"/>
      </w:pPr>
      <w:rPr>
        <w:rFonts w:ascii="Symbol" w:hAnsi="Symbol" w:hint="default"/>
      </w:rPr>
    </w:lvl>
    <w:lvl w:ilvl="4" w:tplc="04210003" w:tentative="1">
      <w:start w:val="1"/>
      <w:numFmt w:val="bullet"/>
      <w:lvlText w:val="o"/>
      <w:lvlJc w:val="left"/>
      <w:pPr>
        <w:ind w:left="5313" w:hanging="360"/>
      </w:pPr>
      <w:rPr>
        <w:rFonts w:ascii="Courier New" w:hAnsi="Courier New" w:cs="Courier New" w:hint="default"/>
      </w:rPr>
    </w:lvl>
    <w:lvl w:ilvl="5" w:tplc="04210005" w:tentative="1">
      <w:start w:val="1"/>
      <w:numFmt w:val="bullet"/>
      <w:lvlText w:val=""/>
      <w:lvlJc w:val="left"/>
      <w:pPr>
        <w:ind w:left="6033" w:hanging="360"/>
      </w:pPr>
      <w:rPr>
        <w:rFonts w:ascii="Wingdings" w:hAnsi="Wingdings" w:hint="default"/>
      </w:rPr>
    </w:lvl>
    <w:lvl w:ilvl="6" w:tplc="04210001" w:tentative="1">
      <w:start w:val="1"/>
      <w:numFmt w:val="bullet"/>
      <w:lvlText w:val=""/>
      <w:lvlJc w:val="left"/>
      <w:pPr>
        <w:ind w:left="6753" w:hanging="360"/>
      </w:pPr>
      <w:rPr>
        <w:rFonts w:ascii="Symbol" w:hAnsi="Symbol" w:hint="default"/>
      </w:rPr>
    </w:lvl>
    <w:lvl w:ilvl="7" w:tplc="04210003" w:tentative="1">
      <w:start w:val="1"/>
      <w:numFmt w:val="bullet"/>
      <w:lvlText w:val="o"/>
      <w:lvlJc w:val="left"/>
      <w:pPr>
        <w:ind w:left="7473" w:hanging="360"/>
      </w:pPr>
      <w:rPr>
        <w:rFonts w:ascii="Courier New" w:hAnsi="Courier New" w:cs="Courier New" w:hint="default"/>
      </w:rPr>
    </w:lvl>
    <w:lvl w:ilvl="8" w:tplc="04210005" w:tentative="1">
      <w:start w:val="1"/>
      <w:numFmt w:val="bullet"/>
      <w:lvlText w:val=""/>
      <w:lvlJc w:val="left"/>
      <w:pPr>
        <w:ind w:left="8193" w:hanging="360"/>
      </w:pPr>
      <w:rPr>
        <w:rFonts w:ascii="Wingdings" w:hAnsi="Wingdings" w:hint="default"/>
      </w:rPr>
    </w:lvl>
  </w:abstractNum>
  <w:abstractNum w:abstractNumId="7">
    <w:nsid w:val="17C21B54"/>
    <w:multiLevelType w:val="multilevel"/>
    <w:tmpl w:val="4E1C2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D50"/>
    <w:multiLevelType w:val="multilevel"/>
    <w:tmpl w:val="E9E22D32"/>
    <w:lvl w:ilvl="0">
      <w:start w:val="1"/>
      <w:numFmt w:val="bullet"/>
      <w:lvlText w:val=""/>
      <w:lvlJc w:val="left"/>
      <w:pPr>
        <w:tabs>
          <w:tab w:val="num" w:pos="1167"/>
        </w:tabs>
        <w:ind w:left="1167" w:hanging="360"/>
      </w:pPr>
      <w:rPr>
        <w:rFonts w:ascii="Symbol" w:hAnsi="Symbol" w:hint="default"/>
        <w:sz w:val="20"/>
      </w:rPr>
    </w:lvl>
    <w:lvl w:ilvl="1" w:tentative="1">
      <w:start w:val="1"/>
      <w:numFmt w:val="bullet"/>
      <w:lvlText w:val="o"/>
      <w:lvlJc w:val="left"/>
      <w:pPr>
        <w:tabs>
          <w:tab w:val="num" w:pos="1887"/>
        </w:tabs>
        <w:ind w:left="1887" w:hanging="360"/>
      </w:pPr>
      <w:rPr>
        <w:rFonts w:ascii="Courier New" w:hAnsi="Courier New" w:hint="default"/>
        <w:sz w:val="20"/>
      </w:rPr>
    </w:lvl>
    <w:lvl w:ilvl="2" w:tentative="1">
      <w:start w:val="1"/>
      <w:numFmt w:val="bullet"/>
      <w:lvlText w:val=""/>
      <w:lvlJc w:val="left"/>
      <w:pPr>
        <w:tabs>
          <w:tab w:val="num" w:pos="2607"/>
        </w:tabs>
        <w:ind w:left="2607" w:hanging="360"/>
      </w:pPr>
      <w:rPr>
        <w:rFonts w:ascii="Wingdings" w:hAnsi="Wingdings" w:hint="default"/>
        <w:sz w:val="20"/>
      </w:rPr>
    </w:lvl>
    <w:lvl w:ilvl="3" w:tentative="1">
      <w:start w:val="1"/>
      <w:numFmt w:val="bullet"/>
      <w:lvlText w:val=""/>
      <w:lvlJc w:val="left"/>
      <w:pPr>
        <w:tabs>
          <w:tab w:val="num" w:pos="3327"/>
        </w:tabs>
        <w:ind w:left="3327" w:hanging="360"/>
      </w:pPr>
      <w:rPr>
        <w:rFonts w:ascii="Wingdings" w:hAnsi="Wingdings" w:hint="default"/>
        <w:sz w:val="20"/>
      </w:rPr>
    </w:lvl>
    <w:lvl w:ilvl="4" w:tentative="1">
      <w:start w:val="1"/>
      <w:numFmt w:val="bullet"/>
      <w:lvlText w:val=""/>
      <w:lvlJc w:val="left"/>
      <w:pPr>
        <w:tabs>
          <w:tab w:val="num" w:pos="4047"/>
        </w:tabs>
        <w:ind w:left="4047" w:hanging="360"/>
      </w:pPr>
      <w:rPr>
        <w:rFonts w:ascii="Wingdings" w:hAnsi="Wingdings" w:hint="default"/>
        <w:sz w:val="20"/>
      </w:rPr>
    </w:lvl>
    <w:lvl w:ilvl="5" w:tentative="1">
      <w:start w:val="1"/>
      <w:numFmt w:val="bullet"/>
      <w:lvlText w:val=""/>
      <w:lvlJc w:val="left"/>
      <w:pPr>
        <w:tabs>
          <w:tab w:val="num" w:pos="4767"/>
        </w:tabs>
        <w:ind w:left="4767" w:hanging="360"/>
      </w:pPr>
      <w:rPr>
        <w:rFonts w:ascii="Wingdings" w:hAnsi="Wingdings" w:hint="default"/>
        <w:sz w:val="20"/>
      </w:rPr>
    </w:lvl>
    <w:lvl w:ilvl="6" w:tentative="1">
      <w:start w:val="1"/>
      <w:numFmt w:val="bullet"/>
      <w:lvlText w:val=""/>
      <w:lvlJc w:val="left"/>
      <w:pPr>
        <w:tabs>
          <w:tab w:val="num" w:pos="5487"/>
        </w:tabs>
        <w:ind w:left="5487" w:hanging="360"/>
      </w:pPr>
      <w:rPr>
        <w:rFonts w:ascii="Wingdings" w:hAnsi="Wingdings" w:hint="default"/>
        <w:sz w:val="20"/>
      </w:rPr>
    </w:lvl>
    <w:lvl w:ilvl="7" w:tentative="1">
      <w:start w:val="1"/>
      <w:numFmt w:val="bullet"/>
      <w:lvlText w:val=""/>
      <w:lvlJc w:val="left"/>
      <w:pPr>
        <w:tabs>
          <w:tab w:val="num" w:pos="6207"/>
        </w:tabs>
        <w:ind w:left="6207" w:hanging="360"/>
      </w:pPr>
      <w:rPr>
        <w:rFonts w:ascii="Wingdings" w:hAnsi="Wingdings" w:hint="default"/>
        <w:sz w:val="20"/>
      </w:rPr>
    </w:lvl>
    <w:lvl w:ilvl="8" w:tentative="1">
      <w:start w:val="1"/>
      <w:numFmt w:val="bullet"/>
      <w:lvlText w:val=""/>
      <w:lvlJc w:val="left"/>
      <w:pPr>
        <w:tabs>
          <w:tab w:val="num" w:pos="6927"/>
        </w:tabs>
        <w:ind w:left="6927" w:hanging="360"/>
      </w:pPr>
      <w:rPr>
        <w:rFonts w:ascii="Wingdings" w:hAnsi="Wingdings" w:hint="default"/>
        <w:sz w:val="20"/>
      </w:rPr>
    </w:lvl>
  </w:abstractNum>
  <w:abstractNum w:abstractNumId="9">
    <w:nsid w:val="2335647E"/>
    <w:multiLevelType w:val="multilevel"/>
    <w:tmpl w:val="0D2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673C2"/>
    <w:multiLevelType w:val="multilevel"/>
    <w:tmpl w:val="51C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F19FF"/>
    <w:multiLevelType w:val="multilevel"/>
    <w:tmpl w:val="25E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C6889"/>
    <w:multiLevelType w:val="multilevel"/>
    <w:tmpl w:val="457E7D0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47A67300"/>
    <w:multiLevelType w:val="multilevel"/>
    <w:tmpl w:val="4FD05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63432"/>
    <w:multiLevelType w:val="hybridMultilevel"/>
    <w:tmpl w:val="4F68B536"/>
    <w:lvl w:ilvl="0" w:tplc="04210001">
      <w:start w:val="1"/>
      <w:numFmt w:val="bullet"/>
      <w:lvlText w:val=""/>
      <w:lvlJc w:val="left"/>
      <w:pPr>
        <w:ind w:left="2269" w:hanging="360"/>
      </w:pPr>
      <w:rPr>
        <w:rFonts w:ascii="Symbol" w:hAnsi="Symbol" w:hint="default"/>
      </w:rPr>
    </w:lvl>
    <w:lvl w:ilvl="1" w:tplc="04210003" w:tentative="1">
      <w:start w:val="1"/>
      <w:numFmt w:val="bullet"/>
      <w:lvlText w:val="o"/>
      <w:lvlJc w:val="left"/>
      <w:pPr>
        <w:ind w:left="2989" w:hanging="360"/>
      </w:pPr>
      <w:rPr>
        <w:rFonts w:ascii="Courier New" w:hAnsi="Courier New" w:cs="Courier New" w:hint="default"/>
      </w:rPr>
    </w:lvl>
    <w:lvl w:ilvl="2" w:tplc="04210005" w:tentative="1">
      <w:start w:val="1"/>
      <w:numFmt w:val="bullet"/>
      <w:lvlText w:val=""/>
      <w:lvlJc w:val="left"/>
      <w:pPr>
        <w:ind w:left="3709" w:hanging="360"/>
      </w:pPr>
      <w:rPr>
        <w:rFonts w:ascii="Wingdings" w:hAnsi="Wingdings" w:hint="default"/>
      </w:rPr>
    </w:lvl>
    <w:lvl w:ilvl="3" w:tplc="04210001" w:tentative="1">
      <w:start w:val="1"/>
      <w:numFmt w:val="bullet"/>
      <w:lvlText w:val=""/>
      <w:lvlJc w:val="left"/>
      <w:pPr>
        <w:ind w:left="4429" w:hanging="360"/>
      </w:pPr>
      <w:rPr>
        <w:rFonts w:ascii="Symbol" w:hAnsi="Symbol" w:hint="default"/>
      </w:rPr>
    </w:lvl>
    <w:lvl w:ilvl="4" w:tplc="04210003" w:tentative="1">
      <w:start w:val="1"/>
      <w:numFmt w:val="bullet"/>
      <w:lvlText w:val="o"/>
      <w:lvlJc w:val="left"/>
      <w:pPr>
        <w:ind w:left="5149" w:hanging="360"/>
      </w:pPr>
      <w:rPr>
        <w:rFonts w:ascii="Courier New" w:hAnsi="Courier New" w:cs="Courier New" w:hint="default"/>
      </w:rPr>
    </w:lvl>
    <w:lvl w:ilvl="5" w:tplc="04210005" w:tentative="1">
      <w:start w:val="1"/>
      <w:numFmt w:val="bullet"/>
      <w:lvlText w:val=""/>
      <w:lvlJc w:val="left"/>
      <w:pPr>
        <w:ind w:left="5869" w:hanging="360"/>
      </w:pPr>
      <w:rPr>
        <w:rFonts w:ascii="Wingdings" w:hAnsi="Wingdings" w:hint="default"/>
      </w:rPr>
    </w:lvl>
    <w:lvl w:ilvl="6" w:tplc="04210001" w:tentative="1">
      <w:start w:val="1"/>
      <w:numFmt w:val="bullet"/>
      <w:lvlText w:val=""/>
      <w:lvlJc w:val="left"/>
      <w:pPr>
        <w:ind w:left="6589" w:hanging="360"/>
      </w:pPr>
      <w:rPr>
        <w:rFonts w:ascii="Symbol" w:hAnsi="Symbol" w:hint="default"/>
      </w:rPr>
    </w:lvl>
    <w:lvl w:ilvl="7" w:tplc="04210003" w:tentative="1">
      <w:start w:val="1"/>
      <w:numFmt w:val="bullet"/>
      <w:lvlText w:val="o"/>
      <w:lvlJc w:val="left"/>
      <w:pPr>
        <w:ind w:left="7309" w:hanging="360"/>
      </w:pPr>
      <w:rPr>
        <w:rFonts w:ascii="Courier New" w:hAnsi="Courier New" w:cs="Courier New" w:hint="default"/>
      </w:rPr>
    </w:lvl>
    <w:lvl w:ilvl="8" w:tplc="04210005" w:tentative="1">
      <w:start w:val="1"/>
      <w:numFmt w:val="bullet"/>
      <w:lvlText w:val=""/>
      <w:lvlJc w:val="left"/>
      <w:pPr>
        <w:ind w:left="8029" w:hanging="360"/>
      </w:pPr>
      <w:rPr>
        <w:rFonts w:ascii="Wingdings" w:hAnsi="Wingdings" w:hint="default"/>
      </w:rPr>
    </w:lvl>
  </w:abstractNum>
  <w:abstractNum w:abstractNumId="15">
    <w:nsid w:val="55665F49"/>
    <w:multiLevelType w:val="hybridMultilevel"/>
    <w:tmpl w:val="FE8A9E94"/>
    <w:lvl w:ilvl="0" w:tplc="F1FA958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545535"/>
    <w:multiLevelType w:val="hybridMultilevel"/>
    <w:tmpl w:val="01EE5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C627CF2">
      <w:start w:val="1"/>
      <w:numFmt w:val="bullet"/>
      <w:lvlText w:val="-"/>
      <w:lvlJc w:val="left"/>
      <w:pPr>
        <w:ind w:left="2340" w:hanging="360"/>
      </w:pPr>
      <w:rPr>
        <w:rFonts w:ascii="Times New Roman" w:eastAsia="Calibr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0EC1975"/>
    <w:multiLevelType w:val="hybridMultilevel"/>
    <w:tmpl w:val="A372C0F4"/>
    <w:lvl w:ilvl="0" w:tplc="363E4C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1B473E1"/>
    <w:multiLevelType w:val="hybridMultilevel"/>
    <w:tmpl w:val="C986CF4C"/>
    <w:lvl w:ilvl="0" w:tplc="C11255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2F345EA"/>
    <w:multiLevelType w:val="multilevel"/>
    <w:tmpl w:val="A958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03F35"/>
    <w:multiLevelType w:val="multilevel"/>
    <w:tmpl w:val="05D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94C61"/>
    <w:multiLevelType w:val="multilevel"/>
    <w:tmpl w:val="C4A0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972F4C"/>
    <w:multiLevelType w:val="hybridMultilevel"/>
    <w:tmpl w:val="23F000B4"/>
    <w:lvl w:ilvl="0" w:tplc="A2E48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1351D6"/>
    <w:multiLevelType w:val="multilevel"/>
    <w:tmpl w:val="9EAA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B222E5"/>
    <w:multiLevelType w:val="hybridMultilevel"/>
    <w:tmpl w:val="B4A0E9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592C3D"/>
    <w:multiLevelType w:val="multilevel"/>
    <w:tmpl w:val="C566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53C3E"/>
    <w:multiLevelType w:val="multilevel"/>
    <w:tmpl w:val="895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429E8"/>
    <w:multiLevelType w:val="hybridMultilevel"/>
    <w:tmpl w:val="D5B892EA"/>
    <w:lvl w:ilvl="0" w:tplc="80445114">
      <w:start w:val="1"/>
      <w:numFmt w:val="decimal"/>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6"/>
  </w:num>
  <w:num w:numId="3">
    <w:abstractNumId w:val="24"/>
  </w:num>
  <w:num w:numId="4">
    <w:abstractNumId w:val="17"/>
  </w:num>
  <w:num w:numId="5">
    <w:abstractNumId w:val="18"/>
  </w:num>
  <w:num w:numId="6">
    <w:abstractNumId w:val="22"/>
  </w:num>
  <w:num w:numId="7">
    <w:abstractNumId w:val="15"/>
  </w:num>
  <w:num w:numId="8">
    <w:abstractNumId w:val="10"/>
  </w:num>
  <w:num w:numId="9">
    <w:abstractNumId w:val="19"/>
  </w:num>
  <w:num w:numId="10">
    <w:abstractNumId w:val="3"/>
  </w:num>
  <w:num w:numId="11">
    <w:abstractNumId w:val="2"/>
  </w:num>
  <w:num w:numId="12">
    <w:abstractNumId w:val="1"/>
  </w:num>
  <w:num w:numId="13">
    <w:abstractNumId w:val="25"/>
  </w:num>
  <w:num w:numId="14">
    <w:abstractNumId w:val="11"/>
  </w:num>
  <w:num w:numId="15">
    <w:abstractNumId w:val="20"/>
  </w:num>
  <w:num w:numId="16">
    <w:abstractNumId w:val="21"/>
  </w:num>
  <w:num w:numId="17">
    <w:abstractNumId w:val="23"/>
  </w:num>
  <w:num w:numId="18">
    <w:abstractNumId w:val="12"/>
  </w:num>
  <w:num w:numId="19">
    <w:abstractNumId w:val="0"/>
  </w:num>
  <w:num w:numId="20">
    <w:abstractNumId w:val="6"/>
  </w:num>
  <w:num w:numId="21">
    <w:abstractNumId w:val="8"/>
  </w:num>
  <w:num w:numId="22">
    <w:abstractNumId w:val="7"/>
  </w:num>
  <w:num w:numId="23">
    <w:abstractNumId w:val="13"/>
  </w:num>
  <w:num w:numId="24">
    <w:abstractNumId w:val="26"/>
  </w:num>
  <w:num w:numId="25">
    <w:abstractNumId w:val="9"/>
  </w:num>
  <w:num w:numId="26">
    <w:abstractNumId w:val="5"/>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Start w:val="24"/>
    <w:footnote w:id="0"/>
    <w:footnote w:id="1"/>
  </w:footnotePr>
  <w:endnotePr>
    <w:endnote w:id="0"/>
    <w:endnote w:id="1"/>
  </w:endnotePr>
  <w:compat/>
  <w:rsids>
    <w:rsidRoot w:val="00DB3F4B"/>
    <w:rsid w:val="00074F7A"/>
    <w:rsid w:val="00077BDB"/>
    <w:rsid w:val="000A66BB"/>
    <w:rsid w:val="001170A6"/>
    <w:rsid w:val="00123D3C"/>
    <w:rsid w:val="001315C1"/>
    <w:rsid w:val="00145BC4"/>
    <w:rsid w:val="00154D0C"/>
    <w:rsid w:val="00157F28"/>
    <w:rsid w:val="00185A7B"/>
    <w:rsid w:val="00197086"/>
    <w:rsid w:val="001B2BB5"/>
    <w:rsid w:val="00200354"/>
    <w:rsid w:val="0022229E"/>
    <w:rsid w:val="0022309F"/>
    <w:rsid w:val="0024530B"/>
    <w:rsid w:val="002B2E0F"/>
    <w:rsid w:val="00335C49"/>
    <w:rsid w:val="00335DBF"/>
    <w:rsid w:val="0033691C"/>
    <w:rsid w:val="00342055"/>
    <w:rsid w:val="003500EC"/>
    <w:rsid w:val="00363521"/>
    <w:rsid w:val="0043157B"/>
    <w:rsid w:val="00461890"/>
    <w:rsid w:val="00475FD9"/>
    <w:rsid w:val="004C0D42"/>
    <w:rsid w:val="004D3E23"/>
    <w:rsid w:val="004E09AF"/>
    <w:rsid w:val="004E5DFB"/>
    <w:rsid w:val="005146FF"/>
    <w:rsid w:val="0052016C"/>
    <w:rsid w:val="00564422"/>
    <w:rsid w:val="005C070D"/>
    <w:rsid w:val="005F2F1D"/>
    <w:rsid w:val="00636ADC"/>
    <w:rsid w:val="00644E3B"/>
    <w:rsid w:val="006B3B2E"/>
    <w:rsid w:val="006D0FDA"/>
    <w:rsid w:val="00734249"/>
    <w:rsid w:val="007629CE"/>
    <w:rsid w:val="0076611B"/>
    <w:rsid w:val="007D0CA1"/>
    <w:rsid w:val="008106D0"/>
    <w:rsid w:val="008354F8"/>
    <w:rsid w:val="008376B8"/>
    <w:rsid w:val="00870424"/>
    <w:rsid w:val="008749BD"/>
    <w:rsid w:val="008809C2"/>
    <w:rsid w:val="00907E36"/>
    <w:rsid w:val="0096068C"/>
    <w:rsid w:val="00971451"/>
    <w:rsid w:val="009A6F87"/>
    <w:rsid w:val="009C23D0"/>
    <w:rsid w:val="00A07857"/>
    <w:rsid w:val="00A812C8"/>
    <w:rsid w:val="00A84766"/>
    <w:rsid w:val="00AB37F9"/>
    <w:rsid w:val="00AF6AFC"/>
    <w:rsid w:val="00B32DE8"/>
    <w:rsid w:val="00B50ED5"/>
    <w:rsid w:val="00B67D45"/>
    <w:rsid w:val="00BA6F2D"/>
    <w:rsid w:val="00C0026C"/>
    <w:rsid w:val="00CC12AE"/>
    <w:rsid w:val="00D121B6"/>
    <w:rsid w:val="00D738ED"/>
    <w:rsid w:val="00DA6A6B"/>
    <w:rsid w:val="00DB3F4B"/>
    <w:rsid w:val="00DF2D75"/>
    <w:rsid w:val="00EF0650"/>
    <w:rsid w:val="00EF6C3C"/>
    <w:rsid w:val="00F70456"/>
    <w:rsid w:val="00F860E2"/>
    <w:rsid w:val="00FA6EDB"/>
    <w:rsid w:val="00FF01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4B"/>
    <w:rPr>
      <w:rFonts w:ascii="Calibri" w:eastAsia="Calibri" w:hAnsi="Calibri" w:cs="Times New Roman"/>
    </w:rPr>
  </w:style>
  <w:style w:type="paragraph" w:styleId="Heading3">
    <w:name w:val="heading 3"/>
    <w:basedOn w:val="Normal"/>
    <w:link w:val="Heading3Char"/>
    <w:uiPriority w:val="9"/>
    <w:qFormat/>
    <w:rsid w:val="008809C2"/>
    <w:pPr>
      <w:spacing w:before="100" w:beforeAutospacing="1" w:after="100" w:afterAutospacing="1" w:line="240" w:lineRule="auto"/>
      <w:outlineLvl w:val="2"/>
    </w:pPr>
    <w:rPr>
      <w:rFonts w:ascii="Times New Roman" w:eastAsia="Times New Roman" w:hAnsi="Times New Roman"/>
      <w:b/>
      <w:bCs/>
      <w:sz w:val="27"/>
      <w:szCs w:val="27"/>
      <w:lang w:eastAsia="id-ID"/>
    </w:rPr>
  </w:style>
  <w:style w:type="paragraph" w:styleId="Heading4">
    <w:name w:val="heading 4"/>
    <w:basedOn w:val="Normal"/>
    <w:next w:val="Normal"/>
    <w:link w:val="Heading4Char"/>
    <w:uiPriority w:val="9"/>
    <w:semiHidden/>
    <w:unhideWhenUsed/>
    <w:qFormat/>
    <w:rsid w:val="008809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4B"/>
    <w:pPr>
      <w:ind w:left="720"/>
      <w:contextualSpacing/>
    </w:pPr>
  </w:style>
  <w:style w:type="paragraph" w:styleId="FootnoteText">
    <w:name w:val="footnote text"/>
    <w:basedOn w:val="Normal"/>
    <w:link w:val="FootnoteTextChar"/>
    <w:uiPriority w:val="99"/>
    <w:unhideWhenUsed/>
    <w:rsid w:val="00DB3F4B"/>
    <w:pPr>
      <w:spacing w:after="0" w:line="240" w:lineRule="auto"/>
    </w:pPr>
    <w:rPr>
      <w:sz w:val="20"/>
      <w:szCs w:val="20"/>
    </w:rPr>
  </w:style>
  <w:style w:type="character" w:customStyle="1" w:styleId="FootnoteTextChar">
    <w:name w:val="Footnote Text Char"/>
    <w:basedOn w:val="DefaultParagraphFont"/>
    <w:link w:val="FootnoteText"/>
    <w:uiPriority w:val="99"/>
    <w:rsid w:val="00DB3F4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B3F4B"/>
    <w:rPr>
      <w:vertAlign w:val="superscript"/>
    </w:rPr>
  </w:style>
  <w:style w:type="character" w:styleId="Hyperlink">
    <w:name w:val="Hyperlink"/>
    <w:basedOn w:val="DefaultParagraphFont"/>
    <w:uiPriority w:val="99"/>
    <w:unhideWhenUsed/>
    <w:rsid w:val="00DB3F4B"/>
    <w:rPr>
      <w:color w:val="0000FF"/>
      <w:u w:val="single"/>
    </w:rPr>
  </w:style>
  <w:style w:type="character" w:styleId="Emphasis">
    <w:name w:val="Emphasis"/>
    <w:basedOn w:val="DefaultParagraphFont"/>
    <w:uiPriority w:val="20"/>
    <w:qFormat/>
    <w:rsid w:val="00DB3F4B"/>
    <w:rPr>
      <w:i/>
      <w:iCs/>
    </w:rPr>
  </w:style>
  <w:style w:type="paragraph" w:styleId="NormalWeb">
    <w:name w:val="Normal (Web)"/>
    <w:basedOn w:val="Normal"/>
    <w:uiPriority w:val="99"/>
    <w:unhideWhenUsed/>
    <w:rsid w:val="00DB3F4B"/>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post-content">
    <w:name w:val="post-content"/>
    <w:basedOn w:val="DefaultParagraphFont"/>
    <w:rsid w:val="00B67D45"/>
  </w:style>
  <w:style w:type="character" w:customStyle="1" w:styleId="Heading3Char">
    <w:name w:val="Heading 3 Char"/>
    <w:basedOn w:val="DefaultParagraphFont"/>
    <w:link w:val="Heading3"/>
    <w:uiPriority w:val="9"/>
    <w:rsid w:val="008809C2"/>
    <w:rPr>
      <w:rFonts w:ascii="Times New Roman" w:eastAsia="Times New Roman" w:hAnsi="Times New Roman" w:cs="Times New Roman"/>
      <w:b/>
      <w:bCs/>
      <w:sz w:val="27"/>
      <w:szCs w:val="27"/>
      <w:lang w:eastAsia="id-ID"/>
    </w:rPr>
  </w:style>
  <w:style w:type="character" w:customStyle="1" w:styleId="mw-headline">
    <w:name w:val="mw-headline"/>
    <w:basedOn w:val="DefaultParagraphFont"/>
    <w:rsid w:val="008809C2"/>
  </w:style>
  <w:style w:type="character" w:customStyle="1" w:styleId="Heading4Char">
    <w:name w:val="Heading 4 Char"/>
    <w:basedOn w:val="DefaultParagraphFont"/>
    <w:link w:val="Heading4"/>
    <w:uiPriority w:val="9"/>
    <w:semiHidden/>
    <w:rsid w:val="008809C2"/>
    <w:rPr>
      <w:rFonts w:asciiTheme="majorHAnsi" w:eastAsiaTheme="majorEastAsia" w:hAnsiTheme="majorHAnsi" w:cstheme="majorBidi"/>
      <w:b/>
      <w:bCs/>
      <w:i/>
      <w:iCs/>
      <w:color w:val="4F81BD" w:themeColor="accent1"/>
    </w:rPr>
  </w:style>
  <w:style w:type="character" w:customStyle="1" w:styleId="editsection">
    <w:name w:val="editsection"/>
    <w:basedOn w:val="DefaultParagraphFont"/>
    <w:rsid w:val="008809C2"/>
  </w:style>
  <w:style w:type="character" w:styleId="Strong">
    <w:name w:val="Strong"/>
    <w:basedOn w:val="DefaultParagraphFont"/>
    <w:uiPriority w:val="22"/>
    <w:qFormat/>
    <w:rsid w:val="004E09AF"/>
    <w:rPr>
      <w:b/>
      <w:bCs/>
    </w:rPr>
  </w:style>
  <w:style w:type="character" w:customStyle="1" w:styleId="f11gray">
    <w:name w:val="f11gray"/>
    <w:basedOn w:val="DefaultParagraphFont"/>
    <w:rsid w:val="005F2F1D"/>
  </w:style>
  <w:style w:type="paragraph" w:styleId="Header">
    <w:name w:val="header"/>
    <w:basedOn w:val="Normal"/>
    <w:link w:val="HeaderChar"/>
    <w:uiPriority w:val="99"/>
    <w:unhideWhenUsed/>
    <w:rsid w:val="0033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DBF"/>
    <w:rPr>
      <w:rFonts w:ascii="Calibri" w:eastAsia="Calibri" w:hAnsi="Calibri" w:cs="Times New Roman"/>
    </w:rPr>
  </w:style>
  <w:style w:type="paragraph" w:styleId="Footer">
    <w:name w:val="footer"/>
    <w:basedOn w:val="Normal"/>
    <w:link w:val="FooterChar"/>
    <w:uiPriority w:val="99"/>
    <w:unhideWhenUsed/>
    <w:rsid w:val="0033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DBF"/>
    <w:rPr>
      <w:rFonts w:ascii="Calibri" w:eastAsia="Calibri" w:hAnsi="Calibri" w:cs="Times New Roman"/>
    </w:rPr>
  </w:style>
  <w:style w:type="table" w:styleId="TableGrid">
    <w:name w:val="Table Grid"/>
    <w:basedOn w:val="TableNormal"/>
    <w:uiPriority w:val="59"/>
    <w:rsid w:val="00461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173902">
      <w:bodyDiv w:val="1"/>
      <w:marLeft w:val="0"/>
      <w:marRight w:val="0"/>
      <w:marTop w:val="0"/>
      <w:marBottom w:val="0"/>
      <w:divBdr>
        <w:top w:val="none" w:sz="0" w:space="0" w:color="auto"/>
        <w:left w:val="none" w:sz="0" w:space="0" w:color="auto"/>
        <w:bottom w:val="none" w:sz="0" w:space="0" w:color="auto"/>
        <w:right w:val="none" w:sz="0" w:space="0" w:color="auto"/>
      </w:divBdr>
    </w:div>
    <w:div w:id="395737769">
      <w:bodyDiv w:val="1"/>
      <w:marLeft w:val="0"/>
      <w:marRight w:val="0"/>
      <w:marTop w:val="0"/>
      <w:marBottom w:val="0"/>
      <w:divBdr>
        <w:top w:val="none" w:sz="0" w:space="0" w:color="auto"/>
        <w:left w:val="none" w:sz="0" w:space="0" w:color="auto"/>
        <w:bottom w:val="none" w:sz="0" w:space="0" w:color="auto"/>
        <w:right w:val="none" w:sz="0" w:space="0" w:color="auto"/>
      </w:divBdr>
    </w:div>
    <w:div w:id="444691374">
      <w:bodyDiv w:val="1"/>
      <w:marLeft w:val="0"/>
      <w:marRight w:val="0"/>
      <w:marTop w:val="0"/>
      <w:marBottom w:val="0"/>
      <w:divBdr>
        <w:top w:val="none" w:sz="0" w:space="0" w:color="auto"/>
        <w:left w:val="none" w:sz="0" w:space="0" w:color="auto"/>
        <w:bottom w:val="none" w:sz="0" w:space="0" w:color="auto"/>
        <w:right w:val="none" w:sz="0" w:space="0" w:color="auto"/>
      </w:divBdr>
    </w:div>
    <w:div w:id="520162864">
      <w:bodyDiv w:val="1"/>
      <w:marLeft w:val="0"/>
      <w:marRight w:val="0"/>
      <w:marTop w:val="0"/>
      <w:marBottom w:val="0"/>
      <w:divBdr>
        <w:top w:val="none" w:sz="0" w:space="0" w:color="auto"/>
        <w:left w:val="none" w:sz="0" w:space="0" w:color="auto"/>
        <w:bottom w:val="none" w:sz="0" w:space="0" w:color="auto"/>
        <w:right w:val="none" w:sz="0" w:space="0" w:color="auto"/>
      </w:divBdr>
    </w:div>
    <w:div w:id="750347203">
      <w:bodyDiv w:val="1"/>
      <w:marLeft w:val="0"/>
      <w:marRight w:val="0"/>
      <w:marTop w:val="0"/>
      <w:marBottom w:val="0"/>
      <w:divBdr>
        <w:top w:val="none" w:sz="0" w:space="0" w:color="auto"/>
        <w:left w:val="none" w:sz="0" w:space="0" w:color="auto"/>
        <w:bottom w:val="none" w:sz="0" w:space="0" w:color="auto"/>
        <w:right w:val="none" w:sz="0" w:space="0" w:color="auto"/>
      </w:divBdr>
    </w:div>
    <w:div w:id="793908521">
      <w:bodyDiv w:val="1"/>
      <w:marLeft w:val="0"/>
      <w:marRight w:val="0"/>
      <w:marTop w:val="0"/>
      <w:marBottom w:val="0"/>
      <w:divBdr>
        <w:top w:val="none" w:sz="0" w:space="0" w:color="auto"/>
        <w:left w:val="none" w:sz="0" w:space="0" w:color="auto"/>
        <w:bottom w:val="none" w:sz="0" w:space="0" w:color="auto"/>
        <w:right w:val="none" w:sz="0" w:space="0" w:color="auto"/>
      </w:divBdr>
    </w:div>
    <w:div w:id="19674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duksi" TargetMode="External"/><Relationship Id="rId13" Type="http://schemas.openxmlformats.org/officeDocument/2006/relationships/hyperlink" Target="http://id.wikipedia.org/wiki/Erop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wikipedia.org/wiki/Perbankan" TargetMode="External"/><Relationship Id="rId17" Type="http://schemas.openxmlformats.org/officeDocument/2006/relationships/hyperlink" Target="http://id.wikipedia.org/wiki/Karl_Marx" TargetMode="External"/><Relationship Id="rId2" Type="http://schemas.openxmlformats.org/officeDocument/2006/relationships/numbering" Target="numbering.xml"/><Relationship Id="rId16" Type="http://schemas.openxmlformats.org/officeDocument/2006/relationships/hyperlink" Target="http://id.wikipedia.org/wiki/Proletari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Eropa" TargetMode="External"/><Relationship Id="rId5" Type="http://schemas.openxmlformats.org/officeDocument/2006/relationships/webSettings" Target="webSettings.xml"/><Relationship Id="rId15" Type="http://schemas.openxmlformats.org/officeDocument/2006/relationships/hyperlink" Target="http://id.wikipedia.org/wiki/Tanah" TargetMode="External"/><Relationship Id="rId10" Type="http://schemas.openxmlformats.org/officeDocument/2006/relationships/hyperlink" Target="http://id.wikipedia.org/wiki/Pas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Ekonomi" TargetMode="External"/><Relationship Id="rId14" Type="http://schemas.openxmlformats.org/officeDocument/2006/relationships/hyperlink" Target="http://id.wikipedia.org/wiki/Mod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ndonesianembassy.jp/perdagangan/manfaat_epa.pdf" TargetMode="External"/><Relationship Id="rId3" Type="http://schemas.openxmlformats.org/officeDocument/2006/relationships/hyperlink" Target="http://id.wikipedia.org/wiki/Kapitalisme" TargetMode="External"/><Relationship Id="rId7" Type="http://schemas.openxmlformats.org/officeDocument/2006/relationships/hyperlink" Target="http://tekno.kompas.com/read/2008/11/21/21033440/Harapan.Besar.Indonesia.terhadap.Brasil" TargetMode="External"/><Relationship Id="rId2" Type="http://schemas.openxmlformats.org/officeDocument/2006/relationships/hyperlink" Target="http://id.wikipedia.org/wiki/Ekonomi_liberal" TargetMode="External"/><Relationship Id="rId1" Type="http://schemas.openxmlformats.org/officeDocument/2006/relationships/hyperlink" Target="http://www.deplu.go.id/Pages/News.aspx?IDP=2850" TargetMode="External"/><Relationship Id="rId6" Type="http://schemas.openxmlformats.org/officeDocument/2006/relationships/hyperlink" Target="http://zonaekis.com/sistem-ekonomi-sosialis-sosialisme" TargetMode="External"/><Relationship Id="rId5" Type="http://schemas.openxmlformats.org/officeDocument/2006/relationships/hyperlink" Target="http://id.wikipedia.org/wiki/Sosialisme" TargetMode="External"/><Relationship Id="rId10" Type="http://schemas.openxmlformats.org/officeDocument/2006/relationships/hyperlink" Target="http://www.warta-berita.co.cc/indonesia-india-sepakati-kerja-sama-industri/" TargetMode="External"/><Relationship Id="rId4" Type="http://schemas.openxmlformats.org/officeDocument/2006/relationships/hyperlink" Target="http://zonaekis.com/sistem-ekonomi-kapitalis-kapitalisme" TargetMode="External"/><Relationship Id="rId9" Type="http://schemas.openxmlformats.org/officeDocument/2006/relationships/hyperlink" Target="http://indonesian.cri.cn/201/2011/04/26/1s1179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047F-06EC-43B7-9E17-EE49EC0A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16</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cp:revision>
  <cp:lastPrinted>2011-06-22T16:20:00Z</cp:lastPrinted>
  <dcterms:created xsi:type="dcterms:W3CDTF">2011-06-06T16:17:00Z</dcterms:created>
  <dcterms:modified xsi:type="dcterms:W3CDTF">2011-06-24T17:41:00Z</dcterms:modified>
</cp:coreProperties>
</file>