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D4" w:rsidRPr="00852AAF" w:rsidRDefault="00D753D4" w:rsidP="00D753D4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2AAF">
        <w:rPr>
          <w:rFonts w:ascii="Times New Roman" w:hAnsi="Times New Roman" w:cs="Times New Roman"/>
          <w:b/>
          <w:i/>
          <w:sz w:val="28"/>
          <w:szCs w:val="28"/>
        </w:rPr>
        <w:t>ABSTRACT</w:t>
      </w:r>
    </w:p>
    <w:p w:rsidR="00D753D4" w:rsidRPr="00852AAF" w:rsidRDefault="00D753D4" w:rsidP="00D753D4">
      <w:pPr>
        <w:spacing w:line="48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53D4" w:rsidRPr="00852AAF" w:rsidRDefault="00D753D4" w:rsidP="00D753D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This research titled is "MEDIA RELATIONS IN PUBLIC RELATIONS PT POS INDONESIA (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Persero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)". In this research, authors aimed to see how activities undertaken by PT 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Pos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Indonesia (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Persero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) in developing a relationship with the mass media.</w:t>
      </w:r>
    </w:p>
    <w:p w:rsidR="00D753D4" w:rsidRPr="00852AAF" w:rsidRDefault="00D753D4" w:rsidP="00D753D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The method used is a qualitative research method. Data was collected through library research, participant observation, and interviews with three informants. In the explanation of this researched, authors used qualitative research approaches using descriptive-qualitative method. </w:t>
      </w:r>
      <w:proofErr w:type="gram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Data analysis techniques in the study conducted by the conclusions of a text.</w:t>
      </w:r>
      <w:proofErr w:type="gram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The subject of this research is the Public Relations Staff of PT 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Pos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Indonesia (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Persero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), which consists of a Public Relations Manager, FP External Support and FP Support Press. With the object of research is PT 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Pos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Indonesia (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Persero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).</w:t>
      </w:r>
    </w:p>
    <w:p w:rsidR="00D753D4" w:rsidRPr="00852AAF" w:rsidRDefault="00D753D4" w:rsidP="00D753D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en"/>
        </w:rPr>
      </w:pPr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Results from this research is the explanation about how PT 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Pos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Indonesia (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Persero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) has executed media relations very well, proved by the company's relationship and the mass media are always harmonious and mutually beneficial. </w:t>
      </w:r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>In general, the information e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nvironment with</w:t>
      </w:r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mass media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is well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established</w:t>
      </w:r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.</w:t>
      </w:r>
      <w:proofErr w:type="gramEnd"/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The information that is unclear able clarified well by the </w:t>
      </w:r>
      <w:proofErr w:type="gramStart"/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>company .</w:t>
      </w:r>
      <w:proofErr w:type="gramEnd"/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The applicable r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ules was already very good that used</w:t>
      </w:r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to maintain the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professionalism</w:t>
      </w:r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.</w:t>
      </w:r>
      <w:proofErr w:type="gramEnd"/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And the communication cycle that is already going ve</w:t>
      </w:r>
      <w:r>
        <w:rPr>
          <w:rFonts w:ascii="Times New Roman" w:hAnsi="Times New Roman" w:cs="Times New Roman"/>
          <w:b/>
          <w:i/>
          <w:sz w:val="24"/>
          <w:szCs w:val="24"/>
          <w:lang w:val="en"/>
        </w:rPr>
        <w:t>ry well considering PR shows his</w:t>
      </w:r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part to reduce all of lack of </w:t>
      </w:r>
      <w:proofErr w:type="gramStart"/>
      <w:r w:rsidRPr="0094068C">
        <w:rPr>
          <w:rFonts w:ascii="Times New Roman" w:hAnsi="Times New Roman" w:cs="Times New Roman"/>
          <w:b/>
          <w:i/>
          <w:sz w:val="24"/>
          <w:szCs w:val="24"/>
          <w:lang w:val="en"/>
        </w:rPr>
        <w:t>information .</w:t>
      </w:r>
      <w:proofErr w:type="gramEnd"/>
    </w:p>
    <w:p w:rsidR="00D753D4" w:rsidRPr="00852AAF" w:rsidRDefault="00D753D4" w:rsidP="00D753D4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Things i want recommend in this research as the input is media relations activities in PT 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Pos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 xml:space="preserve"> Indonesia (</w:t>
      </w:r>
      <w:proofErr w:type="spellStart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Persero</w:t>
      </w:r>
      <w:proofErr w:type="spellEnd"/>
      <w:r w:rsidRPr="00852AAF">
        <w:rPr>
          <w:rFonts w:ascii="Times New Roman" w:hAnsi="Times New Roman" w:cs="Times New Roman"/>
          <w:b/>
          <w:i/>
          <w:sz w:val="24"/>
          <w:szCs w:val="24"/>
          <w:lang w:val="en"/>
        </w:rPr>
        <w:t>) should take place that not only concentrated in Bandung, because many local media area that has not been coordinated.</w:t>
      </w:r>
    </w:p>
    <w:p w:rsidR="00626AAA" w:rsidRDefault="00626AAA">
      <w:bookmarkStart w:id="0" w:name="_GoBack"/>
      <w:bookmarkEnd w:id="0"/>
    </w:p>
    <w:sectPr w:rsidR="00626AAA" w:rsidSect="00D753D4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D4"/>
    <w:rsid w:val="00626AAA"/>
    <w:rsid w:val="00D7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Tika</dc:creator>
  <cp:lastModifiedBy>Tika</cp:lastModifiedBy>
  <cp:revision>1</cp:revision>
  <dcterms:created xsi:type="dcterms:W3CDTF">2016-09-04T14:48:00Z</dcterms:created>
  <dcterms:modified xsi:type="dcterms:W3CDTF">2016-09-04T14:48:00Z</dcterms:modified>
</cp:coreProperties>
</file>