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2F" w:rsidRDefault="008E5B2F" w:rsidP="008E5B2F">
      <w:pPr>
        <w:tabs>
          <w:tab w:val="left" w:pos="284"/>
          <w:tab w:val="left" w:pos="426"/>
          <w:tab w:val="left" w:pos="567"/>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II</w:t>
      </w:r>
    </w:p>
    <w:p w:rsidR="008E5B2F" w:rsidRPr="008E5B2F" w:rsidRDefault="00062D23" w:rsidP="00062D23">
      <w:pPr>
        <w:tabs>
          <w:tab w:val="left" w:pos="284"/>
          <w:tab w:val="left" w:pos="426"/>
          <w:tab w:val="left" w:pos="567"/>
          <w:tab w:val="center" w:pos="3898"/>
          <w:tab w:val="left" w:pos="6810"/>
        </w:tabs>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8E5B2F">
        <w:rPr>
          <w:rFonts w:ascii="Times New Roman" w:hAnsi="Times New Roman" w:cs="Times New Roman"/>
          <w:b/>
          <w:sz w:val="24"/>
          <w:szCs w:val="24"/>
          <w:lang w:val="en-US"/>
        </w:rPr>
        <w:t>KAJIAN PUSTAKA</w:t>
      </w:r>
      <w:r>
        <w:rPr>
          <w:rFonts w:ascii="Times New Roman" w:hAnsi="Times New Roman" w:cs="Times New Roman"/>
          <w:b/>
          <w:sz w:val="24"/>
          <w:szCs w:val="24"/>
          <w:lang w:val="en-US"/>
        </w:rPr>
        <w:tab/>
      </w:r>
    </w:p>
    <w:p w:rsidR="008E5B2F" w:rsidRPr="00CA7E3C" w:rsidRDefault="008E5B2F" w:rsidP="000A460B">
      <w:pPr>
        <w:pStyle w:val="ListParagraph"/>
        <w:numPr>
          <w:ilvl w:val="1"/>
          <w:numId w:val="17"/>
        </w:numPr>
        <w:tabs>
          <w:tab w:val="left" w:pos="284"/>
          <w:tab w:val="left" w:pos="426"/>
          <w:tab w:val="left" w:pos="567"/>
        </w:tabs>
        <w:spacing w:line="480" w:lineRule="auto"/>
        <w:ind w:left="426"/>
        <w:rPr>
          <w:rFonts w:ascii="Times New Roman" w:hAnsi="Times New Roman" w:cs="Times New Roman"/>
          <w:b/>
          <w:sz w:val="24"/>
          <w:szCs w:val="24"/>
        </w:rPr>
      </w:pPr>
      <w:r w:rsidRPr="00CA7E3C">
        <w:rPr>
          <w:rFonts w:ascii="Times New Roman" w:hAnsi="Times New Roman" w:cs="Times New Roman"/>
          <w:b/>
          <w:sz w:val="24"/>
          <w:szCs w:val="24"/>
        </w:rPr>
        <w:t>Matematika di SMP/ MTs</w:t>
      </w:r>
    </w:p>
    <w:p w:rsidR="008E5B2F" w:rsidRPr="00CA7E3C" w:rsidRDefault="008E5B2F" w:rsidP="00BF5D79">
      <w:pPr>
        <w:pStyle w:val="ListParagraph"/>
        <w:spacing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Peraturan Menteri Pendidikan Nasional ( Permendiknas) nomor 22  tahun 2006 tentang  standar Isi (SI). Dalam SI  mata pelajaran matematika dimuat tujuan mata pelajaran matematika untuk semua jenjang pendidikan (SD,SMP, SMA dan SMK) dinyatakan bahwa matematika dipelajari dengan tujuan agar peserta didik mem</w:t>
      </w:r>
      <w:r w:rsidR="00CA7E3C">
        <w:rPr>
          <w:rFonts w:ascii="Times New Roman" w:hAnsi="Times New Roman" w:cs="Times New Roman"/>
          <w:sz w:val="24"/>
          <w:szCs w:val="24"/>
        </w:rPr>
        <w:t>iliki kemampuan sebagai berikut</w:t>
      </w:r>
      <w:r w:rsidR="00CA7E3C">
        <w:rPr>
          <w:rFonts w:ascii="Times New Roman" w:hAnsi="Times New Roman" w:cs="Times New Roman"/>
          <w:sz w:val="24"/>
          <w:szCs w:val="24"/>
          <w:lang w:val="en-US"/>
        </w:rPr>
        <w:t>:</w:t>
      </w:r>
    </w:p>
    <w:p w:rsidR="008E5B2F" w:rsidRPr="007F6BC7" w:rsidRDefault="008E5B2F" w:rsidP="000A460B">
      <w:pPr>
        <w:pStyle w:val="ListParagraph"/>
        <w:numPr>
          <w:ilvl w:val="0"/>
          <w:numId w:val="1"/>
        </w:numPr>
        <w:spacing w:after="0" w:line="240" w:lineRule="auto"/>
        <w:ind w:left="992" w:right="426" w:hanging="425"/>
        <w:jc w:val="both"/>
        <w:rPr>
          <w:rFonts w:ascii="Times New Roman" w:hAnsi="Times New Roman" w:cs="Times New Roman"/>
        </w:rPr>
      </w:pPr>
      <w:r w:rsidRPr="007F6BC7">
        <w:rPr>
          <w:rFonts w:ascii="Times New Roman" w:hAnsi="Times New Roman" w:cs="Times New Roman"/>
        </w:rPr>
        <w:t>Memahami konsep matematika, menjelaskan keterkaitan antar konsep  dan mengaplikasikan konsep atau alogaritma, secara luwes, akurat, efisien dan tepat dalam pemecahan masalah.</w:t>
      </w:r>
    </w:p>
    <w:p w:rsidR="008E5B2F" w:rsidRPr="007F6BC7" w:rsidRDefault="008E5B2F" w:rsidP="000A460B">
      <w:pPr>
        <w:pStyle w:val="ListParagraph"/>
        <w:numPr>
          <w:ilvl w:val="0"/>
          <w:numId w:val="1"/>
        </w:numPr>
        <w:spacing w:after="0" w:line="240" w:lineRule="auto"/>
        <w:ind w:left="992" w:right="426" w:hanging="425"/>
        <w:jc w:val="both"/>
        <w:rPr>
          <w:rFonts w:ascii="Times New Roman" w:hAnsi="Times New Roman" w:cs="Times New Roman"/>
        </w:rPr>
      </w:pPr>
      <w:r w:rsidRPr="007F6BC7">
        <w:rPr>
          <w:rFonts w:ascii="Times New Roman" w:hAnsi="Times New Roman" w:cs="Times New Roman"/>
        </w:rPr>
        <w:t>Menggunakan penalaran pada pola dan sifat, melakukan manipulasi matematika dalam membuat generalisasi, menyusun bukti, atau menjelaskan gagasan dan pernyataan matematika.</w:t>
      </w:r>
    </w:p>
    <w:p w:rsidR="008E5B2F" w:rsidRPr="007F6BC7" w:rsidRDefault="008E5B2F" w:rsidP="000A460B">
      <w:pPr>
        <w:pStyle w:val="ListParagraph"/>
        <w:numPr>
          <w:ilvl w:val="0"/>
          <w:numId w:val="1"/>
        </w:numPr>
        <w:spacing w:after="0" w:line="240" w:lineRule="auto"/>
        <w:ind w:left="992" w:right="426" w:hanging="425"/>
        <w:jc w:val="both"/>
        <w:rPr>
          <w:rFonts w:ascii="Times New Roman" w:hAnsi="Times New Roman" w:cs="Times New Roman"/>
        </w:rPr>
      </w:pPr>
      <w:r w:rsidRPr="007F6BC7">
        <w:rPr>
          <w:rFonts w:ascii="Times New Roman" w:hAnsi="Times New Roman" w:cs="Times New Roman"/>
        </w:rPr>
        <w:t>Memecahkan masalah yang meliputi kemampuan memahami, merancang model matematika, menyelesaikan model dan menafsirkan solusi yang diperoleh.</w:t>
      </w:r>
    </w:p>
    <w:p w:rsidR="008E5B2F" w:rsidRPr="007F6BC7" w:rsidRDefault="008E5B2F" w:rsidP="000A460B">
      <w:pPr>
        <w:pStyle w:val="ListParagraph"/>
        <w:numPr>
          <w:ilvl w:val="0"/>
          <w:numId w:val="1"/>
        </w:numPr>
        <w:spacing w:after="0" w:line="240" w:lineRule="auto"/>
        <w:ind w:left="992" w:right="426" w:hanging="425"/>
        <w:jc w:val="both"/>
        <w:rPr>
          <w:rFonts w:ascii="Times New Roman" w:hAnsi="Times New Roman" w:cs="Times New Roman"/>
        </w:rPr>
      </w:pPr>
      <w:r w:rsidRPr="007F6BC7">
        <w:rPr>
          <w:rFonts w:ascii="Times New Roman" w:hAnsi="Times New Roman" w:cs="Times New Roman"/>
        </w:rPr>
        <w:t>Mengkomunikasikan gagasan dengan simbo</w:t>
      </w:r>
      <w:r w:rsidR="007F6BC7">
        <w:rPr>
          <w:rFonts w:ascii="Times New Roman" w:hAnsi="Times New Roman" w:cs="Times New Roman"/>
          <w:lang w:val="en-US"/>
        </w:rPr>
        <w:t>l</w:t>
      </w:r>
      <w:r w:rsidRPr="007F6BC7">
        <w:rPr>
          <w:rFonts w:ascii="Times New Roman" w:hAnsi="Times New Roman" w:cs="Times New Roman"/>
        </w:rPr>
        <w:t>, tabel, diagram, atau media lain untuk memperjelas keadaan atau masalah.</w:t>
      </w:r>
    </w:p>
    <w:p w:rsidR="008E5B2F" w:rsidRPr="00DB59F2" w:rsidRDefault="008E5B2F" w:rsidP="000A460B">
      <w:pPr>
        <w:pStyle w:val="ListParagraph"/>
        <w:numPr>
          <w:ilvl w:val="0"/>
          <w:numId w:val="1"/>
        </w:numPr>
        <w:spacing w:after="0" w:line="240" w:lineRule="auto"/>
        <w:ind w:left="992" w:right="426" w:hanging="425"/>
        <w:jc w:val="both"/>
        <w:rPr>
          <w:rFonts w:ascii="Times New Roman" w:hAnsi="Times New Roman" w:cs="Times New Roman"/>
        </w:rPr>
      </w:pPr>
      <w:r w:rsidRPr="007F6BC7">
        <w:rPr>
          <w:rFonts w:ascii="Times New Roman" w:hAnsi="Times New Roman" w:cs="Times New Roman"/>
        </w:rPr>
        <w:t>Memiliki sikap menghargai kegunaan matematika dalam kehidupan, yaitu memiliki rasa ingin tahu, perhatian, dan minat dalam mempelajari matematika, serta sikap ulet dan percaya diri dalam pemecahan masalah.</w:t>
      </w:r>
    </w:p>
    <w:p w:rsidR="00DB59F2" w:rsidRPr="007F6BC7" w:rsidRDefault="00DB59F2" w:rsidP="00BA3169">
      <w:pPr>
        <w:pStyle w:val="ListParagraph"/>
        <w:spacing w:after="0" w:line="240" w:lineRule="auto"/>
        <w:ind w:left="992" w:right="426"/>
        <w:jc w:val="both"/>
        <w:rPr>
          <w:rFonts w:ascii="Times New Roman" w:hAnsi="Times New Roman" w:cs="Times New Roman"/>
        </w:rPr>
      </w:pPr>
    </w:p>
    <w:p w:rsidR="007F6BC7" w:rsidRPr="007F6BC7" w:rsidRDefault="007F6BC7" w:rsidP="007F6BC7">
      <w:pPr>
        <w:pStyle w:val="ListParagraph"/>
        <w:spacing w:after="0" w:line="240" w:lineRule="auto"/>
        <w:ind w:left="992" w:right="426"/>
        <w:jc w:val="both"/>
        <w:rPr>
          <w:rFonts w:ascii="Times New Roman" w:hAnsi="Times New Roman" w:cs="Times New Roman"/>
        </w:rPr>
      </w:pPr>
    </w:p>
    <w:p w:rsidR="008E5B2F" w:rsidRDefault="008E5B2F" w:rsidP="000A460B">
      <w:pPr>
        <w:pStyle w:val="ListParagraph"/>
        <w:numPr>
          <w:ilvl w:val="1"/>
          <w:numId w:val="17"/>
        </w:numPr>
        <w:tabs>
          <w:tab w:val="left" w:pos="426"/>
        </w:tabs>
        <w:spacing w:after="0" w:line="480" w:lineRule="auto"/>
        <w:ind w:hanging="1080"/>
        <w:rPr>
          <w:rFonts w:ascii="Times New Roman" w:hAnsi="Times New Roman" w:cs="Times New Roman"/>
          <w:b/>
          <w:sz w:val="24"/>
          <w:szCs w:val="24"/>
        </w:rPr>
      </w:pPr>
      <w:r w:rsidRPr="00110318">
        <w:rPr>
          <w:rFonts w:ascii="Times New Roman" w:hAnsi="Times New Roman" w:cs="Times New Roman"/>
          <w:b/>
          <w:sz w:val="24"/>
          <w:szCs w:val="24"/>
        </w:rPr>
        <w:t>Pemahaman Matematika</w:t>
      </w:r>
    </w:p>
    <w:p w:rsidR="007F6BC7" w:rsidRPr="007F6BC7" w:rsidRDefault="007F6BC7" w:rsidP="007F6BC7">
      <w:pPr>
        <w:pStyle w:val="Default"/>
        <w:spacing w:line="480" w:lineRule="auto"/>
        <w:ind w:firstLine="720"/>
        <w:jc w:val="both"/>
        <w:rPr>
          <w:rFonts w:ascii="Times New Roman" w:hAnsi="Times New Roman" w:cs="Times New Roman"/>
        </w:rPr>
      </w:pPr>
      <w:r>
        <w:t xml:space="preserve"> </w:t>
      </w:r>
      <w:proofErr w:type="gramStart"/>
      <w:r w:rsidRPr="007F6BC7">
        <w:rPr>
          <w:rFonts w:ascii="Times New Roman" w:hAnsi="Times New Roman" w:cs="Times New Roman"/>
        </w:rPr>
        <w:t>Terdapat berbagai kerangka berpikir mengenai pemahaman matematika, Skemp (dalam Even &amp; Tirosh, 2002), membedakan pemahaman matematika dalam dua jenis yaitu pemahaman relasional dan pemahaman instrumental.</w:t>
      </w:r>
      <w:proofErr w:type="gramEnd"/>
      <w:r w:rsidRPr="007F6BC7">
        <w:rPr>
          <w:rFonts w:ascii="Times New Roman" w:hAnsi="Times New Roman" w:cs="Times New Roman"/>
        </w:rPr>
        <w:t xml:space="preserve"> “</w:t>
      </w:r>
      <w:r w:rsidRPr="007F6BC7">
        <w:rPr>
          <w:rFonts w:ascii="Times New Roman" w:hAnsi="Times New Roman" w:cs="Times New Roman"/>
          <w:i/>
          <w:iCs/>
        </w:rPr>
        <w:t>Relational understanding is described as knowing both what to do</w:t>
      </w:r>
      <w:bookmarkStart w:id="0" w:name="_GoBack"/>
      <w:bookmarkEnd w:id="0"/>
      <w:r w:rsidRPr="007F6BC7">
        <w:rPr>
          <w:rFonts w:ascii="Times New Roman" w:hAnsi="Times New Roman" w:cs="Times New Roman"/>
          <w:i/>
          <w:iCs/>
        </w:rPr>
        <w:t xml:space="preserve"> and why, whereas instrumental understanding entails without reasons” </w:t>
      </w:r>
      <w:r w:rsidRPr="007F6BC7">
        <w:rPr>
          <w:rFonts w:ascii="Times New Roman" w:hAnsi="Times New Roman" w:cs="Times New Roman"/>
        </w:rPr>
        <w:t xml:space="preserve">(h. 223). </w:t>
      </w:r>
      <w:r w:rsidRPr="007F6BC7">
        <w:rPr>
          <w:rFonts w:ascii="Times New Roman" w:hAnsi="Times New Roman" w:cs="Times New Roman"/>
        </w:rPr>
        <w:lastRenderedPageBreak/>
        <w:t xml:space="preserve">Sedangkan Hiebert dan Carpenter (1992) mengklasifikasikan pemahaman matematika secara dikhotomi antara pemahaman prosedural dan pemahaman konseptual. </w:t>
      </w:r>
    </w:p>
    <w:p w:rsidR="007F6BC7" w:rsidRPr="007F6BC7" w:rsidRDefault="007F6BC7" w:rsidP="007F6BC7">
      <w:pPr>
        <w:pStyle w:val="Default"/>
        <w:spacing w:line="480" w:lineRule="auto"/>
        <w:ind w:firstLine="720"/>
        <w:jc w:val="both"/>
        <w:rPr>
          <w:rFonts w:ascii="Times New Roman" w:hAnsi="Times New Roman" w:cs="Times New Roman"/>
        </w:rPr>
      </w:pPr>
      <w:r w:rsidRPr="007F6BC7">
        <w:rPr>
          <w:rFonts w:ascii="Times New Roman" w:hAnsi="Times New Roman" w:cs="Times New Roman"/>
        </w:rPr>
        <w:t xml:space="preserve">Tingkat-tingkat pemahaman suatu disiplin ilmu menurut Perkins dan Simmons (1988) terbagi ke dalam empat tingkatan, </w:t>
      </w:r>
      <w:proofErr w:type="gramStart"/>
      <w:r w:rsidRPr="007F6BC7">
        <w:rPr>
          <w:rFonts w:ascii="Times New Roman" w:hAnsi="Times New Roman" w:cs="Times New Roman"/>
          <w:i/>
          <w:iCs/>
        </w:rPr>
        <w:t>“ four</w:t>
      </w:r>
      <w:proofErr w:type="gramEnd"/>
      <w:r w:rsidRPr="007F6BC7">
        <w:rPr>
          <w:rFonts w:ascii="Times New Roman" w:hAnsi="Times New Roman" w:cs="Times New Roman"/>
          <w:i/>
          <w:iCs/>
        </w:rPr>
        <w:t xml:space="preserve"> interlocked levels of knowledge : the content frame, the problem-solving frame, the epistemic frame, and the inquiry frame “ </w:t>
      </w:r>
      <w:r w:rsidRPr="007F6BC7">
        <w:rPr>
          <w:rFonts w:ascii="Times New Roman" w:hAnsi="Times New Roman" w:cs="Times New Roman"/>
        </w:rPr>
        <w:t xml:space="preserve">(h. 305). Selanjutnya Kinach (2002), merekonstruksi klasifikasi pemahaman dari Skemp untuk memodifikasi </w:t>
      </w:r>
      <w:r w:rsidRPr="007F6BC7">
        <w:rPr>
          <w:rFonts w:ascii="Times New Roman" w:hAnsi="Times New Roman" w:cs="Times New Roman"/>
          <w:i/>
          <w:iCs/>
        </w:rPr>
        <w:t xml:space="preserve">levels of disciplinary understanding </w:t>
      </w:r>
      <w:r w:rsidRPr="007F6BC7">
        <w:rPr>
          <w:rFonts w:ascii="Times New Roman" w:hAnsi="Times New Roman" w:cs="Times New Roman"/>
        </w:rPr>
        <w:t xml:space="preserve">sehingga terdapat lima tingkatan pemahaman yaitu, “ </w:t>
      </w:r>
      <w:r w:rsidRPr="007F6BC7">
        <w:rPr>
          <w:rFonts w:ascii="Times New Roman" w:hAnsi="Times New Roman" w:cs="Times New Roman"/>
          <w:i/>
          <w:iCs/>
        </w:rPr>
        <w:t>content, concept, problem solving, epistemic, and inquiry</w:t>
      </w:r>
      <w:r w:rsidRPr="007F6BC7">
        <w:rPr>
          <w:rFonts w:ascii="Times New Roman" w:hAnsi="Times New Roman" w:cs="Times New Roman"/>
        </w:rPr>
        <w:t xml:space="preserve">” (h. 157). </w:t>
      </w:r>
    </w:p>
    <w:p w:rsidR="007F6BC7" w:rsidRPr="007F6BC7" w:rsidRDefault="007F6BC7" w:rsidP="00DB59F2">
      <w:pPr>
        <w:pStyle w:val="Default"/>
        <w:spacing w:line="480" w:lineRule="auto"/>
        <w:ind w:firstLine="720"/>
        <w:jc w:val="both"/>
        <w:rPr>
          <w:rFonts w:ascii="Times New Roman" w:hAnsi="Times New Roman" w:cs="Times New Roman"/>
        </w:rPr>
      </w:pPr>
      <w:r w:rsidRPr="007F6BC7">
        <w:rPr>
          <w:rFonts w:ascii="Times New Roman" w:hAnsi="Times New Roman" w:cs="Times New Roman"/>
        </w:rPr>
        <w:t xml:space="preserve">Kinach (2002), memodifikasi tingkat pemahaman dari Perkins dan Simmons untuk bidang matematika menjadi enam level pemahaman dengan menguraikan </w:t>
      </w:r>
      <w:r w:rsidRPr="007F6BC7">
        <w:rPr>
          <w:rFonts w:ascii="Times New Roman" w:hAnsi="Times New Roman" w:cs="Times New Roman"/>
          <w:i/>
          <w:iCs/>
        </w:rPr>
        <w:t xml:space="preserve">content frame </w:t>
      </w:r>
      <w:r w:rsidRPr="007F6BC7">
        <w:rPr>
          <w:rFonts w:ascii="Times New Roman" w:hAnsi="Times New Roman" w:cs="Times New Roman"/>
        </w:rPr>
        <w:t xml:space="preserve">menjadi dua tahap pemahaman yaitu </w:t>
      </w:r>
      <w:r w:rsidRPr="007F6BC7">
        <w:rPr>
          <w:rFonts w:ascii="Times New Roman" w:hAnsi="Times New Roman" w:cs="Times New Roman"/>
          <w:i/>
          <w:iCs/>
        </w:rPr>
        <w:t xml:space="preserve">content-level understanding </w:t>
      </w:r>
      <w:r w:rsidRPr="007F6BC7">
        <w:rPr>
          <w:rFonts w:ascii="Times New Roman" w:hAnsi="Times New Roman" w:cs="Times New Roman"/>
        </w:rPr>
        <w:t xml:space="preserve">(tahap pemahaman konten) dan </w:t>
      </w:r>
      <w:r w:rsidRPr="007F6BC7">
        <w:rPr>
          <w:rFonts w:ascii="Times New Roman" w:hAnsi="Times New Roman" w:cs="Times New Roman"/>
          <w:i/>
          <w:iCs/>
        </w:rPr>
        <w:t xml:space="preserve">concept level of disciplinary understanding </w:t>
      </w:r>
      <w:r w:rsidRPr="007F6BC7">
        <w:rPr>
          <w:rFonts w:ascii="Times New Roman" w:hAnsi="Times New Roman" w:cs="Times New Roman"/>
        </w:rPr>
        <w:t xml:space="preserve">(tahap pemahaman konsep). Tahap pemahaman konten terkait dengan kemampuan memberikan contoh–contoh yang benar tentang kosa kata (istilah dan notasi), mengingat fakta-fakta dasar, dan terampil menggunakan algoritma atau mereplikasi strategi berpikir dalam situasi tertentu yang telah diajarkan sebelumnya. Pengetahuan pada tahap ini adalah pengetahuan yang “diterima” siswa, diberikan kepada mereka dalam bentuk informasi atau keterampilan yang terisolasi, bukan diperoleh siswa secara aktif. Pemahaman seperti itu merupakan pemahaman matematika yang paling dangkal. </w:t>
      </w:r>
    </w:p>
    <w:p w:rsidR="007F6BC7" w:rsidRPr="007F6BC7" w:rsidRDefault="007F6BC7" w:rsidP="00DB59F2">
      <w:pPr>
        <w:pStyle w:val="Default"/>
        <w:spacing w:line="480" w:lineRule="auto"/>
        <w:ind w:firstLine="720"/>
        <w:jc w:val="both"/>
        <w:rPr>
          <w:rFonts w:ascii="Times New Roman" w:hAnsi="Times New Roman" w:cs="Times New Roman"/>
        </w:rPr>
      </w:pPr>
      <w:r w:rsidRPr="007F6BC7">
        <w:rPr>
          <w:rFonts w:ascii="Times New Roman" w:hAnsi="Times New Roman" w:cs="Times New Roman"/>
        </w:rPr>
        <w:lastRenderedPageBreak/>
        <w:t xml:space="preserve">Tingkat pemahaman konsep setingkat lebih tinggi dari pemahaman </w:t>
      </w:r>
      <w:proofErr w:type="gramStart"/>
      <w:r w:rsidRPr="007F6BC7">
        <w:rPr>
          <w:rFonts w:ascii="Times New Roman" w:hAnsi="Times New Roman" w:cs="Times New Roman"/>
        </w:rPr>
        <w:t>konten ,</w:t>
      </w:r>
      <w:proofErr w:type="gramEnd"/>
      <w:r w:rsidRPr="007F6BC7">
        <w:rPr>
          <w:rFonts w:ascii="Times New Roman" w:hAnsi="Times New Roman" w:cs="Times New Roman"/>
        </w:rPr>
        <w:t xml:space="preserve"> dimana siswa terlibat aktif mengidentifikasi, menganalisis dan mensintesis pola-pola serta saling keterkaitan dalam memperoleh pengetahuan. Ciri-ciri dari tingkat pemahaman ini adalah kemampuan mengidentifikasi pola, menyusun definisi, mengaitkan konsep yang satu dengan yang lain. </w:t>
      </w:r>
    </w:p>
    <w:p w:rsidR="007F6BC7" w:rsidRPr="007F6BC7" w:rsidRDefault="007F6BC7" w:rsidP="00211560">
      <w:pPr>
        <w:pStyle w:val="Default"/>
        <w:spacing w:line="480" w:lineRule="auto"/>
        <w:ind w:firstLine="720"/>
        <w:jc w:val="both"/>
        <w:rPr>
          <w:rFonts w:ascii="Times New Roman" w:hAnsi="Times New Roman" w:cs="Times New Roman"/>
        </w:rPr>
      </w:pPr>
      <w:proofErr w:type="gramStart"/>
      <w:r w:rsidRPr="007F6BC7">
        <w:rPr>
          <w:rFonts w:ascii="Times New Roman" w:hAnsi="Times New Roman" w:cs="Times New Roman"/>
        </w:rPr>
        <w:t xml:space="preserve">Tiga tahap pemahaman berikutnya dari Kinach (2002), yaitu </w:t>
      </w:r>
      <w:r w:rsidRPr="007F6BC7">
        <w:rPr>
          <w:rFonts w:ascii="Times New Roman" w:hAnsi="Times New Roman" w:cs="Times New Roman"/>
          <w:i/>
          <w:iCs/>
        </w:rPr>
        <w:t xml:space="preserve">problem- solving level understanding </w:t>
      </w:r>
      <w:r w:rsidRPr="007F6BC7">
        <w:rPr>
          <w:rFonts w:ascii="Times New Roman" w:hAnsi="Times New Roman" w:cs="Times New Roman"/>
        </w:rPr>
        <w:t xml:space="preserve">(tahap pemahaman pemecahan masalah), </w:t>
      </w:r>
      <w:r w:rsidRPr="007F6BC7">
        <w:rPr>
          <w:rFonts w:ascii="Times New Roman" w:hAnsi="Times New Roman" w:cs="Times New Roman"/>
          <w:i/>
          <w:iCs/>
        </w:rPr>
        <w:t xml:space="preserve">epistemic-level understanding </w:t>
      </w:r>
      <w:r w:rsidRPr="007F6BC7">
        <w:rPr>
          <w:rFonts w:ascii="Times New Roman" w:hAnsi="Times New Roman" w:cs="Times New Roman"/>
        </w:rPr>
        <w:t xml:space="preserve">(tahap pemahaman epistemik) dan </w:t>
      </w:r>
      <w:r w:rsidRPr="007F6BC7">
        <w:rPr>
          <w:rFonts w:ascii="Times New Roman" w:hAnsi="Times New Roman" w:cs="Times New Roman"/>
          <w:i/>
          <w:iCs/>
        </w:rPr>
        <w:t xml:space="preserve">inquiry-level understanding </w:t>
      </w:r>
      <w:r w:rsidRPr="007F6BC7">
        <w:rPr>
          <w:rFonts w:ascii="Times New Roman" w:hAnsi="Times New Roman" w:cs="Times New Roman"/>
        </w:rPr>
        <w:t xml:space="preserve">(tahap pemahaman inkuiri), masing-masing setara dengan masing-masing kerangka tingkat pemahaman dari Perkins dan Simmons yaitu, </w:t>
      </w:r>
      <w:r w:rsidRPr="007F6BC7">
        <w:rPr>
          <w:rFonts w:ascii="Times New Roman" w:hAnsi="Times New Roman" w:cs="Times New Roman"/>
          <w:i/>
          <w:iCs/>
        </w:rPr>
        <w:t>problem-solving frame</w:t>
      </w:r>
      <w:r w:rsidRPr="007F6BC7">
        <w:rPr>
          <w:rFonts w:ascii="Times New Roman" w:hAnsi="Times New Roman" w:cs="Times New Roman"/>
        </w:rPr>
        <w:t xml:space="preserve">, </w:t>
      </w:r>
      <w:r w:rsidRPr="007F6BC7">
        <w:rPr>
          <w:rFonts w:ascii="Times New Roman" w:hAnsi="Times New Roman" w:cs="Times New Roman"/>
          <w:i/>
          <w:iCs/>
        </w:rPr>
        <w:t xml:space="preserve">epistemic frame </w:t>
      </w:r>
      <w:r w:rsidRPr="007F6BC7">
        <w:rPr>
          <w:rFonts w:ascii="Times New Roman" w:hAnsi="Times New Roman" w:cs="Times New Roman"/>
        </w:rPr>
        <w:t xml:space="preserve">dan </w:t>
      </w:r>
      <w:r w:rsidRPr="007F6BC7">
        <w:rPr>
          <w:rFonts w:ascii="Times New Roman" w:hAnsi="Times New Roman" w:cs="Times New Roman"/>
          <w:i/>
          <w:iCs/>
        </w:rPr>
        <w:t>inquiry frame</w:t>
      </w:r>
      <w:r w:rsidRPr="007F6BC7">
        <w:rPr>
          <w:rFonts w:ascii="Times New Roman" w:hAnsi="Times New Roman" w:cs="Times New Roman"/>
        </w:rPr>
        <w:t>.</w:t>
      </w:r>
      <w:proofErr w:type="gramEnd"/>
      <w:r w:rsidRPr="007F6BC7">
        <w:rPr>
          <w:rFonts w:ascii="Times New Roman" w:hAnsi="Times New Roman" w:cs="Times New Roman"/>
        </w:rPr>
        <w:t xml:space="preserve"> </w:t>
      </w:r>
      <w:proofErr w:type="gramStart"/>
      <w:r w:rsidR="00DB59F2">
        <w:rPr>
          <w:rFonts w:ascii="Times New Roman" w:hAnsi="Times New Roman" w:cs="Times New Roman"/>
        </w:rPr>
        <w:t>A</w:t>
      </w:r>
      <w:r w:rsidRPr="007F6BC7">
        <w:rPr>
          <w:rFonts w:ascii="Times New Roman" w:hAnsi="Times New Roman" w:cs="Times New Roman"/>
        </w:rPr>
        <w:t>nalisis dan metode ilmiah dan pebelajar menggunakannya untuk mengajukan dan memecahkan masalah dan dilemna matematika.</w:t>
      </w:r>
      <w:proofErr w:type="gramEnd"/>
      <w:r w:rsidRPr="007F6BC7">
        <w:rPr>
          <w:rFonts w:ascii="Times New Roman" w:hAnsi="Times New Roman" w:cs="Times New Roman"/>
        </w:rPr>
        <w:t xml:space="preserve"> </w:t>
      </w:r>
      <w:proofErr w:type="gramStart"/>
      <w:r w:rsidRPr="007F6BC7">
        <w:rPr>
          <w:rFonts w:ascii="Times New Roman" w:hAnsi="Times New Roman" w:cs="Times New Roman"/>
        </w:rPr>
        <w:t xml:space="preserve">Ciri dari tingkat pemahaman pemecahan masalah adalah kemampuan berpikir menemukan suatu pola, </w:t>
      </w:r>
      <w:r w:rsidRPr="007F6BC7">
        <w:rPr>
          <w:rFonts w:ascii="Times New Roman" w:hAnsi="Times New Roman" w:cs="Times New Roman"/>
          <w:i/>
          <w:iCs/>
        </w:rPr>
        <w:t xml:space="preserve">working backward </w:t>
      </w:r>
      <w:r w:rsidRPr="007F6BC7">
        <w:rPr>
          <w:rFonts w:ascii="Times New Roman" w:hAnsi="Times New Roman" w:cs="Times New Roman"/>
        </w:rPr>
        <w:t>(bekerja mundur), memecahkan suatu masalah yang serupa, mengaplikasikan suatu strategi dalam situasi yang berbeda atau menciptakan representasi matematika ke dalam fenomena fisik atau sosial.</w:t>
      </w:r>
      <w:proofErr w:type="gramEnd"/>
      <w:r w:rsidRPr="007F6BC7">
        <w:rPr>
          <w:rFonts w:ascii="Times New Roman" w:hAnsi="Times New Roman" w:cs="Times New Roman"/>
        </w:rPr>
        <w:t xml:space="preserve"> </w:t>
      </w:r>
    </w:p>
    <w:p w:rsidR="007F6BC7" w:rsidRPr="007F6BC7" w:rsidRDefault="007F6BC7" w:rsidP="00DB59F2">
      <w:pPr>
        <w:pStyle w:val="Default"/>
        <w:spacing w:line="480" w:lineRule="auto"/>
        <w:ind w:firstLine="720"/>
        <w:jc w:val="both"/>
        <w:rPr>
          <w:rFonts w:ascii="Times New Roman" w:hAnsi="Times New Roman" w:cs="Times New Roman"/>
        </w:rPr>
      </w:pPr>
      <w:proofErr w:type="gramStart"/>
      <w:r w:rsidRPr="007F6BC7">
        <w:rPr>
          <w:rFonts w:ascii="Times New Roman" w:hAnsi="Times New Roman" w:cs="Times New Roman"/>
        </w:rPr>
        <w:t>Tingkat pemahaman epistemik, diartikan sebagai memberikan bukti –bukti yang sahih dalam matematika, termasuk strategi dalam menguji suatu pernyataan matematika.</w:t>
      </w:r>
      <w:proofErr w:type="gramEnd"/>
      <w:r w:rsidRPr="007F6BC7">
        <w:rPr>
          <w:rFonts w:ascii="Times New Roman" w:hAnsi="Times New Roman" w:cs="Times New Roman"/>
        </w:rPr>
        <w:t xml:space="preserve"> Pemahaman pada tingkat epistemik ini menguatkan </w:t>
      </w:r>
      <w:proofErr w:type="gramStart"/>
      <w:r w:rsidRPr="007F6BC7">
        <w:rPr>
          <w:rFonts w:ascii="Times New Roman" w:hAnsi="Times New Roman" w:cs="Times New Roman"/>
        </w:rPr>
        <w:t>cara</w:t>
      </w:r>
      <w:proofErr w:type="gramEnd"/>
      <w:r w:rsidRPr="007F6BC7">
        <w:rPr>
          <w:rFonts w:ascii="Times New Roman" w:hAnsi="Times New Roman" w:cs="Times New Roman"/>
        </w:rPr>
        <w:t xml:space="preserve"> berpikir yang digunakan pada tingkat pemahaman konsep dan pemecahan masalah. </w:t>
      </w:r>
      <w:proofErr w:type="gramStart"/>
      <w:r w:rsidRPr="007F6BC7">
        <w:rPr>
          <w:rFonts w:ascii="Times New Roman" w:hAnsi="Times New Roman" w:cs="Times New Roman"/>
        </w:rPr>
        <w:t>Tingkat pemahaman inkuiri, diartikan sebagai menurunkan pengetahuan atau teori yang benar-benar baru, bukan menemukan kembali.</w:t>
      </w:r>
      <w:proofErr w:type="gramEnd"/>
      <w:r w:rsidRPr="007F6BC7">
        <w:rPr>
          <w:rFonts w:ascii="Times New Roman" w:hAnsi="Times New Roman" w:cs="Times New Roman"/>
        </w:rPr>
        <w:t xml:space="preserve"> </w:t>
      </w:r>
      <w:proofErr w:type="gramStart"/>
      <w:r w:rsidRPr="007F6BC7">
        <w:rPr>
          <w:rFonts w:ascii="Times New Roman" w:hAnsi="Times New Roman" w:cs="Times New Roman"/>
        </w:rPr>
        <w:lastRenderedPageBreak/>
        <w:t>Pemahaman inkuiri meliputi keyakinan dan strategi, baik secara umum maupun khusus dalam bekerja untuk memperluas pengetahuan.</w:t>
      </w:r>
      <w:proofErr w:type="gramEnd"/>
      <w:r w:rsidRPr="007F6BC7">
        <w:rPr>
          <w:rFonts w:ascii="Times New Roman" w:hAnsi="Times New Roman" w:cs="Times New Roman"/>
        </w:rPr>
        <w:t xml:space="preserve"> </w:t>
      </w:r>
    </w:p>
    <w:p w:rsidR="008E5B2F" w:rsidRDefault="008E5B2F" w:rsidP="00DB59F2">
      <w:pPr>
        <w:pStyle w:val="ListParagraph"/>
        <w:tabs>
          <w:tab w:val="left" w:pos="0"/>
        </w:tabs>
        <w:spacing w:line="480" w:lineRule="auto"/>
        <w:ind w:left="0" w:firstLine="720"/>
        <w:jc w:val="both"/>
        <w:rPr>
          <w:rFonts w:ascii="Times New Roman" w:hAnsi="Times New Roman" w:cs="Times New Roman"/>
          <w:sz w:val="24"/>
          <w:szCs w:val="24"/>
        </w:rPr>
      </w:pPr>
      <w:r w:rsidRPr="00110318">
        <w:rPr>
          <w:rFonts w:ascii="Times New Roman" w:hAnsi="Times New Roman" w:cs="Times New Roman"/>
          <w:sz w:val="24"/>
          <w:szCs w:val="24"/>
        </w:rPr>
        <w:t>Tujuan mata pelajaran matematika yang pertama pada intinya bahwa siswa belajar matematika di sekolah agar memahami konsep matematika. Sesuai dengan karakteristik matematika, konsep matematika yang dipelajari siswa adalah objek kajian yang bersifat abstrak.</w:t>
      </w:r>
      <w:r>
        <w:rPr>
          <w:rFonts w:ascii="Times New Roman" w:hAnsi="Times New Roman" w:cs="Times New Roman"/>
          <w:sz w:val="24"/>
          <w:szCs w:val="24"/>
        </w:rPr>
        <w:t xml:space="preserve"> Oleh karenanya bila tujuan memahami konsep ingin tercapai dengan baik maka diperlukan pemilihan strategi dan media pembelajaran yang mampu menurunkan keabstrakan objek matematika itu sehingga selaras dengan karakteristik siswa yang belajar. </w:t>
      </w:r>
    </w:p>
    <w:p w:rsidR="008E5B2F" w:rsidRDefault="008E5B2F" w:rsidP="00DB59F2">
      <w:pPr>
        <w:pStyle w:val="ListParagraph"/>
        <w:tabs>
          <w:tab w:val="left" w:pos="142"/>
        </w:tabs>
        <w:spacing w:line="480" w:lineRule="auto"/>
        <w:ind w:left="0" w:firstLine="655"/>
        <w:jc w:val="both"/>
        <w:rPr>
          <w:rFonts w:ascii="Times New Roman" w:hAnsi="Times New Roman" w:cs="Times New Roman"/>
          <w:sz w:val="24"/>
          <w:szCs w:val="24"/>
        </w:rPr>
      </w:pPr>
      <w:r>
        <w:rPr>
          <w:rFonts w:ascii="Times New Roman" w:hAnsi="Times New Roman" w:cs="Times New Roman"/>
          <w:sz w:val="24"/>
          <w:szCs w:val="24"/>
        </w:rPr>
        <w:t>Tatang Herman (2010), pentingnya pemahaman matematika yang akan mengacu pada berpikir tingkat tinggi. Menurutnya:</w:t>
      </w:r>
    </w:p>
    <w:p w:rsidR="008E5B2F" w:rsidRPr="00DB59F2" w:rsidRDefault="00DB59F2" w:rsidP="00BA3169">
      <w:pPr>
        <w:pStyle w:val="ListParagraph"/>
        <w:spacing w:line="240" w:lineRule="auto"/>
        <w:ind w:left="426" w:right="566"/>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8E5B2F">
        <w:rPr>
          <w:rFonts w:ascii="Times New Roman" w:hAnsi="Times New Roman" w:cs="Times New Roman"/>
          <w:sz w:val="24"/>
          <w:szCs w:val="24"/>
        </w:rPr>
        <w:t>... Berikut ini tinjau analitis untuk menjawab pertanyaan mengapa proses pembelajaran matematika yang mengacu pada berpikir tingkat tinggi harus berlandaskan pada suatu pemahaman serta bagaimana bentuk aktivitas pembelajaran matematika sehingga dapat menggapai pemahaman. (1) Representasi dan koneksi, hal ini berdasarkan asumsi bahwa pengetahuan dipresentasikan dalam memori manusia secara internal dan terstruktur dengan baik, maka untuk memahami mengenai pemahaman ini tidak terlepas pada asumsi tersebut. (2) Belajar matematika dengan pemahaman, suatu gagasan matematika atau prosedur atau fakta dikatakan dipahami jika hal ini bagian dari jaringan internal. (3) Membangun pemahamn, jaringan dari representasi mental dibangun secara bertahap dengan mengaitkan informasi baru pada jaringan yang telah ada dan menjadi struktur baru....</w:t>
      </w:r>
      <w:r>
        <w:rPr>
          <w:rFonts w:ascii="Times New Roman" w:hAnsi="Times New Roman" w:cs="Times New Roman"/>
          <w:sz w:val="24"/>
          <w:szCs w:val="24"/>
          <w:lang w:val="en-US"/>
        </w:rPr>
        <w:t>”</w:t>
      </w:r>
    </w:p>
    <w:p w:rsidR="008E5B2F" w:rsidRDefault="008E5B2F" w:rsidP="008E5B2F">
      <w:pPr>
        <w:pStyle w:val="ListParagraph"/>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p>
    <w:p w:rsidR="00DB59F2" w:rsidRDefault="008E5B2F" w:rsidP="00DB59F2">
      <w:pPr>
        <w:pStyle w:val="ListParagraph"/>
        <w:tabs>
          <w:tab w:val="left" w:pos="0"/>
        </w:tabs>
        <w:spacing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ab/>
        <w:t>Menurut Dirjen Dikdasmen,( 2004),</w:t>
      </w:r>
      <w:r w:rsidR="00DB59F2">
        <w:rPr>
          <w:rFonts w:ascii="Times New Roman" w:hAnsi="Times New Roman" w:cs="Times New Roman"/>
          <w:sz w:val="24"/>
          <w:szCs w:val="24"/>
          <w:lang w:val="en-US"/>
        </w:rPr>
        <w:t xml:space="preserve">: </w:t>
      </w:r>
    </w:p>
    <w:p w:rsidR="008E5B2F" w:rsidRPr="00DB59F2" w:rsidRDefault="00DB59F2" w:rsidP="00DB59F2">
      <w:pPr>
        <w:pStyle w:val="ListParagraph"/>
        <w:tabs>
          <w:tab w:val="left" w:pos="426"/>
        </w:tabs>
        <w:spacing w:line="240" w:lineRule="auto"/>
        <w:ind w:left="426" w:right="426" w:hanging="1"/>
        <w:jc w:val="both"/>
        <w:rPr>
          <w:rFonts w:ascii="Times New Roman" w:hAnsi="Times New Roman" w:cs="Times New Roman"/>
          <w:lang w:val="en-US"/>
        </w:rPr>
      </w:pPr>
      <w:r>
        <w:rPr>
          <w:rFonts w:ascii="Times New Roman" w:hAnsi="Times New Roman" w:cs="Times New Roman"/>
          <w:lang w:val="en-US"/>
        </w:rPr>
        <w:t>“</w:t>
      </w:r>
      <w:r w:rsidRPr="00DB59F2">
        <w:rPr>
          <w:rFonts w:ascii="Times New Roman" w:hAnsi="Times New Roman" w:cs="Times New Roman"/>
          <w:lang w:val="en-US"/>
        </w:rPr>
        <w:t>……</w:t>
      </w:r>
      <w:r w:rsidR="008E5B2F" w:rsidRPr="00DB59F2">
        <w:rPr>
          <w:rFonts w:ascii="Times New Roman" w:hAnsi="Times New Roman" w:cs="Times New Roman"/>
        </w:rPr>
        <w:t xml:space="preserve">indikator bahwa seorang siswa telah memahami konsep matematika adalah mampu: (1) menyatakan ulang  sebuah konsep, (2) mengklasifikasi objek menurut sifat-sifat tertentu sesuai dengan konsepnya, (3) memberi contoh dan bukan contoh dari konsep, (4) menyajikan konsep dalam berbagai bentuk refresentasi matematika, (5) mengembangkan syarat perlu atau syarat cukup dari suatu konsep menggunakan, (6) memanfaatkan dan memilih </w:t>
      </w:r>
      <w:r w:rsidR="008E5B2F" w:rsidRPr="00DB59F2">
        <w:rPr>
          <w:rFonts w:ascii="Times New Roman" w:hAnsi="Times New Roman" w:cs="Times New Roman"/>
        </w:rPr>
        <w:lastRenderedPageBreak/>
        <w:t>prosedur atau operasi tertentu, mengaplikasikan konsep atau alogaritma ke pemecahan masalah</w:t>
      </w:r>
      <w:r>
        <w:rPr>
          <w:rFonts w:ascii="Times New Roman" w:hAnsi="Times New Roman" w:cs="Times New Roman"/>
        </w:rPr>
        <w:t>…</w:t>
      </w:r>
      <w:r>
        <w:rPr>
          <w:rFonts w:ascii="Times New Roman" w:hAnsi="Times New Roman" w:cs="Times New Roman"/>
          <w:lang w:val="en-US"/>
        </w:rPr>
        <w:t>.”</w:t>
      </w:r>
    </w:p>
    <w:p w:rsidR="008E5B2F" w:rsidRDefault="008E5B2F" w:rsidP="008E5B2F">
      <w:pPr>
        <w:pStyle w:val="ListParagraph"/>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Mengenai pemanfaatan benda konkrit dalam membangun pemahaman pembelajaran matematika,</w:t>
      </w:r>
      <w:r w:rsidR="00DB59F2">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Tatang Herman ( 2010: 5), : </w:t>
      </w:r>
    </w:p>
    <w:p w:rsidR="008E5B2F" w:rsidRPr="00DB59F2" w:rsidRDefault="00DB59F2" w:rsidP="008E5B2F">
      <w:pPr>
        <w:pStyle w:val="ListParagraph"/>
        <w:tabs>
          <w:tab w:val="left" w:pos="709"/>
          <w:tab w:val="left" w:pos="7230"/>
        </w:tabs>
        <w:spacing w:line="240" w:lineRule="auto"/>
        <w:ind w:left="709" w:right="566"/>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8E5B2F">
        <w:rPr>
          <w:rFonts w:ascii="Times New Roman" w:hAnsi="Times New Roman" w:cs="Times New Roman"/>
          <w:sz w:val="24"/>
          <w:szCs w:val="24"/>
        </w:rPr>
        <w:t xml:space="preserve">.... </w:t>
      </w:r>
      <w:r w:rsidR="008E5B2F" w:rsidRPr="00B85F0B">
        <w:rPr>
          <w:rFonts w:ascii="Times New Roman" w:hAnsi="Times New Roman" w:cs="Times New Roman"/>
          <w:sz w:val="24"/>
          <w:szCs w:val="24"/>
        </w:rPr>
        <w:t>Siswa dapat memahami matematika dengan baik ketika dalam pembelajaran memanfaatkan benda-benda konkrit, menunjukkan bahwa siswa mampu membangun hubungan sehingga terjadi koneksi dan interaksi jaringan dari representasi benda-benda nyata.</w:t>
      </w:r>
      <w:r w:rsidR="008E5B2F">
        <w:rPr>
          <w:rFonts w:ascii="Times New Roman" w:hAnsi="Times New Roman" w:cs="Times New Roman"/>
          <w:sz w:val="24"/>
          <w:szCs w:val="24"/>
        </w:rPr>
        <w:t>..</w:t>
      </w:r>
      <w:r>
        <w:rPr>
          <w:rFonts w:ascii="Times New Roman" w:hAnsi="Times New Roman" w:cs="Times New Roman"/>
          <w:sz w:val="24"/>
          <w:szCs w:val="24"/>
          <w:lang w:val="en-US"/>
        </w:rPr>
        <w:t>”</w:t>
      </w:r>
    </w:p>
    <w:p w:rsidR="008E5B2F" w:rsidRDefault="008E5B2F" w:rsidP="008E5B2F">
      <w:pPr>
        <w:pStyle w:val="ListParagraph"/>
        <w:tabs>
          <w:tab w:val="left" w:pos="426"/>
        </w:tabs>
        <w:spacing w:line="480" w:lineRule="auto"/>
        <w:ind w:left="426"/>
        <w:jc w:val="both"/>
        <w:rPr>
          <w:rFonts w:ascii="Times New Roman" w:hAnsi="Times New Roman" w:cs="Times New Roman"/>
          <w:sz w:val="24"/>
          <w:szCs w:val="24"/>
        </w:rPr>
      </w:pPr>
    </w:p>
    <w:p w:rsidR="008E5B2F" w:rsidRDefault="008E5B2F" w:rsidP="00BA3169">
      <w:pPr>
        <w:pStyle w:val="ListParagraph"/>
        <w:tabs>
          <w:tab w:val="left" w:pos="0"/>
        </w:tabs>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ab/>
        <w:t>Matematika yang harus dipahami sebagai suatu disiplin ilmu yang runut, terstruktur, antara bagian satu dengan bagian yang saling terkait, menurut pandangan kontruktivisme untuk membangun pemahaman diperlukan pengetahuan tidak bisa diterima secar pasif, siswa mengkontruksi dan belajar merupakan refleksi. Hal ini senada dengan pendapat Tatang Herman ( 2010: 8), menurutnya : “ ... Beberapa jawaban berikut merupakan gagasan pokok prinsip konstruktivisme : 1) Pengetahuan tidak bisa diterima siswa secara pasif, 2) siswa mengkontruksi pengetahuan, 3) belajar merupakan refleksi...”.</w:t>
      </w:r>
    </w:p>
    <w:p w:rsidR="000A7076" w:rsidRPr="002B5519" w:rsidRDefault="000A7076" w:rsidP="00BA3169">
      <w:pPr>
        <w:shd w:val="clear" w:color="auto" w:fill="FFFFFF"/>
        <w:tabs>
          <w:tab w:val="left" w:pos="284"/>
        </w:tabs>
        <w:spacing w:after="0" w:line="480" w:lineRule="auto"/>
        <w:ind w:firstLine="851"/>
        <w:jc w:val="both"/>
        <w:rPr>
          <w:rFonts w:ascii="Times New Roman" w:eastAsia="Times New Roman" w:hAnsi="Times New Roman" w:cs="Times New Roman"/>
          <w:color w:val="333333"/>
          <w:sz w:val="24"/>
          <w:szCs w:val="24"/>
          <w:lang w:val="en-US"/>
        </w:rPr>
      </w:pPr>
      <w:r w:rsidRPr="002B5519">
        <w:rPr>
          <w:rFonts w:ascii="Times New Roman" w:eastAsia="Times New Roman" w:hAnsi="Times New Roman" w:cs="Times New Roman"/>
          <w:color w:val="333333"/>
          <w:sz w:val="24"/>
          <w:szCs w:val="24"/>
          <w:lang w:val="en-US"/>
        </w:rPr>
        <w:t>Kemampuan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matematis</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adalah</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salah</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satu</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tujuan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penting</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dalam</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pembelajaran, memberikan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pengertian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bahwa</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materi-materi yang diajarkan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kepada</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bukan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hanya</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sebagai</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hafalan, namun</w:t>
      </w:r>
      <w:r w:rsidR="00284AD3">
        <w:rPr>
          <w:rFonts w:ascii="Times New Roman" w:eastAsia="Times New Roman" w:hAnsi="Times New Roman" w:cs="Times New Roman"/>
          <w:color w:val="333333"/>
          <w:sz w:val="24"/>
          <w:szCs w:val="24"/>
          <w:lang w:val="en-US"/>
        </w:rPr>
        <w:t xml:space="preserve"> </w:t>
      </w:r>
      <w:proofErr w:type="gramStart"/>
      <w:r w:rsidRPr="002B5519">
        <w:rPr>
          <w:rFonts w:ascii="Times New Roman" w:eastAsia="Times New Roman" w:hAnsi="Times New Roman" w:cs="Times New Roman"/>
          <w:color w:val="333333"/>
          <w:sz w:val="24"/>
          <w:szCs w:val="24"/>
          <w:lang w:val="en-US"/>
        </w:rPr>
        <w:t>lebih</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dari</w:t>
      </w:r>
      <w:proofErr w:type="gramEnd"/>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itu</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dapat</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lebih</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mengerti</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akan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konsep</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materi</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pelajaran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itu</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 xml:space="preserve">sendiri. </w:t>
      </w:r>
      <w:proofErr w:type="gramStart"/>
      <w:r w:rsidRPr="002B5519">
        <w:rPr>
          <w:rFonts w:ascii="Times New Roman" w:eastAsia="Times New Roman" w:hAnsi="Times New Roman" w:cs="Times New Roman"/>
          <w:color w:val="333333"/>
          <w:sz w:val="24"/>
          <w:szCs w:val="24"/>
          <w:lang w:val="en-US"/>
        </w:rPr>
        <w:t>Pemahaman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matematis</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juga</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merupakan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salah</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satu</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tujuan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dari</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setiap</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materi yang disampaikan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oleh guru, sebab guru merupakan</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pembimbing</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untuk</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mencapai</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konsep yang diharapkan.</w:t>
      </w:r>
      <w:proofErr w:type="gramEnd"/>
      <w:r w:rsidRPr="002B5519">
        <w:rPr>
          <w:rFonts w:ascii="Times New Roman" w:eastAsia="Times New Roman" w:hAnsi="Times New Roman" w:cs="Times New Roman"/>
          <w:color w:val="333333"/>
          <w:sz w:val="24"/>
          <w:szCs w:val="24"/>
          <w:lang w:val="en-US"/>
        </w:rPr>
        <w:t xml:space="preserve"> Hal ini</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sesuai</w:t>
      </w:r>
      <w:r w:rsidR="00284AD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proofErr w:type="gramStart"/>
      <w:r w:rsidRPr="002B5519">
        <w:rPr>
          <w:rFonts w:ascii="Times New Roman" w:eastAsia="Times New Roman" w:hAnsi="Times New Roman" w:cs="Times New Roman"/>
          <w:color w:val="333333"/>
          <w:sz w:val="24"/>
          <w:szCs w:val="24"/>
          <w:lang w:val="en-US"/>
        </w:rPr>
        <w:t>  Hudoyo</w:t>
      </w:r>
      <w:proofErr w:type="gramEnd"/>
      <w:r w:rsidRPr="002B5519">
        <w:rPr>
          <w:rFonts w:ascii="Times New Roman" w:eastAsia="Times New Roman" w:hAnsi="Times New Roman" w:cs="Times New Roman"/>
          <w:color w:val="333333"/>
          <w:sz w:val="24"/>
          <w:szCs w:val="24"/>
          <w:lang w:val="en-US"/>
        </w:rPr>
        <w:t xml:space="preserve"> yang menyatakan: “Tujuan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mengajar</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adalah agar pengetahuan yang disampaikan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lastRenderedPageBreak/>
        <w:t>dapat</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dipahami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peserta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didik“. Pendidikan yang baik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adalah</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usaha yang berhasil</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membawa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kepada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tujuan yang ingin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dicapai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yaitu agar bahan yang disampaikan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dipahami</w:t>
      </w:r>
      <w:proofErr w:type="gramStart"/>
      <w:r w:rsidRPr="002B5519">
        <w:rPr>
          <w:rFonts w:ascii="Times New Roman" w:eastAsia="Times New Roman" w:hAnsi="Times New Roman" w:cs="Times New Roman"/>
          <w:color w:val="333333"/>
          <w:sz w:val="24"/>
          <w:szCs w:val="24"/>
          <w:lang w:val="en-US"/>
        </w:rPr>
        <w:t>  sepenuhnya</w:t>
      </w:r>
      <w:proofErr w:type="gramEnd"/>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oleh</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p>
    <w:p w:rsidR="000A7076" w:rsidRPr="002B5519" w:rsidRDefault="000A7076" w:rsidP="00BA3169">
      <w:pPr>
        <w:shd w:val="clear" w:color="auto" w:fill="FFFFFF"/>
        <w:tabs>
          <w:tab w:val="left" w:pos="284"/>
        </w:tabs>
        <w:spacing w:after="0" w:line="480" w:lineRule="auto"/>
        <w:ind w:firstLine="851"/>
        <w:jc w:val="both"/>
        <w:rPr>
          <w:rFonts w:ascii="Times New Roman" w:eastAsia="Times New Roman" w:hAnsi="Times New Roman" w:cs="Times New Roman"/>
          <w:color w:val="333333"/>
          <w:sz w:val="24"/>
          <w:szCs w:val="24"/>
          <w:lang w:val="en-US"/>
        </w:rPr>
      </w:pPr>
      <w:proofErr w:type="gramStart"/>
      <w:r w:rsidRPr="002B5519">
        <w:rPr>
          <w:rFonts w:ascii="Times New Roman" w:eastAsia="Times New Roman" w:hAnsi="Times New Roman" w:cs="Times New Roman"/>
          <w:color w:val="333333"/>
          <w:sz w:val="24"/>
          <w:szCs w:val="24"/>
          <w:lang w:val="en-US"/>
        </w:rPr>
        <w:t>Pemahaman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merupakan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terjemahan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dari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istilah </w:t>
      </w:r>
      <w:r w:rsidRPr="002B5519">
        <w:rPr>
          <w:rFonts w:ascii="Times New Roman" w:eastAsia="Times New Roman" w:hAnsi="Times New Roman" w:cs="Times New Roman"/>
          <w:i/>
          <w:iCs/>
          <w:color w:val="333333"/>
          <w:sz w:val="24"/>
          <w:szCs w:val="24"/>
          <w:lang w:val="en-US"/>
        </w:rPr>
        <w:t>understanding </w:t>
      </w:r>
      <w:r w:rsidRPr="002B5519">
        <w:rPr>
          <w:rFonts w:ascii="Times New Roman" w:eastAsia="Times New Roman" w:hAnsi="Times New Roman" w:cs="Times New Roman"/>
          <w:color w:val="333333"/>
          <w:sz w:val="24"/>
          <w:szCs w:val="24"/>
          <w:lang w:val="en-US"/>
        </w:rPr>
        <w:t>yang</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diartikan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sebagai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penyerapan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arti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suatu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materi yang dipelajari.</w:t>
      </w:r>
      <w:proofErr w:type="gramEnd"/>
      <w:r w:rsidRPr="002B5519">
        <w:rPr>
          <w:rFonts w:ascii="Times New Roman" w:eastAsia="Times New Roman" w:hAnsi="Times New Roman" w:cs="Times New Roman"/>
          <w:color w:val="333333"/>
          <w:sz w:val="24"/>
          <w:szCs w:val="24"/>
          <w:lang w:val="en-US"/>
        </w:rPr>
        <w:t xml:space="preserve"> </w:t>
      </w:r>
      <w:proofErr w:type="gramStart"/>
      <w:r w:rsidRPr="002B5519">
        <w:rPr>
          <w:rFonts w:ascii="Times New Roman" w:eastAsia="Times New Roman" w:hAnsi="Times New Roman" w:cs="Times New Roman"/>
          <w:color w:val="333333"/>
          <w:sz w:val="24"/>
          <w:szCs w:val="24"/>
          <w:lang w:val="en-US"/>
        </w:rPr>
        <w:t>Lebih</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lanjut Michener menyatakan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bahwa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merupakan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salah</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satu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aspek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dalam</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Taksonomi Bloom.Pemahaman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diartikan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sebagai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penyerapan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arti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suatu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materi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bahan yang dipelajari.</w:t>
      </w:r>
      <w:proofErr w:type="gramEnd"/>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Untuk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memahami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suatu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objek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secara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mendalam</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seseorang</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harus</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mengetahui: 1) objek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sendiri; 2) relasinya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objek lain yang sejenis; 3) relasinya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objek lain yang tidak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sejenis; 4) relasi-dual dengan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objek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lainnya yang sejenis; 5) relasi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objek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dalam</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teorilainnya.</w:t>
      </w:r>
    </w:p>
    <w:p w:rsidR="000A7076" w:rsidRPr="002B5519" w:rsidRDefault="000A7076" w:rsidP="00BA3169">
      <w:pPr>
        <w:shd w:val="clear" w:color="auto" w:fill="FFFFFF"/>
        <w:tabs>
          <w:tab w:val="left" w:pos="284"/>
        </w:tabs>
        <w:spacing w:after="0" w:line="480" w:lineRule="auto"/>
        <w:ind w:firstLine="851"/>
        <w:jc w:val="both"/>
        <w:rPr>
          <w:rFonts w:ascii="Times New Roman" w:eastAsia="Times New Roman" w:hAnsi="Times New Roman" w:cs="Times New Roman"/>
          <w:color w:val="333333"/>
          <w:sz w:val="24"/>
          <w:szCs w:val="24"/>
          <w:lang w:val="en-US"/>
        </w:rPr>
      </w:pPr>
      <w:r w:rsidRPr="002B5519">
        <w:rPr>
          <w:rFonts w:ascii="Times New Roman" w:eastAsia="Times New Roman" w:hAnsi="Times New Roman" w:cs="Times New Roman"/>
          <w:color w:val="333333"/>
          <w:sz w:val="24"/>
          <w:szCs w:val="24"/>
          <w:lang w:val="en-US"/>
        </w:rPr>
        <w:t>Ada tiga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macam</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 xml:space="preserve">matematik, </w:t>
      </w:r>
      <w:proofErr w:type="gramStart"/>
      <w:r w:rsidRPr="002B5519">
        <w:rPr>
          <w:rFonts w:ascii="Times New Roman" w:eastAsia="Times New Roman" w:hAnsi="Times New Roman" w:cs="Times New Roman"/>
          <w:color w:val="333333"/>
          <w:sz w:val="24"/>
          <w:szCs w:val="24"/>
          <w:lang w:val="en-US"/>
        </w:rPr>
        <w:t>yaitu :pengubahan</w:t>
      </w:r>
      <w:proofErr w:type="gramEnd"/>
      <w:r w:rsidRPr="002B551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i/>
          <w:iCs/>
          <w:color w:val="333333"/>
          <w:sz w:val="24"/>
          <w:szCs w:val="24"/>
          <w:lang w:val="en-US"/>
        </w:rPr>
        <w:t>translation</w:t>
      </w:r>
      <w:r w:rsidRPr="002B5519">
        <w:rPr>
          <w:rFonts w:ascii="Times New Roman" w:eastAsia="Times New Roman" w:hAnsi="Times New Roman" w:cs="Times New Roman"/>
          <w:color w:val="333333"/>
          <w:sz w:val="24"/>
          <w:szCs w:val="24"/>
          <w:lang w:val="en-US"/>
        </w:rPr>
        <w:t>), pemberian</w:t>
      </w:r>
      <w:r w:rsidR="00BA316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arti (</w:t>
      </w:r>
      <w:r w:rsidRPr="002B5519">
        <w:rPr>
          <w:rFonts w:ascii="Times New Roman" w:eastAsia="Times New Roman" w:hAnsi="Times New Roman" w:cs="Times New Roman"/>
          <w:i/>
          <w:iCs/>
          <w:color w:val="333333"/>
          <w:sz w:val="24"/>
          <w:szCs w:val="24"/>
          <w:lang w:val="en-US"/>
        </w:rPr>
        <w:t>interpretasi</w:t>
      </w:r>
      <w:r w:rsidRPr="002B5519">
        <w:rPr>
          <w:rFonts w:ascii="Times New Roman" w:eastAsia="Times New Roman" w:hAnsi="Times New Roman" w:cs="Times New Roman"/>
          <w:color w:val="333333"/>
          <w:sz w:val="24"/>
          <w:szCs w:val="24"/>
          <w:lang w:val="en-US"/>
        </w:rPr>
        <w:t>) dan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pembuatan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ekstrapolasi </w:t>
      </w:r>
      <w:r w:rsidRPr="002B5519">
        <w:rPr>
          <w:rFonts w:ascii="Times New Roman" w:eastAsia="Times New Roman" w:hAnsi="Times New Roman" w:cs="Times New Roman"/>
          <w:i/>
          <w:iCs/>
          <w:color w:val="333333"/>
          <w:sz w:val="24"/>
          <w:szCs w:val="24"/>
          <w:lang w:val="en-US"/>
        </w:rPr>
        <w:t>(ekstrapolation</w:t>
      </w:r>
      <w:r w:rsidRPr="002B5519">
        <w:rPr>
          <w:rFonts w:ascii="Times New Roman" w:eastAsia="Times New Roman" w:hAnsi="Times New Roman" w:cs="Times New Roman"/>
          <w:color w:val="333333"/>
          <w:sz w:val="24"/>
          <w:szCs w:val="24"/>
          <w:lang w:val="en-US"/>
        </w:rPr>
        <w:t>). Pemahaman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translasi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digunakan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untuk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menyampaikan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informasi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bahasa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 xml:space="preserve">bentuk yang </w:t>
      </w:r>
      <w:proofErr w:type="gramStart"/>
      <w:r w:rsidRPr="002B5519">
        <w:rPr>
          <w:rFonts w:ascii="Times New Roman" w:eastAsia="Times New Roman" w:hAnsi="Times New Roman" w:cs="Times New Roman"/>
          <w:color w:val="333333"/>
          <w:sz w:val="24"/>
          <w:szCs w:val="24"/>
          <w:lang w:val="en-US"/>
        </w:rPr>
        <w:t>lain</w:t>
      </w:r>
      <w:proofErr w:type="gramEnd"/>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menyangkut</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pemberian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makna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dari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suatu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 xml:space="preserve">informasi yang bervariasi. </w:t>
      </w:r>
      <w:proofErr w:type="gramStart"/>
      <w:r w:rsidRPr="002B5519">
        <w:rPr>
          <w:rFonts w:ascii="Times New Roman" w:eastAsia="Times New Roman" w:hAnsi="Times New Roman" w:cs="Times New Roman"/>
          <w:color w:val="333333"/>
          <w:sz w:val="24"/>
          <w:szCs w:val="24"/>
          <w:lang w:val="en-US"/>
        </w:rPr>
        <w:t>Interpolasi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digunakan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untuk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menafsirkan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maksud</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dari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bacaan, tidak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hanya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 kata-kata dan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frase, tetapi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juga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mencakup</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suatu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informasi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dari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sebuah ide.</w:t>
      </w:r>
      <w:proofErr w:type="gramEnd"/>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Sedangkan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ekstrapolasi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mencakup</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estimasi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prediksi yang didasarkan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pada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sebuah</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pemikiran, gambaran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kondisi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dari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suatuin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formasi, juga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mencakup</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pembuatan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kesimpulan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konsekuensi yang sesuai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informasi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jenjang</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kognitif</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ketiga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yaitu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penerapan (</w:t>
      </w:r>
      <w:r w:rsidRPr="002B5519">
        <w:rPr>
          <w:rFonts w:ascii="Times New Roman" w:eastAsia="Times New Roman" w:hAnsi="Times New Roman" w:cs="Times New Roman"/>
          <w:i/>
          <w:iCs/>
          <w:color w:val="333333"/>
          <w:sz w:val="24"/>
          <w:szCs w:val="24"/>
          <w:lang w:val="en-US"/>
        </w:rPr>
        <w:t>application</w:t>
      </w:r>
      <w:r w:rsidRPr="002B5519">
        <w:rPr>
          <w:rFonts w:ascii="Times New Roman" w:eastAsia="Times New Roman" w:hAnsi="Times New Roman" w:cs="Times New Roman"/>
          <w:color w:val="333333"/>
          <w:sz w:val="24"/>
          <w:szCs w:val="24"/>
          <w:lang w:val="en-US"/>
        </w:rPr>
        <w:t>) yang menggunakan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atau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menerapkan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suatu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lastRenderedPageBreak/>
        <w:t>bahan yang sudah</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dipelajari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kedalam</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situasi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baru, yaitu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berupa ide, teori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atau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petunjuk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teknis.</w:t>
      </w:r>
    </w:p>
    <w:p w:rsidR="000A7076" w:rsidRPr="002B5519" w:rsidRDefault="000A7076" w:rsidP="00BA3169">
      <w:pPr>
        <w:shd w:val="clear" w:color="auto" w:fill="FFFFFF"/>
        <w:tabs>
          <w:tab w:val="left" w:pos="284"/>
        </w:tabs>
        <w:spacing w:after="0" w:line="480" w:lineRule="auto"/>
        <w:ind w:firstLine="851"/>
        <w:jc w:val="both"/>
        <w:rPr>
          <w:rFonts w:ascii="Times New Roman" w:eastAsia="Times New Roman" w:hAnsi="Times New Roman" w:cs="Times New Roman"/>
          <w:color w:val="333333"/>
          <w:sz w:val="24"/>
          <w:szCs w:val="24"/>
          <w:lang w:val="en-US"/>
        </w:rPr>
      </w:pPr>
      <w:r w:rsidRPr="002B5519">
        <w:rPr>
          <w:rFonts w:ascii="Times New Roman" w:eastAsia="Times New Roman" w:hAnsi="Times New Roman" w:cs="Times New Roman"/>
          <w:color w:val="333333"/>
          <w:sz w:val="24"/>
          <w:szCs w:val="24"/>
          <w:lang w:val="en-US"/>
        </w:rPr>
        <w:t>Bloom mengklasifikasikan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 (</w:t>
      </w:r>
      <w:r w:rsidRPr="002B5519">
        <w:rPr>
          <w:rFonts w:ascii="Times New Roman" w:eastAsia="Times New Roman" w:hAnsi="Times New Roman" w:cs="Times New Roman"/>
          <w:i/>
          <w:iCs/>
          <w:color w:val="333333"/>
          <w:sz w:val="24"/>
          <w:szCs w:val="24"/>
          <w:lang w:val="en-US"/>
        </w:rPr>
        <w:t>Comprehension</w:t>
      </w:r>
      <w:r w:rsidRPr="002B5519">
        <w:rPr>
          <w:rFonts w:ascii="Times New Roman" w:eastAsia="Times New Roman" w:hAnsi="Times New Roman" w:cs="Times New Roman"/>
          <w:color w:val="333333"/>
          <w:sz w:val="24"/>
          <w:szCs w:val="24"/>
          <w:lang w:val="en-US"/>
        </w:rPr>
        <w:t>) kedalam</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jenjang</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kognitif</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kedua yang menggambarkan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suatu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pengertian, sehingga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diharapkan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mampu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memahami ide-ide matematika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bila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mereka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dapat</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menggunakan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beberapa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 xml:space="preserve">kaidah yang relevan. </w:t>
      </w:r>
      <w:proofErr w:type="gramStart"/>
      <w:r w:rsidRPr="002B5519">
        <w:rPr>
          <w:rFonts w:ascii="Times New Roman" w:eastAsia="Times New Roman" w:hAnsi="Times New Roman" w:cs="Times New Roman"/>
          <w:color w:val="333333"/>
          <w:sz w:val="24"/>
          <w:szCs w:val="24"/>
          <w:lang w:val="en-US"/>
        </w:rPr>
        <w:t>Dalam</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tingkatan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ini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diharapkan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mengetahui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bagaimana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berkomunikasi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menggunakan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idenya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untuk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berkomunikasi.</w:t>
      </w:r>
      <w:proofErr w:type="gramEnd"/>
      <w:r w:rsidR="00F76439">
        <w:rPr>
          <w:rFonts w:ascii="Times New Roman" w:eastAsia="Times New Roman" w:hAnsi="Times New Roman" w:cs="Times New Roman"/>
          <w:color w:val="333333"/>
          <w:sz w:val="24"/>
          <w:szCs w:val="24"/>
          <w:lang w:val="en-US"/>
        </w:rPr>
        <w:t xml:space="preserve"> </w:t>
      </w:r>
      <w:proofErr w:type="gramStart"/>
      <w:r w:rsidRPr="002B5519">
        <w:rPr>
          <w:rFonts w:ascii="Times New Roman" w:eastAsia="Times New Roman" w:hAnsi="Times New Roman" w:cs="Times New Roman"/>
          <w:color w:val="333333"/>
          <w:sz w:val="24"/>
          <w:szCs w:val="24"/>
          <w:lang w:val="en-US"/>
        </w:rPr>
        <w:t>Dalam</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tidak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hanya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sekedar</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memahami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sebuah</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informasi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tetapi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termasuk</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juga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keobjektifan, sikap</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makna yang terkandung</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dari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sebuah</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informasi.</w:t>
      </w:r>
      <w:proofErr w:type="gramEnd"/>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 kata lain seorang</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dapat</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mengubah</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suatu</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informasi yang ada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dalam</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pikirannya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kedalam</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bentuk lain yang lebih</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berarti.</w:t>
      </w:r>
    </w:p>
    <w:p w:rsidR="000A7076" w:rsidRPr="002B5519" w:rsidRDefault="000A7076" w:rsidP="000A7076">
      <w:pPr>
        <w:shd w:val="clear" w:color="auto" w:fill="FFFFFF"/>
        <w:tabs>
          <w:tab w:val="left" w:pos="284"/>
        </w:tabs>
        <w:spacing w:after="0" w:line="480" w:lineRule="auto"/>
        <w:ind w:left="426" w:firstLine="425"/>
        <w:jc w:val="both"/>
        <w:rPr>
          <w:rFonts w:ascii="Times New Roman" w:eastAsia="Times New Roman" w:hAnsi="Times New Roman" w:cs="Times New Roman"/>
          <w:color w:val="333333"/>
          <w:sz w:val="24"/>
          <w:szCs w:val="24"/>
          <w:lang w:val="en-US"/>
        </w:rPr>
      </w:pPr>
      <w:r w:rsidRPr="002B5519">
        <w:rPr>
          <w:rFonts w:ascii="Times New Roman" w:eastAsia="Times New Roman" w:hAnsi="Times New Roman" w:cs="Times New Roman"/>
          <w:color w:val="333333"/>
          <w:sz w:val="24"/>
          <w:szCs w:val="24"/>
          <w:lang w:val="en-US"/>
        </w:rPr>
        <w:t>Ada beberapa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jenis</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menurut</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para</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ahli</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yaitu:</w:t>
      </w:r>
    </w:p>
    <w:p w:rsidR="000A7076" w:rsidRPr="002B5519" w:rsidRDefault="000A7076" w:rsidP="000A460B">
      <w:pPr>
        <w:numPr>
          <w:ilvl w:val="0"/>
          <w:numId w:val="12"/>
        </w:numPr>
        <w:shd w:val="clear" w:color="auto" w:fill="FFFFFF"/>
        <w:tabs>
          <w:tab w:val="left" w:pos="284"/>
          <w:tab w:val="left" w:pos="1701"/>
        </w:tabs>
        <w:spacing w:after="0" w:line="480" w:lineRule="auto"/>
        <w:ind w:left="1418" w:right="480" w:hanging="425"/>
        <w:jc w:val="both"/>
        <w:rPr>
          <w:rFonts w:ascii="Times New Roman" w:eastAsia="Times New Roman" w:hAnsi="Times New Roman" w:cs="Times New Roman"/>
          <w:color w:val="333333"/>
          <w:sz w:val="24"/>
          <w:szCs w:val="24"/>
          <w:lang w:val="en-US"/>
        </w:rPr>
      </w:pPr>
      <w:r w:rsidRPr="002B5519">
        <w:rPr>
          <w:rFonts w:ascii="Times New Roman" w:eastAsia="Times New Roman" w:hAnsi="Times New Roman" w:cs="Times New Roman"/>
          <w:b/>
          <w:bCs/>
          <w:color w:val="333333"/>
          <w:sz w:val="24"/>
          <w:szCs w:val="24"/>
          <w:lang w:val="en-US"/>
        </w:rPr>
        <w:t>Polya</w:t>
      </w:r>
      <w:r w:rsidRPr="002B5519">
        <w:rPr>
          <w:rFonts w:ascii="Times New Roman" w:eastAsia="Times New Roman" w:hAnsi="Times New Roman" w:cs="Times New Roman"/>
          <w:color w:val="333333"/>
          <w:sz w:val="24"/>
          <w:szCs w:val="24"/>
          <w:lang w:val="en-US"/>
        </w:rPr>
        <w:t>, membedakan</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empat</w:t>
      </w:r>
      <w:r w:rsidR="00F76439">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jenis</w:t>
      </w:r>
      <w:r w:rsidR="00F76439">
        <w:rPr>
          <w:rFonts w:ascii="Times New Roman" w:eastAsia="Times New Roman" w:hAnsi="Times New Roman" w:cs="Times New Roman"/>
          <w:color w:val="333333"/>
          <w:sz w:val="24"/>
          <w:szCs w:val="24"/>
          <w:lang w:val="en-US"/>
        </w:rPr>
        <w:t xml:space="preserve"> </w:t>
      </w:r>
      <w:r w:rsidR="00DB59F2">
        <w:rPr>
          <w:rFonts w:ascii="Times New Roman" w:eastAsia="Times New Roman" w:hAnsi="Times New Roman" w:cs="Times New Roman"/>
          <w:color w:val="333333"/>
          <w:sz w:val="24"/>
          <w:szCs w:val="24"/>
          <w:lang w:val="en-US"/>
        </w:rPr>
        <w:t>pemahaman yaitu:</w:t>
      </w:r>
    </w:p>
    <w:p w:rsidR="000A7076" w:rsidRDefault="00DB59F2" w:rsidP="002C6014">
      <w:pPr>
        <w:pStyle w:val="ListParagraph"/>
        <w:shd w:val="clear" w:color="auto" w:fill="FFFFFF"/>
        <w:tabs>
          <w:tab w:val="left" w:pos="284"/>
          <w:tab w:val="num" w:pos="1320"/>
          <w:tab w:val="left" w:pos="1701"/>
          <w:tab w:val="left" w:pos="7371"/>
        </w:tabs>
        <w:spacing w:after="0" w:line="240" w:lineRule="auto"/>
        <w:ind w:left="1417" w:right="426"/>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w:t>
      </w:r>
      <w:proofErr w:type="gramStart"/>
      <w:r>
        <w:rPr>
          <w:rFonts w:ascii="Times New Roman" w:eastAsia="Times New Roman" w:hAnsi="Times New Roman" w:cs="Times New Roman"/>
          <w:color w:val="333333"/>
          <w:lang w:val="en-US"/>
        </w:rPr>
        <w:t>.(</w:t>
      </w:r>
      <w:proofErr w:type="gramEnd"/>
      <w:r>
        <w:rPr>
          <w:rFonts w:ascii="Times New Roman" w:eastAsia="Times New Roman" w:hAnsi="Times New Roman" w:cs="Times New Roman"/>
          <w:color w:val="333333"/>
          <w:lang w:val="en-US"/>
        </w:rPr>
        <w:t xml:space="preserve">a) </w:t>
      </w:r>
      <w:r w:rsidR="000A7076" w:rsidRPr="00DB59F2">
        <w:rPr>
          <w:rFonts w:ascii="Times New Roman" w:eastAsia="Times New Roman" w:hAnsi="Times New Roman" w:cs="Times New Roman"/>
          <w:color w:val="333333"/>
          <w:lang w:val="en-US"/>
        </w:rPr>
        <w:t>Pemahaman</w:t>
      </w:r>
      <w:r w:rsidR="00F76439"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mekanikal, yaitu  dapat</w:t>
      </w:r>
      <w:r w:rsidR="00F76439"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mengingat</w:t>
      </w:r>
      <w:r w:rsidR="00F76439"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dan</w:t>
      </w:r>
      <w:r w:rsidR="00F76439"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menerapkan</w:t>
      </w:r>
      <w:r w:rsidR="00F76439"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sesuatu</w:t>
      </w:r>
      <w:r w:rsidR="00F76439"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secara</w:t>
      </w:r>
      <w:r w:rsidR="00F76439"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rutin</w:t>
      </w:r>
      <w:r w:rsidR="00F76439"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atau</w:t>
      </w:r>
      <w:r w:rsidR="00F76439"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perhitungan</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sederhana.</w:t>
      </w:r>
      <w:r w:rsidR="002C6014">
        <w:rPr>
          <w:rFonts w:ascii="Times New Roman" w:eastAsia="Times New Roman" w:hAnsi="Times New Roman" w:cs="Times New Roman"/>
          <w:color w:val="333333"/>
          <w:lang w:val="en-US"/>
        </w:rPr>
        <w:t xml:space="preserve"> (b)</w:t>
      </w:r>
      <w:proofErr w:type="gramStart"/>
      <w:r w:rsidR="000A7076" w:rsidRPr="00DB59F2">
        <w:rPr>
          <w:rFonts w:ascii="Times New Roman" w:eastAsia="Times New Roman" w:hAnsi="Times New Roman" w:cs="Times New Roman"/>
          <w:color w:val="333333"/>
          <w:lang w:val="en-US"/>
        </w:rPr>
        <w:t>Pemahaman</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induktif, yaitu</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dapat</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mencobakan</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sesuatu</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dalam</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kasus</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sederhana</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dan</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tahu</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bahwa</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sesuatu</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itu</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berlaku</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dalam</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kasus</w:t>
      </w:r>
      <w:r w:rsidR="003B1EAD"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serupa.</w:t>
      </w:r>
      <w:proofErr w:type="gramEnd"/>
      <w:r w:rsidR="002C6014">
        <w:rPr>
          <w:rFonts w:ascii="Times New Roman" w:eastAsia="Times New Roman" w:hAnsi="Times New Roman" w:cs="Times New Roman"/>
          <w:color w:val="333333"/>
          <w:lang w:val="en-US"/>
        </w:rPr>
        <w:t xml:space="preserve"> (c) </w:t>
      </w:r>
      <w:r w:rsidR="000A7076" w:rsidRPr="00DB59F2">
        <w:rPr>
          <w:rFonts w:ascii="Times New Roman" w:eastAsia="Times New Roman" w:hAnsi="Times New Roman" w:cs="Times New Roman"/>
          <w:color w:val="333333"/>
          <w:lang w:val="en-US"/>
        </w:rPr>
        <w:t> </w:t>
      </w:r>
      <w:r w:rsidR="000A7076" w:rsidRPr="00DB59F2">
        <w:rPr>
          <w:rFonts w:ascii="Times New Roman" w:eastAsia="Times New Roman" w:hAnsi="Times New Roman" w:cs="Times New Roman"/>
          <w:lang w:val="en-US"/>
        </w:rPr>
        <w:t>Pemahaman</w:t>
      </w:r>
      <w:r w:rsidR="00B07253" w:rsidRPr="00DB59F2">
        <w:rPr>
          <w:rFonts w:ascii="Times New Roman" w:eastAsia="Times New Roman" w:hAnsi="Times New Roman" w:cs="Times New Roman"/>
          <w:lang w:val="en-US"/>
        </w:rPr>
        <w:t xml:space="preserve"> </w:t>
      </w:r>
      <w:r w:rsidR="000A7076" w:rsidRPr="00DB59F2">
        <w:rPr>
          <w:rFonts w:ascii="Times New Roman" w:eastAsia="Times New Roman" w:hAnsi="Times New Roman" w:cs="Times New Roman"/>
          <w:lang w:val="en-US"/>
        </w:rPr>
        <w:t>rasional,</w:t>
      </w:r>
      <w:r w:rsidR="000A7076" w:rsidRPr="00DB59F2">
        <w:rPr>
          <w:rFonts w:ascii="Times New Roman" w:eastAsia="Times New Roman" w:hAnsi="Times New Roman" w:cs="Times New Roman"/>
          <w:color w:val="333333"/>
          <w:lang w:val="en-US"/>
        </w:rPr>
        <w:t xml:space="preserve"> yaitu</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dapat</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membuktikan</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kebenaran</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sesuatu.</w:t>
      </w:r>
      <w:r w:rsidR="002C6014">
        <w:rPr>
          <w:rFonts w:ascii="Times New Roman" w:eastAsia="Times New Roman" w:hAnsi="Times New Roman" w:cs="Times New Roman"/>
          <w:color w:val="333333"/>
          <w:lang w:val="en-US"/>
        </w:rPr>
        <w:t xml:space="preserve"> (d) </w:t>
      </w:r>
      <w:r w:rsidR="000A7076" w:rsidRPr="00DB59F2">
        <w:rPr>
          <w:rFonts w:ascii="Times New Roman" w:eastAsia="Times New Roman" w:hAnsi="Times New Roman" w:cs="Times New Roman"/>
          <w:color w:val="333333"/>
          <w:lang w:val="en-US"/>
        </w:rPr>
        <w:t>Pemahaman</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intuitif, yaitu</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dapat</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memperkirakan</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kebenaran</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sesuatu</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tanpa</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ragu-ragu, sebelum</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menganalisis</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secara</w:t>
      </w:r>
      <w:r w:rsidR="00B07253" w:rsidRPr="00DB59F2">
        <w:rPr>
          <w:rFonts w:ascii="Times New Roman" w:eastAsia="Times New Roman" w:hAnsi="Times New Roman" w:cs="Times New Roman"/>
          <w:color w:val="333333"/>
          <w:lang w:val="en-US"/>
        </w:rPr>
        <w:t xml:space="preserve"> </w:t>
      </w:r>
      <w:r w:rsidR="000A7076" w:rsidRPr="00DB59F2">
        <w:rPr>
          <w:rFonts w:ascii="Times New Roman" w:eastAsia="Times New Roman" w:hAnsi="Times New Roman" w:cs="Times New Roman"/>
          <w:color w:val="333333"/>
          <w:lang w:val="en-US"/>
        </w:rPr>
        <w:t>analitik.</w:t>
      </w:r>
    </w:p>
    <w:p w:rsidR="00DB59F2" w:rsidRDefault="00DB59F2" w:rsidP="00DB59F2">
      <w:pPr>
        <w:pStyle w:val="ListParagraph"/>
        <w:shd w:val="clear" w:color="auto" w:fill="FFFFFF"/>
        <w:tabs>
          <w:tab w:val="left" w:pos="284"/>
          <w:tab w:val="left" w:pos="1701"/>
        </w:tabs>
        <w:spacing w:after="0" w:line="240" w:lineRule="auto"/>
        <w:ind w:left="1417" w:right="958"/>
        <w:jc w:val="both"/>
        <w:rPr>
          <w:rFonts w:ascii="Times New Roman" w:eastAsia="Times New Roman" w:hAnsi="Times New Roman" w:cs="Times New Roman"/>
          <w:color w:val="333333"/>
          <w:lang w:val="en-US"/>
        </w:rPr>
      </w:pPr>
    </w:p>
    <w:p w:rsidR="00DB59F2" w:rsidRPr="00DB59F2" w:rsidRDefault="00DB59F2" w:rsidP="00DB59F2">
      <w:pPr>
        <w:pStyle w:val="ListParagraph"/>
        <w:shd w:val="clear" w:color="auto" w:fill="FFFFFF"/>
        <w:tabs>
          <w:tab w:val="left" w:pos="284"/>
          <w:tab w:val="left" w:pos="1701"/>
        </w:tabs>
        <w:spacing w:after="0" w:line="240" w:lineRule="auto"/>
        <w:ind w:left="1417" w:right="958"/>
        <w:jc w:val="both"/>
        <w:rPr>
          <w:rFonts w:ascii="Times New Roman" w:eastAsia="Times New Roman" w:hAnsi="Times New Roman" w:cs="Times New Roman"/>
          <w:color w:val="333333"/>
          <w:lang w:val="en-US"/>
        </w:rPr>
      </w:pPr>
    </w:p>
    <w:p w:rsidR="000A7076" w:rsidRPr="002B5519" w:rsidRDefault="000A7076" w:rsidP="000A460B">
      <w:pPr>
        <w:pStyle w:val="ListParagraph"/>
        <w:numPr>
          <w:ilvl w:val="0"/>
          <w:numId w:val="12"/>
        </w:numPr>
        <w:shd w:val="clear" w:color="auto" w:fill="FFFFFF"/>
        <w:tabs>
          <w:tab w:val="clear" w:pos="2160"/>
          <w:tab w:val="left" w:pos="284"/>
          <w:tab w:val="num" w:pos="1080"/>
          <w:tab w:val="left" w:pos="1701"/>
        </w:tabs>
        <w:spacing w:after="0" w:line="480" w:lineRule="auto"/>
        <w:ind w:left="1418" w:right="480" w:hanging="425"/>
        <w:jc w:val="both"/>
        <w:rPr>
          <w:rFonts w:ascii="Times New Roman" w:eastAsia="Times New Roman" w:hAnsi="Times New Roman" w:cs="Times New Roman"/>
          <w:color w:val="333333"/>
          <w:sz w:val="24"/>
          <w:szCs w:val="24"/>
          <w:lang w:val="en-US"/>
        </w:rPr>
      </w:pPr>
      <w:r w:rsidRPr="002B5519">
        <w:rPr>
          <w:rFonts w:ascii="Times New Roman" w:eastAsia="Times New Roman" w:hAnsi="Times New Roman" w:cs="Times New Roman"/>
          <w:b/>
          <w:bCs/>
          <w:color w:val="333333"/>
          <w:sz w:val="24"/>
          <w:szCs w:val="24"/>
          <w:lang w:val="en-US"/>
        </w:rPr>
        <w:t>Polattsek</w:t>
      </w:r>
      <w:r w:rsidRPr="002B5519">
        <w:rPr>
          <w:rFonts w:ascii="Times New Roman" w:eastAsia="Times New Roman" w:hAnsi="Times New Roman" w:cs="Times New Roman"/>
          <w:color w:val="333333"/>
          <w:sz w:val="24"/>
          <w:szCs w:val="24"/>
          <w:lang w:val="en-US"/>
        </w:rPr>
        <w:t>, membedakan</w:t>
      </w:r>
      <w:r w:rsidR="00B0725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dua</w:t>
      </w:r>
      <w:r w:rsidR="00B0725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jenis</w:t>
      </w:r>
      <w:r w:rsidR="00B0725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p>
    <w:p w:rsidR="000A7076" w:rsidRPr="002C6014" w:rsidRDefault="002C6014" w:rsidP="002C6014">
      <w:pPr>
        <w:shd w:val="clear" w:color="auto" w:fill="FFFFFF"/>
        <w:tabs>
          <w:tab w:val="left" w:pos="284"/>
          <w:tab w:val="left" w:pos="1701"/>
        </w:tabs>
        <w:spacing w:after="0" w:line="240" w:lineRule="auto"/>
        <w:ind w:left="1417" w:right="426"/>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w:t>
      </w:r>
      <w:proofErr w:type="gramStart"/>
      <w:r>
        <w:rPr>
          <w:rFonts w:ascii="Times New Roman" w:eastAsia="Times New Roman" w:hAnsi="Times New Roman" w:cs="Times New Roman"/>
          <w:color w:val="333333"/>
          <w:lang w:val="en-US"/>
        </w:rPr>
        <w:t>.(</w:t>
      </w:r>
      <w:proofErr w:type="gramEnd"/>
      <w:r>
        <w:rPr>
          <w:rFonts w:ascii="Times New Roman" w:eastAsia="Times New Roman" w:hAnsi="Times New Roman" w:cs="Times New Roman"/>
          <w:color w:val="333333"/>
          <w:lang w:val="en-US"/>
        </w:rPr>
        <w:t xml:space="preserve">a) </w:t>
      </w:r>
      <w:r w:rsidR="000A7076" w:rsidRPr="002C6014">
        <w:rPr>
          <w:rFonts w:ascii="Times New Roman" w:eastAsia="Times New Roman" w:hAnsi="Times New Roman" w:cs="Times New Roman"/>
          <w:color w:val="333333"/>
          <w:lang w:val="en-US"/>
        </w:rPr>
        <w:t>Pemahaman</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komputasional, yaitu</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dapat</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menerapkan</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sesuatu</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pada</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perhitungan</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rutin/sederhana, atau</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mengerjakan</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sesuatu</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secara</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algoritmik</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saja.</w:t>
      </w:r>
      <w:r>
        <w:rPr>
          <w:rFonts w:ascii="Times New Roman" w:eastAsia="Times New Roman" w:hAnsi="Times New Roman" w:cs="Times New Roman"/>
          <w:color w:val="333333"/>
          <w:lang w:val="en-US"/>
        </w:rPr>
        <w:t xml:space="preserve"> (b) </w:t>
      </w:r>
      <w:r w:rsidR="000A7076" w:rsidRPr="002C6014">
        <w:rPr>
          <w:rFonts w:ascii="Times New Roman" w:eastAsia="Times New Roman" w:hAnsi="Times New Roman" w:cs="Times New Roman"/>
          <w:color w:val="333333"/>
          <w:lang w:val="en-US"/>
        </w:rPr>
        <w:t>Pemahaman</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fungsional, yaitu</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dapat</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mengkaitkan</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sesuatu</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dengan</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hal</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lainnya</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secara</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benar</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dan</w:t>
      </w:r>
      <w:r w:rsidR="00B07253"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menyadari proses yang dilakukan.</w:t>
      </w:r>
    </w:p>
    <w:p w:rsidR="000A7076" w:rsidRPr="002B5519" w:rsidRDefault="000A7076" w:rsidP="000A460B">
      <w:pPr>
        <w:pStyle w:val="ListParagraph"/>
        <w:numPr>
          <w:ilvl w:val="3"/>
          <w:numId w:val="12"/>
        </w:numPr>
        <w:shd w:val="clear" w:color="auto" w:fill="FFFFFF"/>
        <w:tabs>
          <w:tab w:val="left" w:pos="284"/>
          <w:tab w:val="left" w:pos="1701"/>
        </w:tabs>
        <w:spacing w:after="0" w:line="480" w:lineRule="auto"/>
        <w:ind w:left="1418" w:right="480" w:hanging="425"/>
        <w:jc w:val="both"/>
        <w:rPr>
          <w:rFonts w:ascii="Times New Roman" w:eastAsia="Times New Roman" w:hAnsi="Times New Roman" w:cs="Times New Roman"/>
          <w:color w:val="333333"/>
          <w:sz w:val="24"/>
          <w:szCs w:val="24"/>
          <w:lang w:val="en-US"/>
        </w:rPr>
      </w:pPr>
      <w:r w:rsidRPr="002B5519">
        <w:rPr>
          <w:rFonts w:ascii="Times New Roman" w:eastAsia="Times New Roman" w:hAnsi="Times New Roman" w:cs="Times New Roman"/>
          <w:b/>
          <w:bCs/>
          <w:color w:val="333333"/>
          <w:sz w:val="24"/>
          <w:szCs w:val="24"/>
          <w:lang w:val="en-US"/>
        </w:rPr>
        <w:t>Copeland</w:t>
      </w:r>
      <w:r w:rsidRPr="002B5519">
        <w:rPr>
          <w:rFonts w:ascii="Times New Roman" w:eastAsia="Times New Roman" w:hAnsi="Times New Roman" w:cs="Times New Roman"/>
          <w:color w:val="333333"/>
          <w:sz w:val="24"/>
          <w:szCs w:val="24"/>
          <w:lang w:val="en-US"/>
        </w:rPr>
        <w:t>, membedakan</w:t>
      </w:r>
      <w:r w:rsidR="00B0725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dua</w:t>
      </w:r>
      <w:r w:rsidR="00B0725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jenis</w:t>
      </w:r>
      <w:r w:rsidR="00B07253">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p>
    <w:p w:rsidR="000A7076" w:rsidRDefault="002C6014" w:rsidP="002C6014">
      <w:pPr>
        <w:pStyle w:val="ListParagraph"/>
        <w:shd w:val="clear" w:color="auto" w:fill="FFFFFF"/>
        <w:tabs>
          <w:tab w:val="left" w:pos="284"/>
          <w:tab w:val="left" w:pos="1701"/>
        </w:tabs>
        <w:spacing w:after="0" w:line="240" w:lineRule="auto"/>
        <w:ind w:left="1418" w:right="426"/>
        <w:jc w:val="both"/>
        <w:rPr>
          <w:rFonts w:ascii="Times New Roman" w:eastAsia="Times New Roman" w:hAnsi="Times New Roman" w:cs="Times New Roman"/>
          <w:color w:val="333333"/>
          <w:sz w:val="24"/>
          <w:szCs w:val="24"/>
          <w:lang w:val="en-US"/>
        </w:rPr>
      </w:pPr>
      <w:proofErr w:type="gramStart"/>
      <w:r>
        <w:rPr>
          <w:rFonts w:ascii="Times New Roman" w:eastAsia="Times New Roman" w:hAnsi="Times New Roman" w:cs="Times New Roman"/>
          <w:i/>
          <w:iCs/>
          <w:color w:val="333333"/>
          <w:sz w:val="24"/>
          <w:szCs w:val="24"/>
          <w:lang w:val="en-US"/>
        </w:rPr>
        <w:lastRenderedPageBreak/>
        <w:t>“…(</w:t>
      </w:r>
      <w:proofErr w:type="gramEnd"/>
      <w:r>
        <w:rPr>
          <w:rFonts w:ascii="Times New Roman" w:eastAsia="Times New Roman" w:hAnsi="Times New Roman" w:cs="Times New Roman"/>
          <w:i/>
          <w:iCs/>
          <w:color w:val="333333"/>
          <w:sz w:val="24"/>
          <w:szCs w:val="24"/>
          <w:lang w:val="en-US"/>
        </w:rPr>
        <w:t xml:space="preserve">a) </w:t>
      </w:r>
      <w:r w:rsidR="000A7076" w:rsidRPr="002B5519">
        <w:rPr>
          <w:rFonts w:ascii="Times New Roman" w:eastAsia="Times New Roman" w:hAnsi="Times New Roman" w:cs="Times New Roman"/>
          <w:i/>
          <w:iCs/>
          <w:color w:val="333333"/>
          <w:sz w:val="24"/>
          <w:szCs w:val="24"/>
          <w:lang w:val="en-US"/>
        </w:rPr>
        <w:t>Knowing how to</w:t>
      </w:r>
      <w:r w:rsidR="000A7076" w:rsidRPr="002B5519">
        <w:rPr>
          <w:rFonts w:ascii="Times New Roman" w:eastAsia="Times New Roman" w:hAnsi="Times New Roman" w:cs="Times New Roman"/>
          <w:color w:val="333333"/>
          <w:sz w:val="24"/>
          <w:szCs w:val="24"/>
          <w:lang w:val="en-US"/>
        </w:rPr>
        <w:t>, yaitu</w:t>
      </w:r>
      <w:r w:rsidR="00B07253">
        <w:rPr>
          <w:rFonts w:ascii="Times New Roman" w:eastAsia="Times New Roman" w:hAnsi="Times New Roman" w:cs="Times New Roman"/>
          <w:color w:val="333333"/>
          <w:sz w:val="24"/>
          <w:szCs w:val="24"/>
          <w:lang w:val="en-US"/>
        </w:rPr>
        <w:t xml:space="preserve"> </w:t>
      </w:r>
      <w:r w:rsidR="000A7076" w:rsidRPr="002B5519">
        <w:rPr>
          <w:rFonts w:ascii="Times New Roman" w:eastAsia="Times New Roman" w:hAnsi="Times New Roman" w:cs="Times New Roman"/>
          <w:color w:val="333333"/>
          <w:sz w:val="24"/>
          <w:szCs w:val="24"/>
          <w:lang w:val="en-US"/>
        </w:rPr>
        <w:t>dapat</w:t>
      </w:r>
      <w:r w:rsidR="00B07253">
        <w:rPr>
          <w:rFonts w:ascii="Times New Roman" w:eastAsia="Times New Roman" w:hAnsi="Times New Roman" w:cs="Times New Roman"/>
          <w:color w:val="333333"/>
          <w:sz w:val="24"/>
          <w:szCs w:val="24"/>
          <w:lang w:val="en-US"/>
        </w:rPr>
        <w:t xml:space="preserve"> </w:t>
      </w:r>
      <w:r w:rsidR="000A7076" w:rsidRPr="002B5519">
        <w:rPr>
          <w:rFonts w:ascii="Times New Roman" w:eastAsia="Times New Roman" w:hAnsi="Times New Roman" w:cs="Times New Roman"/>
          <w:color w:val="333333"/>
          <w:sz w:val="24"/>
          <w:szCs w:val="24"/>
          <w:lang w:val="en-US"/>
        </w:rPr>
        <w:t>mengerjakan</w:t>
      </w:r>
      <w:r w:rsidR="00B07253">
        <w:rPr>
          <w:rFonts w:ascii="Times New Roman" w:eastAsia="Times New Roman" w:hAnsi="Times New Roman" w:cs="Times New Roman"/>
          <w:color w:val="333333"/>
          <w:sz w:val="24"/>
          <w:szCs w:val="24"/>
          <w:lang w:val="en-US"/>
        </w:rPr>
        <w:t xml:space="preserve"> </w:t>
      </w:r>
      <w:r w:rsidR="000A7076" w:rsidRPr="002B5519">
        <w:rPr>
          <w:rFonts w:ascii="Times New Roman" w:eastAsia="Times New Roman" w:hAnsi="Times New Roman" w:cs="Times New Roman"/>
          <w:color w:val="333333"/>
          <w:sz w:val="24"/>
          <w:szCs w:val="24"/>
          <w:lang w:val="en-US"/>
        </w:rPr>
        <w:t>sesuatu</w:t>
      </w:r>
      <w:r w:rsidR="00B07253">
        <w:rPr>
          <w:rFonts w:ascii="Times New Roman" w:eastAsia="Times New Roman" w:hAnsi="Times New Roman" w:cs="Times New Roman"/>
          <w:color w:val="333333"/>
          <w:sz w:val="24"/>
          <w:szCs w:val="24"/>
          <w:lang w:val="en-US"/>
        </w:rPr>
        <w:t xml:space="preserve"> </w:t>
      </w:r>
      <w:r w:rsidR="000A7076" w:rsidRPr="002B5519">
        <w:rPr>
          <w:rFonts w:ascii="Times New Roman" w:eastAsia="Times New Roman" w:hAnsi="Times New Roman" w:cs="Times New Roman"/>
          <w:color w:val="333333"/>
          <w:sz w:val="24"/>
          <w:szCs w:val="24"/>
          <w:lang w:val="en-US"/>
        </w:rPr>
        <w:t>secara</w:t>
      </w:r>
      <w:r w:rsidR="00B07253">
        <w:rPr>
          <w:rFonts w:ascii="Times New Roman" w:eastAsia="Times New Roman" w:hAnsi="Times New Roman" w:cs="Times New Roman"/>
          <w:color w:val="333333"/>
          <w:sz w:val="24"/>
          <w:szCs w:val="24"/>
          <w:lang w:val="en-US"/>
        </w:rPr>
        <w:t xml:space="preserve"> </w:t>
      </w:r>
      <w:r w:rsidR="000A7076" w:rsidRPr="002B5519">
        <w:rPr>
          <w:rFonts w:ascii="Times New Roman" w:eastAsia="Times New Roman" w:hAnsi="Times New Roman" w:cs="Times New Roman"/>
          <w:color w:val="333333"/>
          <w:sz w:val="24"/>
          <w:szCs w:val="24"/>
          <w:lang w:val="en-US"/>
        </w:rPr>
        <w:t>rutin/algoritmik</w:t>
      </w:r>
      <w:r>
        <w:rPr>
          <w:rFonts w:ascii="Times New Roman" w:eastAsia="Times New Roman" w:hAnsi="Times New Roman" w:cs="Times New Roman"/>
          <w:color w:val="333333"/>
          <w:sz w:val="24"/>
          <w:szCs w:val="24"/>
          <w:lang w:val="en-US"/>
        </w:rPr>
        <w:t xml:space="preserve"> (b) </w:t>
      </w:r>
      <w:r w:rsidR="000A7076" w:rsidRPr="002B5519">
        <w:rPr>
          <w:rFonts w:ascii="Times New Roman" w:eastAsia="Times New Roman" w:hAnsi="Times New Roman" w:cs="Times New Roman"/>
          <w:color w:val="333333"/>
          <w:sz w:val="24"/>
          <w:szCs w:val="24"/>
          <w:lang w:val="en-US"/>
        </w:rPr>
        <w:t>.</w:t>
      </w:r>
      <w:r w:rsidR="000A7076" w:rsidRPr="002B5519">
        <w:rPr>
          <w:rFonts w:ascii="Times New Roman" w:eastAsia="Times New Roman" w:hAnsi="Times New Roman" w:cs="Times New Roman"/>
          <w:i/>
          <w:iCs/>
          <w:color w:val="333333"/>
          <w:sz w:val="24"/>
          <w:szCs w:val="24"/>
          <w:lang w:val="en-US"/>
        </w:rPr>
        <w:t>Knowing</w:t>
      </w:r>
      <w:r w:rsidR="000A7076" w:rsidRPr="002B5519">
        <w:rPr>
          <w:rFonts w:ascii="Times New Roman" w:eastAsia="Times New Roman" w:hAnsi="Times New Roman" w:cs="Times New Roman"/>
          <w:color w:val="333333"/>
          <w:sz w:val="24"/>
          <w:szCs w:val="24"/>
          <w:lang w:val="en-US"/>
        </w:rPr>
        <w:t>, yaitu</w:t>
      </w:r>
      <w:r w:rsidR="00B07253">
        <w:rPr>
          <w:rFonts w:ascii="Times New Roman" w:eastAsia="Times New Roman" w:hAnsi="Times New Roman" w:cs="Times New Roman"/>
          <w:color w:val="333333"/>
          <w:sz w:val="24"/>
          <w:szCs w:val="24"/>
          <w:lang w:val="en-US"/>
        </w:rPr>
        <w:t xml:space="preserve"> </w:t>
      </w:r>
      <w:r w:rsidR="000A7076" w:rsidRPr="002B5519">
        <w:rPr>
          <w:rFonts w:ascii="Times New Roman" w:eastAsia="Times New Roman" w:hAnsi="Times New Roman" w:cs="Times New Roman"/>
          <w:color w:val="333333"/>
          <w:sz w:val="24"/>
          <w:szCs w:val="24"/>
          <w:lang w:val="en-US"/>
        </w:rPr>
        <w:t>dapat</w:t>
      </w:r>
      <w:r w:rsidR="00FF15CB">
        <w:rPr>
          <w:rFonts w:ascii="Times New Roman" w:eastAsia="Times New Roman" w:hAnsi="Times New Roman" w:cs="Times New Roman"/>
          <w:color w:val="333333"/>
          <w:sz w:val="24"/>
          <w:szCs w:val="24"/>
          <w:lang w:val="en-US"/>
        </w:rPr>
        <w:t xml:space="preserve"> </w:t>
      </w:r>
      <w:r w:rsidR="000A7076" w:rsidRPr="002B5519">
        <w:rPr>
          <w:rFonts w:ascii="Times New Roman" w:eastAsia="Times New Roman" w:hAnsi="Times New Roman" w:cs="Times New Roman"/>
          <w:color w:val="333333"/>
          <w:sz w:val="24"/>
          <w:szCs w:val="24"/>
          <w:lang w:val="en-US"/>
        </w:rPr>
        <w:t>mengerjakan</w:t>
      </w:r>
      <w:r w:rsidR="00FF15CB">
        <w:rPr>
          <w:rFonts w:ascii="Times New Roman" w:eastAsia="Times New Roman" w:hAnsi="Times New Roman" w:cs="Times New Roman"/>
          <w:color w:val="333333"/>
          <w:sz w:val="24"/>
          <w:szCs w:val="24"/>
          <w:lang w:val="en-US"/>
        </w:rPr>
        <w:t xml:space="preserve"> </w:t>
      </w:r>
      <w:r w:rsidR="000A7076" w:rsidRPr="002B5519">
        <w:rPr>
          <w:rFonts w:ascii="Times New Roman" w:eastAsia="Times New Roman" w:hAnsi="Times New Roman" w:cs="Times New Roman"/>
          <w:color w:val="333333"/>
          <w:sz w:val="24"/>
          <w:szCs w:val="24"/>
          <w:lang w:val="en-US"/>
        </w:rPr>
        <w:t>sesuatu</w:t>
      </w:r>
      <w:r w:rsidR="00FF15CB">
        <w:rPr>
          <w:rFonts w:ascii="Times New Roman" w:eastAsia="Times New Roman" w:hAnsi="Times New Roman" w:cs="Times New Roman"/>
          <w:color w:val="333333"/>
          <w:sz w:val="24"/>
          <w:szCs w:val="24"/>
          <w:lang w:val="en-US"/>
        </w:rPr>
        <w:t xml:space="preserve"> </w:t>
      </w:r>
      <w:r w:rsidR="000A7076" w:rsidRPr="002B5519">
        <w:rPr>
          <w:rFonts w:ascii="Times New Roman" w:eastAsia="Times New Roman" w:hAnsi="Times New Roman" w:cs="Times New Roman"/>
          <w:color w:val="333333"/>
          <w:sz w:val="24"/>
          <w:szCs w:val="24"/>
          <w:lang w:val="en-US"/>
        </w:rPr>
        <w:t>dengan</w:t>
      </w:r>
      <w:r w:rsidR="00FF15CB">
        <w:rPr>
          <w:rFonts w:ascii="Times New Roman" w:eastAsia="Times New Roman" w:hAnsi="Times New Roman" w:cs="Times New Roman"/>
          <w:color w:val="333333"/>
          <w:sz w:val="24"/>
          <w:szCs w:val="24"/>
          <w:lang w:val="en-US"/>
        </w:rPr>
        <w:t xml:space="preserve"> </w:t>
      </w:r>
      <w:r w:rsidR="000A7076" w:rsidRPr="002B5519">
        <w:rPr>
          <w:rFonts w:ascii="Times New Roman" w:eastAsia="Times New Roman" w:hAnsi="Times New Roman" w:cs="Times New Roman"/>
          <w:color w:val="333333"/>
          <w:sz w:val="24"/>
          <w:szCs w:val="24"/>
          <w:lang w:val="en-US"/>
        </w:rPr>
        <w:t>sadar</w:t>
      </w:r>
      <w:r w:rsidR="00FF15CB">
        <w:rPr>
          <w:rFonts w:ascii="Times New Roman" w:eastAsia="Times New Roman" w:hAnsi="Times New Roman" w:cs="Times New Roman"/>
          <w:color w:val="333333"/>
          <w:sz w:val="24"/>
          <w:szCs w:val="24"/>
          <w:lang w:val="en-US"/>
        </w:rPr>
        <w:t xml:space="preserve"> </w:t>
      </w:r>
      <w:r w:rsidR="000A7076" w:rsidRPr="002B5519">
        <w:rPr>
          <w:rFonts w:ascii="Times New Roman" w:eastAsia="Times New Roman" w:hAnsi="Times New Roman" w:cs="Times New Roman"/>
          <w:color w:val="333333"/>
          <w:sz w:val="24"/>
          <w:szCs w:val="24"/>
          <w:lang w:val="en-US"/>
        </w:rPr>
        <w:t>akan proses yang dikerjakannya.</w:t>
      </w:r>
    </w:p>
    <w:p w:rsidR="002C6014" w:rsidRPr="002B5519" w:rsidRDefault="002C6014" w:rsidP="002C6014">
      <w:pPr>
        <w:pStyle w:val="ListParagraph"/>
        <w:shd w:val="clear" w:color="auto" w:fill="FFFFFF"/>
        <w:tabs>
          <w:tab w:val="left" w:pos="284"/>
          <w:tab w:val="left" w:pos="1701"/>
        </w:tabs>
        <w:spacing w:after="0" w:line="240" w:lineRule="auto"/>
        <w:ind w:left="1418" w:right="426"/>
        <w:jc w:val="both"/>
        <w:rPr>
          <w:rFonts w:ascii="Times New Roman" w:eastAsia="Times New Roman" w:hAnsi="Times New Roman" w:cs="Times New Roman"/>
          <w:color w:val="333333"/>
          <w:sz w:val="24"/>
          <w:szCs w:val="24"/>
          <w:lang w:val="en-US"/>
        </w:rPr>
      </w:pPr>
    </w:p>
    <w:p w:rsidR="000A7076" w:rsidRPr="002B5519" w:rsidRDefault="000A7076" w:rsidP="000A460B">
      <w:pPr>
        <w:pStyle w:val="ListParagraph"/>
        <w:numPr>
          <w:ilvl w:val="0"/>
          <w:numId w:val="13"/>
        </w:numPr>
        <w:shd w:val="clear" w:color="auto" w:fill="FFFFFF"/>
        <w:tabs>
          <w:tab w:val="left" w:pos="284"/>
          <w:tab w:val="left" w:pos="1701"/>
        </w:tabs>
        <w:spacing w:after="0" w:line="480" w:lineRule="auto"/>
        <w:ind w:right="480"/>
        <w:jc w:val="both"/>
        <w:rPr>
          <w:rFonts w:ascii="Times New Roman" w:eastAsia="Times New Roman" w:hAnsi="Times New Roman" w:cs="Times New Roman"/>
          <w:color w:val="333333"/>
          <w:sz w:val="24"/>
          <w:szCs w:val="24"/>
          <w:lang w:val="en-US"/>
        </w:rPr>
      </w:pPr>
      <w:r w:rsidRPr="002B5519">
        <w:rPr>
          <w:rFonts w:ascii="Times New Roman" w:eastAsia="Times New Roman" w:hAnsi="Times New Roman" w:cs="Times New Roman"/>
          <w:b/>
          <w:bCs/>
          <w:color w:val="333333"/>
          <w:sz w:val="24"/>
          <w:szCs w:val="24"/>
          <w:lang w:val="en-US"/>
        </w:rPr>
        <w:t>Skemp</w:t>
      </w:r>
      <w:r w:rsidRPr="002B5519">
        <w:rPr>
          <w:rFonts w:ascii="Times New Roman" w:eastAsia="Times New Roman" w:hAnsi="Times New Roman" w:cs="Times New Roman"/>
          <w:color w:val="333333"/>
          <w:sz w:val="24"/>
          <w:szCs w:val="24"/>
          <w:lang w:val="en-US"/>
        </w:rPr>
        <w:t>, membedakan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dua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jenis</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p>
    <w:p w:rsidR="000A7076" w:rsidRDefault="002C6014" w:rsidP="002C6014">
      <w:pPr>
        <w:shd w:val="clear" w:color="auto" w:fill="FFFFFF"/>
        <w:tabs>
          <w:tab w:val="left" w:pos="284"/>
          <w:tab w:val="left" w:pos="1701"/>
          <w:tab w:val="left" w:pos="7371"/>
        </w:tabs>
        <w:spacing w:after="0" w:line="240" w:lineRule="auto"/>
        <w:ind w:left="1418" w:right="426"/>
        <w:jc w:val="both"/>
        <w:rPr>
          <w:rFonts w:ascii="Times New Roman" w:eastAsia="Times New Roman" w:hAnsi="Times New Roman" w:cs="Times New Roman"/>
          <w:color w:val="333333"/>
          <w:lang w:val="en-US"/>
        </w:rPr>
      </w:pPr>
      <w:proofErr w:type="gramStart"/>
      <w:r w:rsidRPr="002C6014">
        <w:rPr>
          <w:rFonts w:ascii="Times New Roman" w:eastAsia="Times New Roman" w:hAnsi="Times New Roman" w:cs="Times New Roman"/>
          <w:color w:val="333333"/>
          <w:lang w:val="en-US"/>
        </w:rPr>
        <w:t>“…(</w:t>
      </w:r>
      <w:proofErr w:type="gramEnd"/>
      <w:r w:rsidRPr="002C6014">
        <w:rPr>
          <w:rFonts w:ascii="Times New Roman" w:eastAsia="Times New Roman" w:hAnsi="Times New Roman" w:cs="Times New Roman"/>
          <w:color w:val="333333"/>
          <w:lang w:val="en-US"/>
        </w:rPr>
        <w:t xml:space="preserve">a) </w:t>
      </w:r>
      <w:r w:rsidR="000A7076" w:rsidRPr="002C6014">
        <w:rPr>
          <w:rFonts w:ascii="Times New Roman" w:eastAsia="Times New Roman" w:hAnsi="Times New Roman" w:cs="Times New Roman"/>
          <w:color w:val="333333"/>
          <w:lang w:val="en-US"/>
        </w:rPr>
        <w:t>Pemahaman instrumental, yaitu</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hafal</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sesuatu</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secara</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terpisah</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atau</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dapat</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menerapkan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sesuatu</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pada</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perhitungan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rutin/sederhana, mengerjakan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sesuatu</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secara</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algoritmik</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saja.</w:t>
      </w:r>
      <w:r w:rsidRPr="002C6014">
        <w:rPr>
          <w:rFonts w:ascii="Times New Roman" w:eastAsia="Times New Roman" w:hAnsi="Times New Roman" w:cs="Times New Roman"/>
          <w:color w:val="333333"/>
          <w:lang w:val="en-US"/>
        </w:rPr>
        <w:t xml:space="preserve"> (b)</w:t>
      </w:r>
      <w:r w:rsidR="000A7076" w:rsidRPr="002C6014">
        <w:rPr>
          <w:rFonts w:ascii="Times New Roman" w:eastAsia="Times New Roman" w:hAnsi="Times New Roman" w:cs="Times New Roman"/>
          <w:color w:val="333333"/>
          <w:lang w:val="en-US"/>
        </w:rPr>
        <w:t>Pemahaman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relasional, yaitu</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dapat</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mengkaitkan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sesuatu</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dengan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hal</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lainnya</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secara</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benar</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menyadari proses yang dilakukan</w:t>
      </w:r>
      <w:r w:rsidRPr="002C6014">
        <w:rPr>
          <w:rFonts w:ascii="Times New Roman" w:eastAsia="Times New Roman" w:hAnsi="Times New Roman" w:cs="Times New Roman"/>
          <w:color w:val="333333"/>
          <w:lang w:val="en-US"/>
        </w:rPr>
        <w:t>….”</w:t>
      </w:r>
    </w:p>
    <w:p w:rsidR="002C6014" w:rsidRPr="002C6014" w:rsidRDefault="002C6014" w:rsidP="002C6014">
      <w:pPr>
        <w:shd w:val="clear" w:color="auto" w:fill="FFFFFF"/>
        <w:tabs>
          <w:tab w:val="left" w:pos="284"/>
          <w:tab w:val="left" w:pos="1701"/>
          <w:tab w:val="left" w:pos="7371"/>
        </w:tabs>
        <w:spacing w:after="0" w:line="240" w:lineRule="auto"/>
        <w:ind w:left="1418" w:right="426"/>
        <w:jc w:val="both"/>
        <w:rPr>
          <w:rFonts w:ascii="Times New Roman" w:eastAsia="Times New Roman" w:hAnsi="Times New Roman" w:cs="Times New Roman"/>
          <w:color w:val="333333"/>
          <w:lang w:val="en-US"/>
        </w:rPr>
      </w:pPr>
    </w:p>
    <w:p w:rsidR="000A7076" w:rsidRPr="002B5519" w:rsidRDefault="000A7076" w:rsidP="00BA3169">
      <w:pPr>
        <w:shd w:val="clear" w:color="auto" w:fill="FFFFFF"/>
        <w:tabs>
          <w:tab w:val="left" w:pos="284"/>
        </w:tabs>
        <w:spacing w:after="0" w:line="480" w:lineRule="auto"/>
        <w:ind w:firstLine="851"/>
        <w:jc w:val="both"/>
        <w:rPr>
          <w:rFonts w:ascii="Times New Roman" w:eastAsia="Times New Roman" w:hAnsi="Times New Roman" w:cs="Times New Roman"/>
          <w:color w:val="333333"/>
          <w:sz w:val="24"/>
          <w:szCs w:val="24"/>
          <w:lang w:val="en-US"/>
        </w:rPr>
      </w:pPr>
      <w:proofErr w:type="gramStart"/>
      <w:r w:rsidRPr="002B5519">
        <w:rPr>
          <w:rFonts w:ascii="Times New Roman" w:eastAsia="Times New Roman" w:hAnsi="Times New Roman" w:cs="Times New Roman"/>
          <w:color w:val="333333"/>
          <w:sz w:val="24"/>
          <w:szCs w:val="24"/>
          <w:lang w:val="en-US"/>
        </w:rPr>
        <w:t>Pemahaman instrumental diartikan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sebagai</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konsep yang saling</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terpisah</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hanya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hafal</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rumus</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dalam</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perhitungan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sederhana.</w:t>
      </w:r>
      <w:proofErr w:type="gramEnd"/>
      <w:r w:rsidR="00FF15CB">
        <w:rPr>
          <w:rFonts w:ascii="Times New Roman" w:eastAsia="Times New Roman" w:hAnsi="Times New Roman" w:cs="Times New Roman"/>
          <w:color w:val="333333"/>
          <w:sz w:val="24"/>
          <w:szCs w:val="24"/>
          <w:lang w:val="en-US"/>
        </w:rPr>
        <w:t xml:space="preserve"> </w:t>
      </w:r>
      <w:proofErr w:type="gramStart"/>
      <w:r w:rsidRPr="002B5519">
        <w:rPr>
          <w:rFonts w:ascii="Times New Roman" w:eastAsia="Times New Roman" w:hAnsi="Times New Roman" w:cs="Times New Roman"/>
          <w:color w:val="333333"/>
          <w:sz w:val="24"/>
          <w:szCs w:val="24"/>
          <w:lang w:val="en-US"/>
        </w:rPr>
        <w:t>Dalam</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hal</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ini</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seseorang</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hanya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memahami</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urutan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pengerjaan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atau</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algoritma.</w:t>
      </w:r>
      <w:proofErr w:type="gramEnd"/>
      <w:r w:rsidR="00FF15CB">
        <w:rPr>
          <w:rFonts w:ascii="Times New Roman" w:eastAsia="Times New Roman" w:hAnsi="Times New Roman" w:cs="Times New Roman"/>
          <w:color w:val="333333"/>
          <w:sz w:val="24"/>
          <w:szCs w:val="24"/>
          <w:lang w:val="en-US"/>
        </w:rPr>
        <w:t xml:space="preserve"> </w:t>
      </w:r>
      <w:proofErr w:type="gramStart"/>
      <w:r w:rsidRPr="002B5519">
        <w:rPr>
          <w:rFonts w:ascii="Times New Roman" w:eastAsia="Times New Roman" w:hAnsi="Times New Roman" w:cs="Times New Roman"/>
          <w:color w:val="333333"/>
          <w:sz w:val="24"/>
          <w:szCs w:val="24"/>
          <w:lang w:val="en-US"/>
        </w:rPr>
        <w:t>Sedangkan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relasional</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termuat</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skema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atau</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struktur yang dapat</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digunakan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pada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penjelasan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masalah yang lebih</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luas</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sifat</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pemakaiannya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lebih</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bermakna.</w:t>
      </w:r>
      <w:proofErr w:type="gramEnd"/>
    </w:p>
    <w:p w:rsidR="002C6014" w:rsidRDefault="000A7076" w:rsidP="000A7076">
      <w:pPr>
        <w:shd w:val="clear" w:color="auto" w:fill="FFFFFF"/>
        <w:tabs>
          <w:tab w:val="left" w:pos="284"/>
        </w:tabs>
        <w:spacing w:after="0" w:line="480" w:lineRule="auto"/>
        <w:ind w:left="426" w:firstLine="425"/>
        <w:jc w:val="both"/>
        <w:rPr>
          <w:rFonts w:ascii="Times New Roman" w:eastAsia="Times New Roman" w:hAnsi="Times New Roman" w:cs="Times New Roman"/>
          <w:color w:val="333333"/>
          <w:sz w:val="24"/>
          <w:szCs w:val="24"/>
          <w:lang w:val="en-US"/>
        </w:rPr>
      </w:pPr>
      <w:r w:rsidRPr="002B5519">
        <w:rPr>
          <w:rFonts w:ascii="Times New Roman" w:eastAsia="Times New Roman" w:hAnsi="Times New Roman" w:cs="Times New Roman"/>
          <w:color w:val="333333"/>
          <w:sz w:val="24"/>
          <w:szCs w:val="24"/>
          <w:lang w:val="en-US"/>
        </w:rPr>
        <w:t>Sedangkan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pengetahuan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terhadap</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konsep</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matematika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menurut NCTM (</w:t>
      </w:r>
      <w:proofErr w:type="gramStart"/>
      <w:r w:rsidRPr="002B5519">
        <w:rPr>
          <w:rFonts w:ascii="Times New Roman" w:eastAsia="Times New Roman" w:hAnsi="Times New Roman" w:cs="Times New Roman"/>
          <w:color w:val="333333"/>
          <w:sz w:val="24"/>
          <w:szCs w:val="24"/>
          <w:lang w:val="en-US"/>
        </w:rPr>
        <w:t>1989 :</w:t>
      </w:r>
      <w:proofErr w:type="gramEnd"/>
      <w:r w:rsidRPr="002B5519">
        <w:rPr>
          <w:rFonts w:ascii="Times New Roman" w:eastAsia="Times New Roman" w:hAnsi="Times New Roman" w:cs="Times New Roman"/>
          <w:color w:val="333333"/>
          <w:sz w:val="24"/>
          <w:szCs w:val="24"/>
          <w:lang w:val="en-US"/>
        </w:rPr>
        <w:t xml:space="preserve"> 223) </w:t>
      </w:r>
    </w:p>
    <w:p w:rsidR="000A7076" w:rsidRDefault="002C6014" w:rsidP="002C6014">
      <w:pPr>
        <w:shd w:val="clear" w:color="auto" w:fill="FFFFFF"/>
        <w:tabs>
          <w:tab w:val="left" w:pos="284"/>
        </w:tabs>
        <w:spacing w:after="0" w:line="240" w:lineRule="auto"/>
        <w:ind w:left="851" w:right="426" w:hanging="1"/>
        <w:jc w:val="both"/>
        <w:rPr>
          <w:rFonts w:ascii="Times New Roman" w:eastAsia="Times New Roman" w:hAnsi="Times New Roman" w:cs="Times New Roman"/>
          <w:color w:val="333333"/>
          <w:lang w:val="en-US"/>
        </w:rPr>
      </w:pPr>
      <w:r w:rsidRPr="002C6014">
        <w:rPr>
          <w:rFonts w:ascii="Times New Roman" w:eastAsia="Times New Roman" w:hAnsi="Times New Roman" w:cs="Times New Roman"/>
          <w:color w:val="333333"/>
          <w:lang w:val="en-US"/>
        </w:rPr>
        <w:t>“……</w:t>
      </w:r>
      <w:r w:rsidR="000A7076" w:rsidRPr="002C6014">
        <w:rPr>
          <w:rFonts w:ascii="Times New Roman" w:eastAsia="Times New Roman" w:hAnsi="Times New Roman" w:cs="Times New Roman"/>
          <w:color w:val="333333"/>
          <w:lang w:val="en-US"/>
        </w:rPr>
        <w:t>dapat</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dilihat</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dari</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kemampuan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siswa</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dalam:  (1) Mendefinisikan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konsep</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secara verbal dan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tulisan; (2) Mengidentifikasi</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membuat</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contoh</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bukan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contoh; (3) Menggunakan model, diagram dan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simbol-simbol</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untuk</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merepresentasikan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suatu</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konsep; (4) Mengubah</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suatu</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bentuk</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representasi</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ke</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bentuk</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lainnya; (5) Mengenal</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berbagai</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makna</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interpretasi</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konsep; (6) Mengidentifikasi</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sifat-sifat</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suatu</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konsep</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mengenal</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syarat yang menentukan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suatu</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konsep; (7) Membandingkan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dan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membedakan</w:t>
      </w:r>
      <w:r w:rsidR="00FF15CB" w:rsidRPr="002C6014">
        <w:rPr>
          <w:rFonts w:ascii="Times New Roman" w:eastAsia="Times New Roman" w:hAnsi="Times New Roman" w:cs="Times New Roman"/>
          <w:color w:val="333333"/>
          <w:lang w:val="en-US"/>
        </w:rPr>
        <w:t xml:space="preserve"> </w:t>
      </w:r>
      <w:r w:rsidR="000A7076" w:rsidRPr="002C6014">
        <w:rPr>
          <w:rFonts w:ascii="Times New Roman" w:eastAsia="Times New Roman" w:hAnsi="Times New Roman" w:cs="Times New Roman"/>
          <w:color w:val="333333"/>
          <w:lang w:val="en-US"/>
        </w:rPr>
        <w:t>konsep-konsep</w:t>
      </w:r>
      <w:r>
        <w:rPr>
          <w:rFonts w:ascii="Times New Roman" w:eastAsia="Times New Roman" w:hAnsi="Times New Roman" w:cs="Times New Roman"/>
          <w:color w:val="333333"/>
          <w:lang w:val="en-US"/>
        </w:rPr>
        <w:t>….”</w:t>
      </w:r>
    </w:p>
    <w:p w:rsidR="002C6014" w:rsidRDefault="002C6014" w:rsidP="002C6014">
      <w:pPr>
        <w:shd w:val="clear" w:color="auto" w:fill="FFFFFF"/>
        <w:tabs>
          <w:tab w:val="left" w:pos="284"/>
        </w:tabs>
        <w:spacing w:after="0" w:line="240" w:lineRule="auto"/>
        <w:ind w:left="851" w:right="426" w:hanging="1"/>
        <w:jc w:val="both"/>
        <w:rPr>
          <w:rFonts w:ascii="Times New Roman" w:eastAsia="Times New Roman" w:hAnsi="Times New Roman" w:cs="Times New Roman"/>
          <w:color w:val="333333"/>
          <w:lang w:val="en-US"/>
        </w:rPr>
      </w:pPr>
    </w:p>
    <w:p w:rsidR="002C6014" w:rsidRPr="002C6014" w:rsidRDefault="002C6014" w:rsidP="002C6014">
      <w:pPr>
        <w:shd w:val="clear" w:color="auto" w:fill="FFFFFF"/>
        <w:tabs>
          <w:tab w:val="left" w:pos="284"/>
        </w:tabs>
        <w:spacing w:after="0" w:line="240" w:lineRule="auto"/>
        <w:ind w:left="851" w:right="426" w:hanging="1"/>
        <w:jc w:val="both"/>
        <w:rPr>
          <w:rFonts w:ascii="Times New Roman" w:eastAsia="Times New Roman" w:hAnsi="Times New Roman" w:cs="Times New Roman"/>
          <w:color w:val="333333"/>
          <w:lang w:val="en-US"/>
        </w:rPr>
      </w:pPr>
    </w:p>
    <w:p w:rsidR="000A7076" w:rsidRDefault="000A7076" w:rsidP="00211560">
      <w:pPr>
        <w:shd w:val="clear" w:color="auto" w:fill="FFFFFF"/>
        <w:tabs>
          <w:tab w:val="left" w:pos="284"/>
        </w:tabs>
        <w:spacing w:after="0" w:line="480" w:lineRule="auto"/>
        <w:ind w:firstLine="851"/>
        <w:jc w:val="both"/>
        <w:rPr>
          <w:rFonts w:ascii="Times New Roman" w:eastAsia="Times New Roman" w:hAnsi="Times New Roman" w:cs="Times New Roman"/>
          <w:color w:val="333333"/>
          <w:sz w:val="24"/>
          <w:szCs w:val="24"/>
          <w:lang w:val="en-US"/>
        </w:rPr>
      </w:pPr>
      <w:proofErr w:type="gramStart"/>
      <w:r w:rsidRPr="002B5519">
        <w:rPr>
          <w:rFonts w:ascii="Times New Roman" w:eastAsia="Times New Roman" w:hAnsi="Times New Roman" w:cs="Times New Roman"/>
          <w:color w:val="333333"/>
          <w:sz w:val="24"/>
          <w:szCs w:val="24"/>
          <w:lang w:val="en-US"/>
        </w:rPr>
        <w:t>Pemahaman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matematis</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penting</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untuk</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belajar</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matematika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secara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bermakna, tentunya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para guru mengharapkan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 yang dicapai</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tidak</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terbatas</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pada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pemahaman yang bersifat</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dapat</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menghubungkan.</w:t>
      </w:r>
      <w:proofErr w:type="gramEnd"/>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Menurut</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Ausubel</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bahwa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belajar</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bermakna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bila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 xml:space="preserve">informasi yang </w:t>
      </w:r>
      <w:proofErr w:type="gramStart"/>
      <w:r w:rsidRPr="002B5519">
        <w:rPr>
          <w:rFonts w:ascii="Times New Roman" w:eastAsia="Times New Roman" w:hAnsi="Times New Roman" w:cs="Times New Roman"/>
          <w:color w:val="333333"/>
          <w:sz w:val="24"/>
          <w:szCs w:val="24"/>
          <w:lang w:val="en-US"/>
        </w:rPr>
        <w:t>akan</w:t>
      </w:r>
      <w:proofErr w:type="gramEnd"/>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dipelajari</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disusun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sesuai</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struktur</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kognitif yang dimiliki</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sehingga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dapat</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lastRenderedPageBreak/>
        <w:t>mengkaitkan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informasi</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barunya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struktur</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kognitif yang dimiliki. Artinya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siswa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dapat</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mengkaitkan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antara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pengetahuan yang dipunyai</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keadaan</w:t>
      </w:r>
      <w:r w:rsidR="00FF15CB">
        <w:rPr>
          <w:rFonts w:ascii="Times New Roman" w:eastAsia="Times New Roman" w:hAnsi="Times New Roman" w:cs="Times New Roman"/>
          <w:color w:val="333333"/>
          <w:sz w:val="24"/>
          <w:szCs w:val="24"/>
          <w:lang w:val="en-US"/>
        </w:rPr>
        <w:t xml:space="preserve"> </w:t>
      </w:r>
      <w:proofErr w:type="gramStart"/>
      <w:r w:rsidRPr="002B5519">
        <w:rPr>
          <w:rFonts w:ascii="Times New Roman" w:eastAsia="Times New Roman" w:hAnsi="Times New Roman" w:cs="Times New Roman"/>
          <w:color w:val="333333"/>
          <w:sz w:val="24"/>
          <w:szCs w:val="24"/>
          <w:lang w:val="en-US"/>
        </w:rPr>
        <w:t>lain</w:t>
      </w:r>
      <w:proofErr w:type="gramEnd"/>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sehingga</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belajar</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dengan</w:t>
      </w:r>
      <w:r w:rsidR="00FF15CB">
        <w:rPr>
          <w:rFonts w:ascii="Times New Roman" w:eastAsia="Times New Roman" w:hAnsi="Times New Roman" w:cs="Times New Roman"/>
          <w:color w:val="333333"/>
          <w:sz w:val="24"/>
          <w:szCs w:val="24"/>
          <w:lang w:val="en-US"/>
        </w:rPr>
        <w:t xml:space="preserve"> </w:t>
      </w:r>
      <w:r w:rsidRPr="002B5519">
        <w:rPr>
          <w:rFonts w:ascii="Times New Roman" w:eastAsia="Times New Roman" w:hAnsi="Times New Roman" w:cs="Times New Roman"/>
          <w:color w:val="333333"/>
          <w:sz w:val="24"/>
          <w:szCs w:val="24"/>
          <w:lang w:val="en-US"/>
        </w:rPr>
        <w:t>memahami.</w:t>
      </w:r>
    </w:p>
    <w:p w:rsidR="004030A0" w:rsidRPr="007E7494" w:rsidRDefault="004030A0" w:rsidP="000A460B">
      <w:pPr>
        <w:pStyle w:val="ListParagraph"/>
        <w:numPr>
          <w:ilvl w:val="1"/>
          <w:numId w:val="17"/>
        </w:numPr>
        <w:spacing w:after="0" w:line="480" w:lineRule="auto"/>
        <w:ind w:left="426" w:hanging="426"/>
        <w:jc w:val="both"/>
        <w:rPr>
          <w:rFonts w:ascii="Times New Roman" w:hAnsi="Times New Roman" w:cs="Times New Roman"/>
          <w:b/>
          <w:sz w:val="24"/>
          <w:szCs w:val="24"/>
        </w:rPr>
      </w:pPr>
      <w:r w:rsidRPr="007E7494">
        <w:rPr>
          <w:rFonts w:ascii="Times New Roman" w:hAnsi="Times New Roman" w:cs="Times New Roman"/>
          <w:b/>
          <w:sz w:val="24"/>
          <w:szCs w:val="24"/>
        </w:rPr>
        <w:t>Pendekatan Pembelajaran Berbasis Projek</w:t>
      </w:r>
    </w:p>
    <w:p w:rsidR="004030A0" w:rsidRPr="004030A0" w:rsidRDefault="004030A0" w:rsidP="00211560">
      <w:pPr>
        <w:spacing w:after="0" w:line="480" w:lineRule="auto"/>
        <w:jc w:val="both"/>
        <w:rPr>
          <w:rFonts w:ascii="Times New Roman" w:hAnsi="Times New Roman" w:cs="Times New Roman"/>
          <w:b/>
          <w:sz w:val="24"/>
          <w:szCs w:val="24"/>
        </w:rPr>
      </w:pPr>
    </w:p>
    <w:p w:rsidR="004030A0" w:rsidRPr="003C7986" w:rsidRDefault="007E7494" w:rsidP="00211560">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2.3.1 </w:t>
      </w:r>
      <w:r w:rsidR="004030A0" w:rsidRPr="003C7986">
        <w:rPr>
          <w:rFonts w:ascii="Times New Roman" w:hAnsi="Times New Roman" w:cs="Times New Roman"/>
          <w:b/>
          <w:sz w:val="24"/>
          <w:szCs w:val="24"/>
        </w:rPr>
        <w:t>Pengertian Pembelajaran Berbasis Projek (P</w:t>
      </w:r>
      <w:r>
        <w:rPr>
          <w:rFonts w:ascii="Times New Roman" w:hAnsi="Times New Roman" w:cs="Times New Roman"/>
          <w:b/>
          <w:sz w:val="24"/>
          <w:szCs w:val="24"/>
          <w:lang w:val="en-US"/>
        </w:rPr>
        <w:t>j</w:t>
      </w:r>
      <w:r w:rsidR="004030A0" w:rsidRPr="003C7986">
        <w:rPr>
          <w:rFonts w:ascii="Times New Roman" w:hAnsi="Times New Roman" w:cs="Times New Roman"/>
          <w:b/>
          <w:sz w:val="24"/>
          <w:szCs w:val="24"/>
        </w:rPr>
        <w:t>B</w:t>
      </w:r>
      <w:r>
        <w:rPr>
          <w:rFonts w:ascii="Times New Roman" w:hAnsi="Times New Roman" w:cs="Times New Roman"/>
          <w:b/>
          <w:sz w:val="24"/>
          <w:szCs w:val="24"/>
          <w:lang w:val="en-US"/>
        </w:rPr>
        <w:t>L</w:t>
      </w:r>
      <w:r w:rsidR="004030A0" w:rsidRPr="003C7986">
        <w:rPr>
          <w:rFonts w:ascii="Times New Roman" w:hAnsi="Times New Roman" w:cs="Times New Roman"/>
          <w:b/>
          <w:sz w:val="24"/>
          <w:szCs w:val="24"/>
        </w:rPr>
        <w:t>)</w:t>
      </w:r>
    </w:p>
    <w:p w:rsidR="003C7986" w:rsidRPr="003C7986" w:rsidRDefault="003C7986" w:rsidP="00211560">
      <w:pPr>
        <w:pStyle w:val="ListParagraph"/>
        <w:shd w:val="clear" w:color="auto" w:fill="FFFFFF"/>
        <w:spacing w:after="0" w:line="480" w:lineRule="auto"/>
        <w:ind w:left="0" w:firstLine="851"/>
        <w:jc w:val="both"/>
        <w:textAlignment w:val="baseline"/>
        <w:rPr>
          <w:rFonts w:ascii="Times New Roman" w:eastAsia="Times New Roman" w:hAnsi="Times New Roman" w:cs="Times New Roman"/>
          <w:sz w:val="24"/>
          <w:szCs w:val="24"/>
        </w:rPr>
      </w:pPr>
      <w:r w:rsidRPr="003C7986">
        <w:rPr>
          <w:rFonts w:ascii="Times New Roman" w:eastAsia="Times New Roman" w:hAnsi="Times New Roman" w:cs="Times New Roman"/>
          <w:sz w:val="24"/>
          <w:szCs w:val="24"/>
        </w:rPr>
        <w:t>Pembelajaran berbasis proyek (project-based learning) adalah sebuah model atau pendekatan pembelajaran yang inovatif, yang menekankan belajar kontekstual melalui kegiatan-kegiatan yang kompleks (CORD, 2001; Thomas, Mergendoller, &amp; Michaelson, 1999; Moss, Van-Duzer, Carol, 1998).Fokus pembelajaran terletak pada konsep-konsep dan prinsip-prinsip inti dari suatu disiplin studi, melibatkan pebelajar dalam investigasi pemecahan masalah dan kegiatan tugas-tugas bermakna yang lain, memberi kesempatan pebelajar bekerja secara otonom mengkonstruk pengetahuan mereka sendiri, dan mencapai puncaknya menghasilkan produk nyata (Thomas, 2000).</w:t>
      </w:r>
    </w:p>
    <w:p w:rsidR="003C7986" w:rsidRPr="003C7986" w:rsidRDefault="003C7986" w:rsidP="00211560">
      <w:pPr>
        <w:shd w:val="clear" w:color="auto" w:fill="FFFFFF"/>
        <w:tabs>
          <w:tab w:val="left" w:pos="1276"/>
        </w:tabs>
        <w:spacing w:after="0" w:line="480" w:lineRule="auto"/>
        <w:ind w:firstLine="851"/>
        <w:jc w:val="both"/>
        <w:textAlignment w:val="baseline"/>
        <w:rPr>
          <w:rFonts w:ascii="Times New Roman" w:eastAsia="Times New Roman" w:hAnsi="Times New Roman" w:cs="Times New Roman"/>
          <w:sz w:val="24"/>
          <w:szCs w:val="24"/>
        </w:rPr>
      </w:pPr>
      <w:r w:rsidRPr="003C7986">
        <w:rPr>
          <w:rFonts w:ascii="Times New Roman" w:eastAsia="Times New Roman" w:hAnsi="Times New Roman" w:cs="Times New Roman"/>
          <w:sz w:val="24"/>
          <w:szCs w:val="24"/>
        </w:rPr>
        <w:t xml:space="preserve">Biasanya memerlukan beberapa tahapan dan beberapa durasi, tidak sekedar merupakan rangkaian pertemuan kelas, serta belajar kelompok kolaboratif. Proyek memfokuskan pada pengembangan produk atau unjuk kerja (performance), yang secara umum pebelajar melakukan kegiatan: mengorganisasi kegiatan belajar kelompok mereka, melakukan pengkajian atau penelitian, memecahkan masalah, dan mensintesis informasi. Proyek seringkali bersifat interdisipliner. Misalnya, suatu proyek merancang draft untuk bangunan struktur (konstruksi bangunan tertentu) melibatkan pebelajar dalam kegiatan </w:t>
      </w:r>
      <w:r w:rsidRPr="003C7986">
        <w:rPr>
          <w:rFonts w:ascii="Times New Roman" w:eastAsia="Times New Roman" w:hAnsi="Times New Roman" w:cs="Times New Roman"/>
          <w:sz w:val="24"/>
          <w:szCs w:val="24"/>
        </w:rPr>
        <w:lastRenderedPageBreak/>
        <w:t>investigasi pengaruh lingkungan, pembuatan dokumen proses pembangunan, dan mengembangkan lembar kerja, yang akan meliputi penggunaan konsep dan keterampilan yang digambarkan dari matakuliah matematika, drafting dan/atau desain, lingkungan dan kesehatan kerja, dan mungkin perdagangan bahan dan bangunan. Menurut Alamaki (1999, Online), proyek selain dilakukan secara kolaboratif juga harus bersifat inovatif, unik, dan berfokus pada pemecahan masalah yang berhubungan dengan kehidupan pebelajar atau kebutuhan masyarakat atau industri lokal.</w:t>
      </w:r>
    </w:p>
    <w:p w:rsidR="003C7986" w:rsidRDefault="003C7986" w:rsidP="00BA3169">
      <w:pPr>
        <w:shd w:val="clear" w:color="auto" w:fill="FFFFFF"/>
        <w:spacing w:after="0" w:line="480" w:lineRule="auto"/>
        <w:ind w:firstLine="851"/>
        <w:jc w:val="both"/>
        <w:textAlignment w:val="baseline"/>
        <w:rPr>
          <w:rFonts w:ascii="Times New Roman" w:eastAsia="Times New Roman" w:hAnsi="Times New Roman" w:cs="Times New Roman"/>
          <w:sz w:val="24"/>
          <w:szCs w:val="24"/>
          <w:lang w:val="en-US"/>
        </w:rPr>
      </w:pPr>
      <w:r w:rsidRPr="003C7986">
        <w:rPr>
          <w:rFonts w:ascii="Times New Roman" w:eastAsia="Times New Roman" w:hAnsi="Times New Roman" w:cs="Times New Roman"/>
          <w:sz w:val="24"/>
          <w:szCs w:val="24"/>
        </w:rPr>
        <w:t>Pembelajaran Berbasis Proyek memiliki potensi yang amat besar untuk membuat pengalaman belajar yang lebih menarik dan bermakna untuk pebelajar usia dewasa, seperti siswa, apakah mereka sedang belajar di perguruan tinggi maupun pelatihan transisional untuk memasuki lapangan kerja (Gaer, 1998). Di dalam Pembelajaran Berbasis Proyek, pebelajar menjadi terdorong lebih aktif di dalam belajar mereka, instruktur berposisi di belakang dan pebelajar berinisiatif, instruktur memberi kemudahan dan mengevaluasi proyek baik kebermaknaannya maupun penerapannya untuk kehidupan mereka sehari-hari.Produk yang dibuat pebelajar selama proyek memberikan hasil yang secara otentik dapat diukur oleh guru atau instruktur di dalam pembelajarannya. Oleh karena itu, di dalam Pembelajaran Berbasis Proyek, guru atau instruktur tidak lebih aktif dan melatih secara langsung, akan tetapi instruktur menjadi pendamping, fasilitator, dan memahami pikiran pebelajar.</w:t>
      </w:r>
    </w:p>
    <w:p w:rsidR="00211560" w:rsidRDefault="00211560" w:rsidP="00BA3169">
      <w:pPr>
        <w:shd w:val="clear" w:color="auto" w:fill="FFFFFF"/>
        <w:spacing w:after="0" w:line="480" w:lineRule="auto"/>
        <w:ind w:firstLine="851"/>
        <w:jc w:val="both"/>
        <w:textAlignment w:val="baseline"/>
        <w:rPr>
          <w:rFonts w:ascii="Times New Roman" w:eastAsia="Times New Roman" w:hAnsi="Times New Roman" w:cs="Times New Roman"/>
          <w:sz w:val="24"/>
          <w:szCs w:val="24"/>
          <w:lang w:val="en-US"/>
        </w:rPr>
      </w:pPr>
    </w:p>
    <w:p w:rsidR="00211560" w:rsidRPr="00211560" w:rsidRDefault="00211560" w:rsidP="00BA3169">
      <w:pPr>
        <w:shd w:val="clear" w:color="auto" w:fill="FFFFFF"/>
        <w:spacing w:after="0" w:line="480" w:lineRule="auto"/>
        <w:ind w:firstLine="851"/>
        <w:jc w:val="both"/>
        <w:textAlignment w:val="baseline"/>
        <w:rPr>
          <w:rFonts w:ascii="Times New Roman" w:eastAsia="Times New Roman" w:hAnsi="Times New Roman" w:cs="Times New Roman"/>
          <w:sz w:val="24"/>
          <w:szCs w:val="24"/>
          <w:lang w:val="en-US"/>
        </w:rPr>
      </w:pPr>
    </w:p>
    <w:p w:rsidR="00BA3169" w:rsidRDefault="003C7986" w:rsidP="003C7986">
      <w:pPr>
        <w:widowControl w:val="0"/>
        <w:autoSpaceDE w:val="0"/>
        <w:autoSpaceDN w:val="0"/>
        <w:adjustRightInd w:val="0"/>
        <w:spacing w:after="0" w:line="480" w:lineRule="auto"/>
        <w:ind w:left="426" w:right="-46" w:firstLine="141"/>
        <w:jc w:val="both"/>
        <w:rPr>
          <w:rStyle w:val="apple-style-span"/>
          <w:rFonts w:ascii="Times New Roman" w:hAnsi="Times New Roman" w:cs="Times New Roman"/>
          <w:sz w:val="24"/>
          <w:szCs w:val="24"/>
          <w:lang w:val="en-US"/>
        </w:rPr>
      </w:pPr>
      <w:r>
        <w:rPr>
          <w:rStyle w:val="apple-style-span"/>
          <w:rFonts w:ascii="Times New Roman" w:hAnsi="Times New Roman" w:cs="Times New Roman"/>
          <w:sz w:val="24"/>
          <w:szCs w:val="24"/>
          <w:lang w:val="en-US"/>
        </w:rPr>
        <w:lastRenderedPageBreak/>
        <w:tab/>
      </w:r>
      <w:r w:rsidR="004030A0" w:rsidRPr="004030A0">
        <w:rPr>
          <w:rStyle w:val="apple-style-span"/>
          <w:rFonts w:ascii="Times New Roman" w:hAnsi="Times New Roman" w:cs="Times New Roman"/>
          <w:sz w:val="24"/>
          <w:szCs w:val="24"/>
          <w:lang w:val="en-US"/>
        </w:rPr>
        <w:t>Dalam</w:t>
      </w:r>
      <w:r w:rsidR="00B43A05">
        <w:rPr>
          <w:rStyle w:val="apple-style-span"/>
          <w:rFonts w:ascii="Times New Roman" w:hAnsi="Times New Roman" w:cs="Times New Roman"/>
          <w:sz w:val="24"/>
          <w:szCs w:val="24"/>
          <w:lang w:val="en-US"/>
        </w:rPr>
        <w:t xml:space="preserve"> </w:t>
      </w:r>
      <w:r w:rsidR="004030A0" w:rsidRPr="004030A0">
        <w:rPr>
          <w:rStyle w:val="apple-style-span"/>
          <w:rFonts w:ascii="Times New Roman" w:hAnsi="Times New Roman" w:cs="Times New Roman"/>
          <w:sz w:val="24"/>
          <w:szCs w:val="24"/>
          <w:lang w:val="en-US"/>
        </w:rPr>
        <w:t>panduan</w:t>
      </w:r>
      <w:r w:rsidR="00B43A05">
        <w:rPr>
          <w:rStyle w:val="apple-style-span"/>
          <w:rFonts w:ascii="Times New Roman" w:hAnsi="Times New Roman" w:cs="Times New Roman"/>
          <w:sz w:val="24"/>
          <w:szCs w:val="24"/>
          <w:lang w:val="en-US"/>
        </w:rPr>
        <w:t xml:space="preserve"> </w:t>
      </w:r>
      <w:r w:rsidR="004030A0" w:rsidRPr="004030A0">
        <w:rPr>
          <w:rStyle w:val="apple-style-span"/>
          <w:rFonts w:ascii="Times New Roman" w:hAnsi="Times New Roman" w:cs="Times New Roman"/>
          <w:sz w:val="24"/>
          <w:szCs w:val="24"/>
          <w:lang w:val="en-US"/>
        </w:rPr>
        <w:t>penguatan</w:t>
      </w:r>
      <w:r w:rsidR="00B43A05">
        <w:rPr>
          <w:rStyle w:val="apple-style-span"/>
          <w:rFonts w:ascii="Times New Roman" w:hAnsi="Times New Roman" w:cs="Times New Roman"/>
          <w:sz w:val="24"/>
          <w:szCs w:val="24"/>
          <w:lang w:val="en-US"/>
        </w:rPr>
        <w:t xml:space="preserve"> </w:t>
      </w:r>
      <w:r w:rsidR="004030A0" w:rsidRPr="004030A0">
        <w:rPr>
          <w:rStyle w:val="apple-style-span"/>
          <w:rFonts w:ascii="Times New Roman" w:hAnsi="Times New Roman" w:cs="Times New Roman"/>
          <w:sz w:val="24"/>
          <w:szCs w:val="24"/>
          <w:lang w:val="en-US"/>
        </w:rPr>
        <w:t>Kurikulum 2013, bahwa</w:t>
      </w:r>
      <w:r w:rsidR="00B43A05">
        <w:rPr>
          <w:rStyle w:val="apple-style-span"/>
          <w:rFonts w:ascii="Times New Roman" w:hAnsi="Times New Roman" w:cs="Times New Roman"/>
          <w:sz w:val="24"/>
          <w:szCs w:val="24"/>
          <w:lang w:val="en-US"/>
        </w:rPr>
        <w:t xml:space="preserve"> </w:t>
      </w:r>
    </w:p>
    <w:p w:rsidR="004030A0" w:rsidRPr="00BA3169" w:rsidRDefault="00BA3169" w:rsidP="00211560">
      <w:pPr>
        <w:widowControl w:val="0"/>
        <w:autoSpaceDE w:val="0"/>
        <w:autoSpaceDN w:val="0"/>
        <w:adjustRightInd w:val="0"/>
        <w:spacing w:after="0" w:line="240" w:lineRule="auto"/>
        <w:ind w:left="709" w:right="426" w:firstLine="142"/>
        <w:jc w:val="both"/>
        <w:rPr>
          <w:rStyle w:val="apple-style-span"/>
          <w:rFonts w:ascii="Times New Roman" w:hAnsi="Times New Roman" w:cs="Times New Roman"/>
          <w:sz w:val="24"/>
          <w:szCs w:val="24"/>
          <w:lang w:val="en-US"/>
        </w:rPr>
      </w:pPr>
      <w:r>
        <w:rPr>
          <w:rStyle w:val="apple-style-span"/>
          <w:rFonts w:ascii="Times New Roman" w:hAnsi="Times New Roman" w:cs="Times New Roman"/>
          <w:sz w:val="24"/>
          <w:szCs w:val="24"/>
          <w:lang w:val="en-US"/>
        </w:rPr>
        <w:t>“……</w:t>
      </w:r>
      <w:r w:rsidR="00211560">
        <w:rPr>
          <w:rStyle w:val="apple-style-span"/>
          <w:rFonts w:ascii="Times New Roman" w:hAnsi="Times New Roman" w:cs="Times New Roman"/>
          <w:sz w:val="24"/>
          <w:szCs w:val="24"/>
          <w:lang w:val="en-US"/>
        </w:rPr>
        <w:t>p</w:t>
      </w:r>
      <w:r w:rsidR="004030A0" w:rsidRPr="004030A0">
        <w:rPr>
          <w:rStyle w:val="apple-style-span"/>
          <w:rFonts w:ascii="Times New Roman" w:hAnsi="Times New Roman" w:cs="Times New Roman"/>
          <w:sz w:val="24"/>
          <w:szCs w:val="24"/>
        </w:rPr>
        <w:t>embelajaran Berbasis Projek (</w:t>
      </w:r>
      <w:r w:rsidR="004030A0" w:rsidRPr="004030A0">
        <w:rPr>
          <w:rStyle w:val="apple-style-span"/>
          <w:rFonts w:ascii="Times New Roman" w:hAnsi="Times New Roman" w:cs="Times New Roman"/>
          <w:i/>
          <w:sz w:val="24"/>
          <w:szCs w:val="24"/>
        </w:rPr>
        <w:t>Project-Based Learning</w:t>
      </w:r>
      <w:r w:rsidR="004030A0" w:rsidRPr="004030A0">
        <w:rPr>
          <w:rStyle w:val="apple-style-span"/>
          <w:rFonts w:ascii="Times New Roman" w:hAnsi="Times New Roman" w:cs="Times New Roman"/>
          <w:sz w:val="24"/>
          <w:szCs w:val="24"/>
        </w:rPr>
        <w:t xml:space="preserve">) adalah kegiatan pembelajaran yang menggunakan projek/kegiatan sebagai proses pembelajaran untuk mencapai kompetensi sikap, pengetahuan dan ketrampilan. Penekanan pembelajaran terletak pada aktivitas-aktivias peserta didik untuk menghasilkan </w:t>
      </w:r>
      <w:r w:rsidR="004030A0" w:rsidRPr="004030A0">
        <w:rPr>
          <w:rStyle w:val="apple-style-span"/>
          <w:rFonts w:ascii="Times New Roman" w:hAnsi="Times New Roman" w:cs="Times New Roman"/>
          <w:b/>
          <w:sz w:val="24"/>
          <w:szCs w:val="24"/>
        </w:rPr>
        <w:t>produk</w:t>
      </w:r>
      <w:r w:rsidR="004030A0" w:rsidRPr="004030A0">
        <w:rPr>
          <w:rStyle w:val="apple-style-span"/>
          <w:rFonts w:ascii="Times New Roman" w:hAnsi="Times New Roman" w:cs="Times New Roman"/>
          <w:sz w:val="24"/>
          <w:szCs w:val="24"/>
        </w:rPr>
        <w:t xml:space="preserve"> dengan menerapkan keterampilan meneliti, menganalisis, membuat, sampai dengan mempresentasikan produk pembelajaran berdasarkan pengalaman nyata. </w:t>
      </w:r>
      <w:r w:rsidR="004030A0" w:rsidRPr="004030A0">
        <w:rPr>
          <w:rFonts w:ascii="Times New Roman" w:hAnsi="Times New Roman" w:cs="Times New Roman"/>
          <w:sz w:val="24"/>
          <w:szCs w:val="24"/>
        </w:rPr>
        <w:t xml:space="preserve">Produk yang dimaksud </w:t>
      </w:r>
      <w:r w:rsidR="004030A0" w:rsidRPr="004030A0">
        <w:rPr>
          <w:rStyle w:val="apple-style-span"/>
          <w:rFonts w:ascii="Times New Roman" w:hAnsi="Times New Roman" w:cs="Times New Roman"/>
          <w:sz w:val="24"/>
          <w:szCs w:val="24"/>
        </w:rPr>
        <w:t xml:space="preserve">adalah </w:t>
      </w:r>
      <w:r w:rsidR="004030A0" w:rsidRPr="004030A0">
        <w:rPr>
          <w:rFonts w:ascii="Times New Roman" w:hAnsi="Times New Roman" w:cs="Times New Roman"/>
          <w:sz w:val="24"/>
          <w:szCs w:val="24"/>
        </w:rPr>
        <w:t xml:space="preserve">hasil projek dalam bentuk desain, skema, karya tulis, karya seni, karya teknologi/prakarya, dan lain-lain. </w:t>
      </w:r>
      <w:r w:rsidR="004030A0" w:rsidRPr="004030A0">
        <w:rPr>
          <w:rStyle w:val="apple-style-span"/>
          <w:rFonts w:ascii="Times New Roman" w:hAnsi="Times New Roman" w:cs="Times New Roman"/>
          <w:sz w:val="24"/>
          <w:szCs w:val="24"/>
        </w:rPr>
        <w:t>Pendekatan ini memperkenankan pesera didik untuk bekerja secara mandiri maupun berkelompok dalam menghasilkan produk nyata</w:t>
      </w:r>
      <w:r>
        <w:rPr>
          <w:rStyle w:val="apple-style-span"/>
          <w:rFonts w:ascii="Times New Roman" w:hAnsi="Times New Roman" w:cs="Times New Roman"/>
          <w:sz w:val="24"/>
          <w:szCs w:val="24"/>
        </w:rPr>
        <w:t>…</w:t>
      </w:r>
      <w:r>
        <w:rPr>
          <w:rStyle w:val="apple-style-span"/>
          <w:rFonts w:ascii="Times New Roman" w:hAnsi="Times New Roman" w:cs="Times New Roman"/>
          <w:sz w:val="24"/>
          <w:szCs w:val="24"/>
          <w:lang w:val="en-US"/>
        </w:rPr>
        <w:t>..”</w:t>
      </w:r>
    </w:p>
    <w:p w:rsidR="00BA3169" w:rsidRPr="00BA3169" w:rsidRDefault="00BA3169" w:rsidP="00BA3169">
      <w:pPr>
        <w:widowControl w:val="0"/>
        <w:autoSpaceDE w:val="0"/>
        <w:autoSpaceDN w:val="0"/>
        <w:adjustRightInd w:val="0"/>
        <w:spacing w:after="0" w:line="240" w:lineRule="auto"/>
        <w:ind w:left="425" w:right="426" w:firstLine="142"/>
        <w:jc w:val="both"/>
        <w:rPr>
          <w:rStyle w:val="apple-style-span"/>
          <w:rFonts w:ascii="Times New Roman" w:hAnsi="Times New Roman" w:cs="Times New Roman"/>
          <w:sz w:val="24"/>
          <w:szCs w:val="24"/>
          <w:lang w:val="en-US"/>
        </w:rPr>
      </w:pPr>
    </w:p>
    <w:p w:rsidR="004030A0" w:rsidRPr="004030A0" w:rsidRDefault="004030A0" w:rsidP="00211560">
      <w:pPr>
        <w:pStyle w:val="ListParagraph"/>
        <w:tabs>
          <w:tab w:val="left" w:pos="6045"/>
        </w:tabs>
        <w:spacing w:line="360" w:lineRule="auto"/>
        <w:ind w:left="0" w:firstLine="851"/>
        <w:jc w:val="both"/>
        <w:rPr>
          <w:rFonts w:ascii="Times New Roman" w:hAnsi="Times New Roman" w:cs="Times New Roman"/>
          <w:color w:val="FF0000"/>
          <w:spacing w:val="1"/>
          <w:sz w:val="24"/>
          <w:szCs w:val="24"/>
        </w:rPr>
      </w:pPr>
      <w:r w:rsidRPr="004030A0">
        <w:rPr>
          <w:rStyle w:val="apple-style-span"/>
          <w:rFonts w:ascii="Times New Roman" w:hAnsi="Times New Roman" w:cs="Times New Roman"/>
          <w:sz w:val="24"/>
          <w:szCs w:val="24"/>
          <w:lang w:val="en-US"/>
        </w:rPr>
        <w:t>Pendapat lain</w:t>
      </w:r>
      <w:r w:rsidRPr="004030A0">
        <w:rPr>
          <w:rFonts w:ascii="Times New Roman" w:hAnsi="Times New Roman" w:cs="Times New Roman"/>
          <w:spacing w:val="1"/>
          <w:sz w:val="24"/>
          <w:szCs w:val="24"/>
        </w:rPr>
        <w:t xml:space="preserve">   Pembelajaran Berbasis Proyek merupakan </w:t>
      </w:r>
      <w:proofErr w:type="gramStart"/>
      <w:r w:rsidRPr="004030A0">
        <w:rPr>
          <w:rFonts w:ascii="Times New Roman" w:hAnsi="Times New Roman" w:cs="Times New Roman"/>
          <w:spacing w:val="1"/>
          <w:sz w:val="24"/>
          <w:szCs w:val="24"/>
        </w:rPr>
        <w:t>cara</w:t>
      </w:r>
      <w:proofErr w:type="gramEnd"/>
      <w:r w:rsidRPr="004030A0">
        <w:rPr>
          <w:rFonts w:ascii="Times New Roman" w:hAnsi="Times New Roman" w:cs="Times New Roman"/>
          <w:spacing w:val="1"/>
          <w:sz w:val="24"/>
          <w:szCs w:val="24"/>
        </w:rPr>
        <w:t xml:space="preserve"> belajar dengan menggunakan masalah sebagai langkah awal dalam mengintegrasikan pengetahuan baru berdasarkan pengalamannya pada aktivitas nyata. Pembelajaran Berbasis Proyek dirancang untuk memfasilitasi peserta didik melakukan investigasi dengan menggunakan permasalahan yang komplek. Pembelajaran Berbasis Proyek memberikan kesempatan kepada para peserta didik untuk menggali materi dengan menggunakan berbagai cara yang bermakna bagi dirinya, dan melakukan eksperimen secara kolaboratif</w:t>
      </w:r>
      <w:r w:rsidRPr="004030A0">
        <w:rPr>
          <w:rFonts w:ascii="Times New Roman" w:hAnsi="Times New Roman" w:cs="Times New Roman"/>
          <w:color w:val="FF0000"/>
          <w:spacing w:val="1"/>
          <w:sz w:val="24"/>
          <w:szCs w:val="24"/>
        </w:rPr>
        <w:t xml:space="preserve">. </w:t>
      </w:r>
    </w:p>
    <w:p w:rsidR="004030A0" w:rsidRPr="004030A0" w:rsidRDefault="004030A0" w:rsidP="00211560">
      <w:pPr>
        <w:widowControl w:val="0"/>
        <w:tabs>
          <w:tab w:val="left" w:pos="9026"/>
        </w:tabs>
        <w:autoSpaceDE w:val="0"/>
        <w:autoSpaceDN w:val="0"/>
        <w:adjustRightInd w:val="0"/>
        <w:spacing w:after="0" w:line="480" w:lineRule="auto"/>
        <w:ind w:right="-46" w:firstLine="993"/>
        <w:jc w:val="both"/>
        <w:rPr>
          <w:rFonts w:ascii="Times New Roman" w:hAnsi="Times New Roman" w:cs="Times New Roman"/>
          <w:sz w:val="24"/>
          <w:szCs w:val="24"/>
        </w:rPr>
      </w:pPr>
      <w:r w:rsidRPr="004030A0">
        <w:rPr>
          <w:rStyle w:val="apple-style-span"/>
          <w:rFonts w:ascii="Times New Roman" w:hAnsi="Times New Roman" w:cs="Times New Roman"/>
          <w:sz w:val="24"/>
          <w:szCs w:val="24"/>
        </w:rPr>
        <w:t>Pembelajaran</w:t>
      </w:r>
      <w:r w:rsidRPr="004030A0">
        <w:rPr>
          <w:rFonts w:ascii="Times New Roman" w:eastAsia="Times New Roman" w:hAnsi="Times New Roman" w:cs="Times New Roman"/>
          <w:sz w:val="24"/>
          <w:szCs w:val="24"/>
        </w:rPr>
        <w:t xml:space="preserve"> Berbasis Projek merupakan model pembelajaran yang menggunakan projek sebagai langkah awal dalam mengintegrasikan pengetahuan dan keterampilan baru berdasarkan pengalaman nyata. PBP dilakukan secara sistematik yang mengikutsertakan peserta didik dalam pembelajaran sikap, pengetahuan, dan keterampilan  melalui investigasi dalam perancangan produk. </w:t>
      </w:r>
      <w:r w:rsidRPr="004030A0">
        <w:rPr>
          <w:rFonts w:ascii="Times New Roman" w:eastAsia="Times New Roman" w:hAnsi="Times New Roman" w:cs="Times New Roman"/>
          <w:sz w:val="24"/>
          <w:szCs w:val="24"/>
          <w:lang w:eastAsia="id-ID"/>
        </w:rPr>
        <w:t>PBP merupakan</w:t>
      </w:r>
      <w:r w:rsidRPr="004030A0">
        <w:rPr>
          <w:rFonts w:ascii="Times New Roman" w:hAnsi="Times New Roman" w:cs="Times New Roman"/>
          <w:sz w:val="24"/>
          <w:szCs w:val="24"/>
        </w:rPr>
        <w:t xml:space="preserve"> pendekatan pembelajaran yang inovatif, yang menekankan belajar kontekstual melalui kegiatan-kegiatan yang kompleks. Pelaksanaan pembelajaran berbasis projek memberi kesempatan peserta didik </w:t>
      </w:r>
      <w:r w:rsidRPr="004030A0">
        <w:rPr>
          <w:rFonts w:ascii="Times New Roman" w:eastAsia="Times New Roman" w:hAnsi="Times New Roman" w:cs="Times New Roman"/>
          <w:sz w:val="24"/>
          <w:szCs w:val="24"/>
          <w:lang w:eastAsia="id-ID"/>
        </w:rPr>
        <w:t xml:space="preserve">berpikir kritis dan mampu mengembangkan kreativitasnya melalui pengembangan inisiatif </w:t>
      </w:r>
      <w:r w:rsidRPr="004030A0">
        <w:rPr>
          <w:rFonts w:ascii="Times New Roman" w:hAnsi="Times New Roman" w:cs="Times New Roman"/>
          <w:sz w:val="24"/>
          <w:szCs w:val="24"/>
        </w:rPr>
        <w:lastRenderedPageBreak/>
        <w:t xml:space="preserve">untuk menghasilkan produk nyata berupa barang atau jasa. </w:t>
      </w:r>
    </w:p>
    <w:p w:rsidR="004030A0" w:rsidRPr="004030A0" w:rsidRDefault="004030A0" w:rsidP="00211560">
      <w:pPr>
        <w:widowControl w:val="0"/>
        <w:tabs>
          <w:tab w:val="left" w:pos="9026"/>
        </w:tabs>
        <w:autoSpaceDE w:val="0"/>
        <w:autoSpaceDN w:val="0"/>
        <w:adjustRightInd w:val="0"/>
        <w:spacing w:after="0" w:line="480" w:lineRule="auto"/>
        <w:ind w:right="-46" w:firstLine="851"/>
        <w:jc w:val="both"/>
        <w:rPr>
          <w:rFonts w:ascii="Times New Roman" w:hAnsi="Times New Roman" w:cs="Times New Roman"/>
          <w:sz w:val="24"/>
          <w:szCs w:val="24"/>
        </w:rPr>
      </w:pPr>
      <w:r w:rsidRPr="004030A0">
        <w:rPr>
          <w:rFonts w:ascii="Times New Roman" w:eastAsia="Times New Roman" w:hAnsi="Times New Roman" w:cs="Times New Roman"/>
          <w:sz w:val="24"/>
          <w:szCs w:val="24"/>
          <w:lang w:eastAsia="id-ID"/>
        </w:rPr>
        <w:t>Pada P</w:t>
      </w:r>
      <w:r w:rsidR="00211560">
        <w:rPr>
          <w:rFonts w:ascii="Times New Roman" w:eastAsia="Times New Roman" w:hAnsi="Times New Roman" w:cs="Times New Roman"/>
          <w:sz w:val="24"/>
          <w:szCs w:val="24"/>
          <w:lang w:val="en-US" w:eastAsia="id-ID"/>
        </w:rPr>
        <w:t>j</w:t>
      </w:r>
      <w:r w:rsidR="00211560">
        <w:rPr>
          <w:rFonts w:ascii="Times New Roman" w:eastAsia="Times New Roman" w:hAnsi="Times New Roman" w:cs="Times New Roman"/>
          <w:sz w:val="24"/>
          <w:szCs w:val="24"/>
          <w:lang w:eastAsia="id-ID"/>
        </w:rPr>
        <w:t>B</w:t>
      </w:r>
      <w:r w:rsidR="00211560">
        <w:rPr>
          <w:rFonts w:ascii="Times New Roman" w:eastAsia="Times New Roman" w:hAnsi="Times New Roman" w:cs="Times New Roman"/>
          <w:sz w:val="24"/>
          <w:szCs w:val="24"/>
          <w:lang w:val="en-US" w:eastAsia="id-ID"/>
        </w:rPr>
        <w:t>L</w:t>
      </w:r>
      <w:r w:rsidRPr="004030A0">
        <w:rPr>
          <w:rFonts w:ascii="Times New Roman" w:eastAsia="Times New Roman" w:hAnsi="Times New Roman" w:cs="Times New Roman"/>
          <w:sz w:val="24"/>
          <w:szCs w:val="24"/>
          <w:lang w:eastAsia="id-ID"/>
        </w:rPr>
        <w:t xml:space="preserve">, peserta didik terlibat secara aktif dalam memecahkan masalah dalam bentuk suatu projek. Peserta didik aktif mengelola pembelajarannya dengan bekerja secara nyata yang menghasilkan produk riil. </w:t>
      </w:r>
      <w:r w:rsidRPr="004030A0">
        <w:rPr>
          <w:rFonts w:ascii="Times New Roman" w:hAnsi="Times New Roman" w:cs="Times New Roman"/>
          <w:sz w:val="24"/>
          <w:szCs w:val="24"/>
        </w:rPr>
        <w:t>PBP dapat mereduksi kompetisi di dalam kelas dan mengarahkan peserta didik lebih kolaboratif daripada bekerja sendiri-sendiri. Di samping itu PBP dapat juga dilakukan secara mandiri melalui bekerja mengkonstruk pembelajarannya melalui pengetahuan serta keterampilan baru, dan mewujudkannya dalam produk nyata.</w:t>
      </w:r>
    </w:p>
    <w:p w:rsidR="004030A0" w:rsidRPr="004030A0" w:rsidRDefault="007E7494" w:rsidP="004030A0">
      <w:pPr>
        <w:spacing w:before="120" w:after="0" w:line="240" w:lineRule="auto"/>
        <w:ind w:left="425" w:hanging="425"/>
        <w:jc w:val="both"/>
        <w:rPr>
          <w:rFonts w:ascii="Times New Roman" w:hAnsi="Times New Roman" w:cs="Times New Roman"/>
          <w:b/>
          <w:sz w:val="24"/>
          <w:szCs w:val="24"/>
        </w:rPr>
      </w:pPr>
      <w:r>
        <w:rPr>
          <w:rFonts w:ascii="Times New Roman" w:hAnsi="Times New Roman" w:cs="Times New Roman"/>
          <w:b/>
          <w:sz w:val="24"/>
          <w:szCs w:val="24"/>
          <w:lang w:val="en-US"/>
        </w:rPr>
        <w:t xml:space="preserve">2.3.1 </w:t>
      </w:r>
      <w:r w:rsidR="004030A0" w:rsidRPr="004030A0">
        <w:rPr>
          <w:rFonts w:ascii="Times New Roman" w:hAnsi="Times New Roman" w:cs="Times New Roman"/>
          <w:b/>
          <w:sz w:val="24"/>
          <w:szCs w:val="24"/>
        </w:rPr>
        <w:t xml:space="preserve">Tujuan Pembelajaran </w:t>
      </w:r>
      <w:r w:rsidR="00022A1E">
        <w:rPr>
          <w:rFonts w:ascii="Times New Roman" w:hAnsi="Times New Roman" w:cs="Times New Roman"/>
          <w:b/>
          <w:sz w:val="24"/>
          <w:szCs w:val="24"/>
        </w:rPr>
        <w:t>Berbasis Projek (P</w:t>
      </w:r>
      <w:r w:rsidR="00022A1E">
        <w:rPr>
          <w:rFonts w:ascii="Times New Roman" w:hAnsi="Times New Roman" w:cs="Times New Roman"/>
          <w:b/>
          <w:sz w:val="24"/>
          <w:szCs w:val="24"/>
          <w:lang w:val="en-US"/>
        </w:rPr>
        <w:t>jBL</w:t>
      </w:r>
      <w:r w:rsidR="004030A0" w:rsidRPr="004030A0">
        <w:rPr>
          <w:rFonts w:ascii="Times New Roman" w:hAnsi="Times New Roman" w:cs="Times New Roman"/>
          <w:b/>
          <w:sz w:val="24"/>
          <w:szCs w:val="24"/>
        </w:rPr>
        <w:t>)</w:t>
      </w:r>
    </w:p>
    <w:p w:rsidR="004030A0" w:rsidRPr="004030A0" w:rsidRDefault="004030A0" w:rsidP="004030A0">
      <w:pPr>
        <w:widowControl w:val="0"/>
        <w:tabs>
          <w:tab w:val="left" w:pos="9026"/>
        </w:tabs>
        <w:autoSpaceDE w:val="0"/>
        <w:autoSpaceDN w:val="0"/>
        <w:adjustRightInd w:val="0"/>
        <w:spacing w:after="0" w:line="240" w:lineRule="auto"/>
        <w:ind w:right="-46"/>
        <w:jc w:val="both"/>
        <w:rPr>
          <w:rFonts w:ascii="Times New Roman" w:hAnsi="Times New Roman" w:cs="Times New Roman"/>
          <w:sz w:val="24"/>
          <w:szCs w:val="24"/>
        </w:rPr>
      </w:pPr>
    </w:p>
    <w:p w:rsidR="004030A0" w:rsidRPr="004030A0" w:rsidRDefault="004030A0" w:rsidP="004030A0">
      <w:pPr>
        <w:widowControl w:val="0"/>
        <w:tabs>
          <w:tab w:val="left" w:pos="9026"/>
        </w:tabs>
        <w:autoSpaceDE w:val="0"/>
        <w:autoSpaceDN w:val="0"/>
        <w:adjustRightInd w:val="0"/>
        <w:spacing w:after="0" w:line="480" w:lineRule="auto"/>
        <w:ind w:right="-46" w:firstLine="426"/>
        <w:jc w:val="both"/>
        <w:rPr>
          <w:rFonts w:ascii="Times New Roman" w:hAnsi="Times New Roman" w:cs="Times New Roman"/>
          <w:sz w:val="24"/>
          <w:szCs w:val="24"/>
        </w:rPr>
      </w:pPr>
      <w:r w:rsidRPr="004030A0">
        <w:rPr>
          <w:rFonts w:ascii="Times New Roman" w:hAnsi="Times New Roman" w:cs="Times New Roman"/>
          <w:sz w:val="24"/>
          <w:szCs w:val="24"/>
        </w:rPr>
        <w:t>Pembelajaran Berbasis Projek merupakan metode pembelajaran yang berfokus pada peserta didik dalam kegiatan pemecahan masalah terkait dengan projek dan tugas-tugas bermakna lainnya. Pelaksanaan PBP dapat memberi peluang pada peserta didik untuk bekerja mengkonstruk tugas yang diberikan guru yang puncaknya dapat menghasilkan produk karya peserta didik. Tujuan Pembelajaran Berbasis Projek (P</w:t>
      </w:r>
      <w:r w:rsidR="007E7494">
        <w:rPr>
          <w:rFonts w:ascii="Times New Roman" w:hAnsi="Times New Roman" w:cs="Times New Roman"/>
          <w:sz w:val="24"/>
          <w:szCs w:val="24"/>
          <w:lang w:val="en-US"/>
        </w:rPr>
        <w:t>j</w:t>
      </w:r>
      <w:r w:rsidRPr="004030A0">
        <w:rPr>
          <w:rFonts w:ascii="Times New Roman" w:hAnsi="Times New Roman" w:cs="Times New Roman"/>
          <w:sz w:val="24"/>
          <w:szCs w:val="24"/>
        </w:rPr>
        <w:t>B</w:t>
      </w:r>
      <w:r w:rsidR="007E7494">
        <w:rPr>
          <w:rFonts w:ascii="Times New Roman" w:hAnsi="Times New Roman" w:cs="Times New Roman"/>
          <w:sz w:val="24"/>
          <w:szCs w:val="24"/>
          <w:lang w:val="en-US"/>
        </w:rPr>
        <w:t>L</w:t>
      </w:r>
      <w:r w:rsidRPr="004030A0">
        <w:rPr>
          <w:rFonts w:ascii="Times New Roman" w:hAnsi="Times New Roman" w:cs="Times New Roman"/>
          <w:sz w:val="24"/>
          <w:szCs w:val="24"/>
        </w:rPr>
        <w:t>) adalah sebagai berikut.</w:t>
      </w:r>
    </w:p>
    <w:p w:rsidR="004030A0" w:rsidRPr="004030A0" w:rsidRDefault="004030A0" w:rsidP="000A460B">
      <w:pPr>
        <w:numPr>
          <w:ilvl w:val="0"/>
          <w:numId w:val="2"/>
        </w:numPr>
        <w:spacing w:after="0" w:line="480" w:lineRule="auto"/>
        <w:ind w:left="284" w:hanging="282"/>
        <w:jc w:val="both"/>
        <w:rPr>
          <w:rFonts w:ascii="Times New Roman" w:hAnsi="Times New Roman" w:cs="Times New Roman"/>
          <w:sz w:val="24"/>
          <w:szCs w:val="24"/>
        </w:rPr>
      </w:pPr>
      <w:r w:rsidRPr="004030A0">
        <w:rPr>
          <w:rFonts w:ascii="Times New Roman" w:hAnsi="Times New Roman" w:cs="Times New Roman"/>
          <w:sz w:val="24"/>
          <w:szCs w:val="24"/>
        </w:rPr>
        <w:t>Memperoleh pengetahuan dan ketrampilan baru dalam pembelajaran</w:t>
      </w:r>
    </w:p>
    <w:p w:rsidR="004030A0" w:rsidRPr="004030A0" w:rsidRDefault="004030A0" w:rsidP="000A460B">
      <w:pPr>
        <w:numPr>
          <w:ilvl w:val="0"/>
          <w:numId w:val="2"/>
        </w:numPr>
        <w:spacing w:after="0" w:line="480" w:lineRule="auto"/>
        <w:ind w:left="284" w:hanging="282"/>
        <w:jc w:val="both"/>
        <w:rPr>
          <w:rFonts w:ascii="Times New Roman" w:hAnsi="Times New Roman" w:cs="Times New Roman"/>
          <w:sz w:val="24"/>
          <w:szCs w:val="24"/>
        </w:rPr>
      </w:pPr>
      <w:r w:rsidRPr="004030A0">
        <w:rPr>
          <w:rFonts w:ascii="Times New Roman" w:hAnsi="Times New Roman" w:cs="Times New Roman"/>
          <w:sz w:val="24"/>
          <w:szCs w:val="24"/>
        </w:rPr>
        <w:t xml:space="preserve">Meningkatkan kemampuan peserta didik dalam pemecahan masalah projek. </w:t>
      </w:r>
    </w:p>
    <w:p w:rsidR="004030A0" w:rsidRPr="004030A0" w:rsidRDefault="004030A0" w:rsidP="000A460B">
      <w:pPr>
        <w:numPr>
          <w:ilvl w:val="0"/>
          <w:numId w:val="2"/>
        </w:numPr>
        <w:spacing w:after="0" w:line="480" w:lineRule="auto"/>
        <w:ind w:left="284" w:hanging="282"/>
        <w:jc w:val="both"/>
        <w:rPr>
          <w:rFonts w:ascii="Times New Roman" w:hAnsi="Times New Roman" w:cs="Times New Roman"/>
          <w:sz w:val="24"/>
          <w:szCs w:val="24"/>
        </w:rPr>
      </w:pPr>
      <w:r w:rsidRPr="004030A0">
        <w:rPr>
          <w:rFonts w:ascii="Times New Roman" w:hAnsi="Times New Roman" w:cs="Times New Roman"/>
          <w:sz w:val="24"/>
          <w:szCs w:val="24"/>
        </w:rPr>
        <w:t>Membuat peserta didik lebih aktif dalam memecahkan masalah projek yang kompleks dengan hasil produk nyata berupa barang atau jasa.</w:t>
      </w:r>
    </w:p>
    <w:p w:rsidR="004030A0" w:rsidRPr="004030A0" w:rsidRDefault="004030A0" w:rsidP="000A460B">
      <w:pPr>
        <w:numPr>
          <w:ilvl w:val="0"/>
          <w:numId w:val="2"/>
        </w:numPr>
        <w:spacing w:after="0" w:line="480" w:lineRule="auto"/>
        <w:ind w:left="284" w:hanging="282"/>
        <w:jc w:val="both"/>
        <w:rPr>
          <w:rFonts w:ascii="Times New Roman" w:hAnsi="Times New Roman" w:cs="Times New Roman"/>
          <w:sz w:val="24"/>
          <w:szCs w:val="24"/>
        </w:rPr>
      </w:pPr>
      <w:r w:rsidRPr="004030A0">
        <w:rPr>
          <w:rFonts w:ascii="Times New Roman" w:hAnsi="Times New Roman" w:cs="Times New Roman"/>
          <w:sz w:val="24"/>
          <w:szCs w:val="24"/>
        </w:rPr>
        <w:t>Mengembangkan dan meningkatkan keterampilan peserta didik dalam mengelola sumber/bahan/alat untuk menyelesaikan tugas/projek.</w:t>
      </w:r>
    </w:p>
    <w:p w:rsidR="004030A0" w:rsidRPr="003C7986" w:rsidRDefault="004030A0" w:rsidP="000A460B">
      <w:pPr>
        <w:numPr>
          <w:ilvl w:val="0"/>
          <w:numId w:val="2"/>
        </w:numPr>
        <w:spacing w:after="0" w:line="480" w:lineRule="auto"/>
        <w:ind w:left="284" w:hanging="282"/>
        <w:jc w:val="both"/>
        <w:rPr>
          <w:rFonts w:ascii="Times New Roman" w:hAnsi="Times New Roman" w:cs="Times New Roman"/>
          <w:sz w:val="24"/>
          <w:szCs w:val="24"/>
        </w:rPr>
      </w:pPr>
      <w:r w:rsidRPr="004030A0">
        <w:rPr>
          <w:rFonts w:ascii="Times New Roman" w:hAnsi="Times New Roman" w:cs="Times New Roman"/>
          <w:sz w:val="24"/>
          <w:szCs w:val="24"/>
        </w:rPr>
        <w:lastRenderedPageBreak/>
        <w:t>Meningkatkan kolaborasi  peserta didik khususnya pada PBP yang bersifat kelompok.</w:t>
      </w:r>
    </w:p>
    <w:p w:rsidR="004030A0" w:rsidRPr="004030A0" w:rsidRDefault="007E7494" w:rsidP="007E7494">
      <w:pPr>
        <w:tabs>
          <w:tab w:val="left" w:pos="426"/>
          <w:tab w:val="left" w:pos="567"/>
        </w:tabs>
        <w:spacing w:line="480" w:lineRule="auto"/>
        <w:rPr>
          <w:rFonts w:ascii="Times New Roman" w:hAnsi="Times New Roman" w:cs="Times New Roman"/>
          <w:b/>
          <w:sz w:val="24"/>
          <w:szCs w:val="24"/>
        </w:rPr>
      </w:pPr>
      <w:r>
        <w:rPr>
          <w:rFonts w:ascii="Times New Roman" w:hAnsi="Times New Roman" w:cs="Times New Roman"/>
          <w:b/>
          <w:sz w:val="24"/>
          <w:szCs w:val="24"/>
          <w:lang w:val="en-US"/>
        </w:rPr>
        <w:t>2.3.3</w:t>
      </w:r>
      <w:r w:rsidR="004030A0" w:rsidRPr="004030A0">
        <w:rPr>
          <w:rFonts w:ascii="Times New Roman" w:hAnsi="Times New Roman" w:cs="Times New Roman"/>
          <w:b/>
          <w:sz w:val="24"/>
          <w:szCs w:val="24"/>
        </w:rPr>
        <w:tab/>
        <w:t>Prinsip-prinsip Pembelajaran Berbasis Projek (PBP)</w:t>
      </w:r>
    </w:p>
    <w:p w:rsidR="004030A0" w:rsidRPr="004030A0" w:rsidRDefault="004030A0" w:rsidP="007E7494">
      <w:pPr>
        <w:widowControl w:val="0"/>
        <w:tabs>
          <w:tab w:val="left" w:pos="9026"/>
        </w:tabs>
        <w:autoSpaceDE w:val="0"/>
        <w:autoSpaceDN w:val="0"/>
        <w:adjustRightInd w:val="0"/>
        <w:spacing w:after="0" w:line="480" w:lineRule="auto"/>
        <w:ind w:left="426" w:right="-46" w:firstLine="425"/>
        <w:jc w:val="both"/>
        <w:rPr>
          <w:rFonts w:ascii="Times New Roman" w:eastAsia="Times New Roman" w:hAnsi="Times New Roman" w:cs="Times New Roman"/>
          <w:sz w:val="24"/>
          <w:szCs w:val="24"/>
        </w:rPr>
      </w:pPr>
      <w:r w:rsidRPr="004030A0">
        <w:rPr>
          <w:rFonts w:ascii="Times New Roman" w:eastAsia="Times New Roman" w:hAnsi="Times New Roman" w:cs="Times New Roman"/>
          <w:sz w:val="24"/>
          <w:szCs w:val="24"/>
        </w:rPr>
        <w:t>Prnsip-prinsip pembelajaran berbasis projek adalah sebagai berikut.</w:t>
      </w:r>
    </w:p>
    <w:p w:rsidR="004030A0" w:rsidRPr="004030A0" w:rsidRDefault="004030A0" w:rsidP="000A460B">
      <w:pPr>
        <w:numPr>
          <w:ilvl w:val="0"/>
          <w:numId w:val="3"/>
        </w:numPr>
        <w:spacing w:after="0" w:line="480" w:lineRule="auto"/>
        <w:ind w:left="426" w:hanging="425"/>
        <w:jc w:val="both"/>
        <w:rPr>
          <w:rFonts w:ascii="Times New Roman" w:eastAsia="Times New Roman" w:hAnsi="Times New Roman" w:cs="Times New Roman"/>
          <w:sz w:val="24"/>
          <w:szCs w:val="24"/>
        </w:rPr>
      </w:pPr>
      <w:r w:rsidRPr="004030A0">
        <w:rPr>
          <w:rFonts w:ascii="Times New Roman" w:eastAsia="Times New Roman" w:hAnsi="Times New Roman" w:cs="Times New Roman"/>
          <w:sz w:val="24"/>
          <w:szCs w:val="24"/>
        </w:rPr>
        <w:t>Pembelajaran berpusat pada peserta didik yang melibatkan tugas-tugas projek pada kehidupan nyata untuk memperkaya pembelajaran.</w:t>
      </w:r>
    </w:p>
    <w:p w:rsidR="004030A0" w:rsidRPr="004030A0" w:rsidRDefault="004030A0" w:rsidP="000A460B">
      <w:pPr>
        <w:numPr>
          <w:ilvl w:val="0"/>
          <w:numId w:val="3"/>
        </w:numPr>
        <w:spacing w:after="0" w:line="480" w:lineRule="auto"/>
        <w:ind w:left="426" w:hanging="425"/>
        <w:jc w:val="both"/>
        <w:rPr>
          <w:rFonts w:ascii="Times New Roman" w:eastAsia="Times New Roman" w:hAnsi="Times New Roman" w:cs="Times New Roman"/>
          <w:sz w:val="24"/>
          <w:szCs w:val="24"/>
        </w:rPr>
      </w:pPr>
      <w:r w:rsidRPr="004030A0">
        <w:rPr>
          <w:rFonts w:ascii="Times New Roman" w:eastAsia="Times New Roman" w:hAnsi="Times New Roman" w:cs="Times New Roman"/>
          <w:sz w:val="24"/>
          <w:szCs w:val="24"/>
        </w:rPr>
        <w:t xml:space="preserve">Tugas projek menekankan pada kegiatan penelitian berdasarkan suatu tema atau topik yang telah ditentukan dalam pembelajaran. </w:t>
      </w:r>
    </w:p>
    <w:p w:rsidR="004030A0" w:rsidRPr="004030A0" w:rsidRDefault="004030A0" w:rsidP="000A460B">
      <w:pPr>
        <w:numPr>
          <w:ilvl w:val="0"/>
          <w:numId w:val="3"/>
        </w:numPr>
        <w:spacing w:after="0" w:line="480" w:lineRule="auto"/>
        <w:ind w:left="426" w:hanging="425"/>
        <w:jc w:val="both"/>
        <w:rPr>
          <w:rFonts w:ascii="Times New Roman" w:eastAsia="Times New Roman" w:hAnsi="Times New Roman" w:cs="Times New Roman"/>
          <w:sz w:val="24"/>
          <w:szCs w:val="24"/>
        </w:rPr>
      </w:pPr>
      <w:r w:rsidRPr="004030A0">
        <w:rPr>
          <w:rFonts w:ascii="Times New Roman" w:eastAsia="Times New Roman" w:hAnsi="Times New Roman" w:cs="Times New Roman"/>
          <w:sz w:val="24"/>
          <w:szCs w:val="24"/>
        </w:rPr>
        <w:t>Tema atau topik yang dibelajarkan dapat dikembangkan dari suatu kompetensi dasar tertentu atau gabungan beberapa kompetensi dasar dalam suatu mata pelajaran, atau gabungan beberapa kompetensi dasar antarmata pelajaran. Oleh karena itu, tugas projek dalam satu semester dibolehkan hanya satu penugasan dalam suatu mata pelajaran.</w:t>
      </w:r>
    </w:p>
    <w:p w:rsidR="004030A0" w:rsidRPr="004030A0" w:rsidRDefault="004030A0" w:rsidP="000A460B">
      <w:pPr>
        <w:numPr>
          <w:ilvl w:val="0"/>
          <w:numId w:val="3"/>
        </w:numPr>
        <w:spacing w:after="0" w:line="480" w:lineRule="auto"/>
        <w:ind w:left="426" w:hanging="425"/>
        <w:jc w:val="both"/>
        <w:rPr>
          <w:rFonts w:ascii="Times New Roman" w:eastAsia="Times New Roman" w:hAnsi="Times New Roman" w:cs="Times New Roman"/>
          <w:sz w:val="24"/>
          <w:szCs w:val="24"/>
        </w:rPr>
      </w:pPr>
      <w:r w:rsidRPr="004030A0">
        <w:rPr>
          <w:rFonts w:ascii="Times New Roman" w:eastAsia="Times New Roman" w:hAnsi="Times New Roman" w:cs="Times New Roman"/>
          <w:sz w:val="24"/>
          <w:szCs w:val="24"/>
        </w:rPr>
        <w:t>Penyelidikan atau eksperimen dilakukan secara otentik dan menghasilkan produk nyata yang telah dianalisis dan dikembangkan berdasarkan tema/topik yang disusun dalam bentuk produk (laporan atau hasil karya). Produk tersebut selanjutnya dikomunikasikan untuk mendapat tanggapan dan umpan balik untuk perbaikan produk.</w:t>
      </w:r>
    </w:p>
    <w:p w:rsidR="004030A0" w:rsidRPr="004030A0" w:rsidRDefault="004030A0" w:rsidP="000A460B">
      <w:pPr>
        <w:numPr>
          <w:ilvl w:val="0"/>
          <w:numId w:val="3"/>
        </w:numPr>
        <w:spacing w:after="0" w:line="480" w:lineRule="auto"/>
        <w:ind w:left="426" w:hanging="425"/>
        <w:jc w:val="both"/>
        <w:rPr>
          <w:rFonts w:ascii="Times New Roman" w:hAnsi="Times New Roman" w:cs="Times New Roman"/>
          <w:sz w:val="24"/>
          <w:szCs w:val="24"/>
        </w:rPr>
      </w:pPr>
      <w:r w:rsidRPr="004030A0">
        <w:rPr>
          <w:rFonts w:ascii="Times New Roman" w:eastAsia="Times New Roman" w:hAnsi="Times New Roman" w:cs="Times New Roman"/>
          <w:sz w:val="24"/>
          <w:szCs w:val="24"/>
        </w:rPr>
        <w:t xml:space="preserve">Pembelajaran dirancang dalam pertemuan tatap muka dan tugas mandiri dalam fasilitasi dan monitoring oleh guru. Pertemuan tatap muka dapat dilakukan di awal pada langkah </w:t>
      </w:r>
      <w:r w:rsidRPr="004030A0">
        <w:rPr>
          <w:rFonts w:ascii="Times New Roman" w:hAnsi="Times New Roman" w:cs="Times New Roman"/>
          <w:sz w:val="24"/>
          <w:szCs w:val="24"/>
        </w:rPr>
        <w:t xml:space="preserve">penentuan projek </w:t>
      </w:r>
      <w:r w:rsidRPr="004030A0">
        <w:rPr>
          <w:rFonts w:ascii="Times New Roman" w:eastAsia="Times New Roman" w:hAnsi="Times New Roman" w:cs="Times New Roman"/>
          <w:sz w:val="24"/>
          <w:szCs w:val="24"/>
        </w:rPr>
        <w:t xml:space="preserve">dan di akhir pembelajaran </w:t>
      </w:r>
      <w:r w:rsidRPr="004030A0">
        <w:rPr>
          <w:rFonts w:ascii="Times New Roman" w:eastAsia="Times New Roman" w:hAnsi="Times New Roman" w:cs="Times New Roman"/>
          <w:sz w:val="24"/>
          <w:szCs w:val="24"/>
        </w:rPr>
        <w:lastRenderedPageBreak/>
        <w:t xml:space="preserve">pada langkah </w:t>
      </w:r>
      <w:r w:rsidRPr="004030A0">
        <w:rPr>
          <w:rFonts w:ascii="Times New Roman" w:hAnsi="Times New Roman" w:cs="Times New Roman"/>
          <w:sz w:val="24"/>
          <w:szCs w:val="24"/>
        </w:rPr>
        <w:t>penyusunan laporan dan presentasi/publikasi hasil projek, serta evaluasi proses dan hasil projek.</w:t>
      </w:r>
    </w:p>
    <w:p w:rsidR="004030A0" w:rsidRPr="004030A0" w:rsidRDefault="007E7494" w:rsidP="004030A0">
      <w:pPr>
        <w:spacing w:before="240" w:after="0"/>
        <w:ind w:left="425" w:hanging="425"/>
        <w:jc w:val="both"/>
        <w:rPr>
          <w:rStyle w:val="apple-style-span"/>
          <w:rFonts w:ascii="Times New Roman" w:hAnsi="Times New Roman" w:cs="Times New Roman"/>
          <w:b/>
          <w:sz w:val="24"/>
          <w:szCs w:val="24"/>
        </w:rPr>
      </w:pPr>
      <w:r>
        <w:rPr>
          <w:rStyle w:val="apple-style-span"/>
          <w:rFonts w:ascii="Times New Roman" w:hAnsi="Times New Roman" w:cs="Times New Roman"/>
          <w:b/>
          <w:sz w:val="24"/>
          <w:szCs w:val="24"/>
          <w:lang w:val="en-US"/>
        </w:rPr>
        <w:t>2.3.4</w:t>
      </w:r>
      <w:r w:rsidR="004030A0" w:rsidRPr="004030A0">
        <w:rPr>
          <w:rStyle w:val="apple-style-span"/>
          <w:rFonts w:ascii="Times New Roman" w:hAnsi="Times New Roman" w:cs="Times New Roman"/>
          <w:b/>
          <w:sz w:val="24"/>
          <w:szCs w:val="24"/>
        </w:rPr>
        <w:tab/>
      </w:r>
      <w:r w:rsidR="004030A0" w:rsidRPr="004030A0">
        <w:rPr>
          <w:rFonts w:ascii="Times New Roman" w:hAnsi="Times New Roman" w:cs="Times New Roman"/>
          <w:b/>
          <w:sz w:val="24"/>
          <w:szCs w:val="24"/>
        </w:rPr>
        <w:t>Langkah</w:t>
      </w:r>
      <w:r w:rsidR="004030A0" w:rsidRPr="004030A0">
        <w:rPr>
          <w:rStyle w:val="apple-style-span"/>
          <w:rFonts w:ascii="Times New Roman" w:hAnsi="Times New Roman" w:cs="Times New Roman"/>
          <w:b/>
          <w:sz w:val="24"/>
          <w:szCs w:val="24"/>
        </w:rPr>
        <w:t>-langkah Pembelajaran Berbasis Projek</w:t>
      </w:r>
    </w:p>
    <w:p w:rsidR="004030A0" w:rsidRPr="004030A0" w:rsidRDefault="004030A0" w:rsidP="004030A0">
      <w:pPr>
        <w:widowControl w:val="0"/>
        <w:tabs>
          <w:tab w:val="left" w:pos="9026"/>
        </w:tabs>
        <w:autoSpaceDE w:val="0"/>
        <w:autoSpaceDN w:val="0"/>
        <w:adjustRightInd w:val="0"/>
        <w:spacing w:after="0"/>
        <w:ind w:left="425" w:right="-45"/>
        <w:jc w:val="both"/>
        <w:rPr>
          <w:rStyle w:val="apple-style-span"/>
          <w:rFonts w:ascii="Times New Roman" w:hAnsi="Times New Roman" w:cs="Times New Roman"/>
          <w:sz w:val="24"/>
          <w:szCs w:val="24"/>
        </w:rPr>
      </w:pPr>
    </w:p>
    <w:p w:rsidR="004030A0" w:rsidRPr="004030A0" w:rsidRDefault="004030A0" w:rsidP="007E7494">
      <w:pPr>
        <w:widowControl w:val="0"/>
        <w:tabs>
          <w:tab w:val="left" w:pos="9026"/>
        </w:tabs>
        <w:autoSpaceDE w:val="0"/>
        <w:autoSpaceDN w:val="0"/>
        <w:adjustRightInd w:val="0"/>
        <w:spacing w:after="0" w:line="480" w:lineRule="auto"/>
        <w:ind w:right="-45" w:firstLine="851"/>
        <w:jc w:val="both"/>
        <w:rPr>
          <w:rFonts w:ascii="Times New Roman" w:hAnsi="Times New Roman" w:cs="Times New Roman"/>
          <w:sz w:val="24"/>
          <w:szCs w:val="24"/>
          <w:lang w:val="en-US"/>
        </w:rPr>
      </w:pPr>
      <w:r w:rsidRPr="004030A0">
        <w:rPr>
          <w:rStyle w:val="apple-style-span"/>
          <w:rFonts w:ascii="Times New Roman" w:hAnsi="Times New Roman" w:cs="Times New Roman"/>
          <w:sz w:val="24"/>
          <w:szCs w:val="24"/>
        </w:rPr>
        <w:t>Dalam PBP, peserta didik diberikan tu</w:t>
      </w:r>
      <w:r w:rsidRPr="004030A0">
        <w:rPr>
          <w:rStyle w:val="apple-style-span"/>
          <w:rFonts w:ascii="Times New Roman" w:hAnsi="Times New Roman" w:cs="Times New Roman"/>
          <w:sz w:val="24"/>
          <w:szCs w:val="24"/>
        </w:rPr>
        <w:softHyphen/>
        <w:t>gas dengan mengembangkan tema/</w:t>
      </w:r>
      <w:r w:rsidRPr="004030A0">
        <w:rPr>
          <w:rFonts w:ascii="Times New Roman" w:eastAsia="Times New Roman" w:hAnsi="Times New Roman" w:cs="Times New Roman"/>
          <w:sz w:val="24"/>
          <w:szCs w:val="24"/>
        </w:rPr>
        <w:t>topik</w:t>
      </w:r>
      <w:r w:rsidRPr="004030A0">
        <w:rPr>
          <w:rStyle w:val="apple-style-span"/>
          <w:rFonts w:ascii="Times New Roman" w:hAnsi="Times New Roman" w:cs="Times New Roman"/>
          <w:sz w:val="24"/>
          <w:szCs w:val="24"/>
        </w:rPr>
        <w:t xml:space="preserve"> dalam pembelajaran dengan melakukan kegiatan projek yang realistik. Di samping itu, penerapan pembelajaran berbasis projek ini mendorong tumbuhnya kreativitas, kemandirian, tanggung jawab, kepercayaan diri, serta berpikir kritis dan analitis pada peserta didik. </w:t>
      </w:r>
      <w:r w:rsidRPr="004030A0">
        <w:rPr>
          <w:rFonts w:ascii="Times New Roman" w:hAnsi="Times New Roman" w:cs="Times New Roman"/>
          <w:sz w:val="24"/>
          <w:szCs w:val="24"/>
        </w:rPr>
        <w:t>Secara umum, langkah-langkah Pembelajaran Berbasis Projek (P</w:t>
      </w:r>
      <w:r w:rsidR="00456951">
        <w:rPr>
          <w:rFonts w:ascii="Times New Roman" w:hAnsi="Times New Roman" w:cs="Times New Roman"/>
          <w:sz w:val="24"/>
          <w:szCs w:val="24"/>
          <w:lang w:val="en-US"/>
        </w:rPr>
        <w:t>j</w:t>
      </w:r>
      <w:r w:rsidRPr="004030A0">
        <w:rPr>
          <w:rFonts w:ascii="Times New Roman" w:hAnsi="Times New Roman" w:cs="Times New Roman"/>
          <w:sz w:val="24"/>
          <w:szCs w:val="24"/>
        </w:rPr>
        <w:t>B</w:t>
      </w:r>
      <w:r w:rsidR="00456951">
        <w:rPr>
          <w:rFonts w:ascii="Times New Roman" w:hAnsi="Times New Roman" w:cs="Times New Roman"/>
          <w:sz w:val="24"/>
          <w:szCs w:val="24"/>
          <w:lang w:val="en-US"/>
        </w:rPr>
        <w:t>L</w:t>
      </w:r>
      <w:r w:rsidRPr="004030A0">
        <w:rPr>
          <w:rFonts w:ascii="Times New Roman" w:hAnsi="Times New Roman" w:cs="Times New Roman"/>
          <w:sz w:val="24"/>
          <w:szCs w:val="24"/>
        </w:rPr>
        <w:t xml:space="preserve">) dapat </w:t>
      </w:r>
      <w:r w:rsidRPr="004030A0">
        <w:rPr>
          <w:rStyle w:val="apple-style-span"/>
          <w:rFonts w:ascii="Times New Roman" w:hAnsi="Times New Roman" w:cs="Times New Roman"/>
          <w:sz w:val="24"/>
          <w:szCs w:val="24"/>
        </w:rPr>
        <w:t>dijelaskan</w:t>
      </w:r>
      <w:r w:rsidRPr="004030A0">
        <w:rPr>
          <w:rFonts w:ascii="Times New Roman" w:hAnsi="Times New Roman" w:cs="Times New Roman"/>
          <w:sz w:val="24"/>
          <w:szCs w:val="24"/>
        </w:rPr>
        <w:t xml:space="preserve"> sebagai berikut.</w:t>
      </w:r>
    </w:p>
    <w:p w:rsidR="004030A0" w:rsidRPr="004030A0" w:rsidRDefault="004030A0" w:rsidP="004030A0">
      <w:pPr>
        <w:widowControl w:val="0"/>
        <w:autoSpaceDE w:val="0"/>
        <w:autoSpaceDN w:val="0"/>
        <w:adjustRightInd w:val="0"/>
        <w:spacing w:after="0" w:line="360" w:lineRule="auto"/>
        <w:ind w:left="360" w:right="346"/>
        <w:jc w:val="both"/>
        <w:rPr>
          <w:rFonts w:ascii="Times New Roman" w:hAnsi="Times New Roman" w:cs="Times New Roman"/>
          <w:color w:val="00B0F0"/>
          <w:spacing w:val="1"/>
          <w:sz w:val="24"/>
          <w:szCs w:val="24"/>
        </w:rPr>
      </w:pPr>
      <w:r w:rsidRPr="004030A0">
        <w:rPr>
          <w:rFonts w:ascii="Times New Roman" w:hAnsi="Times New Roman" w:cs="Times New Roman"/>
          <w:noProof/>
          <w:spacing w:val="1"/>
          <w:sz w:val="24"/>
          <w:szCs w:val="24"/>
          <w:lang w:val="en-US"/>
        </w:rPr>
        <w:drawing>
          <wp:inline distT="0" distB="0" distL="0" distR="0" wp14:anchorId="25C7D757" wp14:editId="7E9CDB99">
            <wp:extent cx="5286375" cy="1546225"/>
            <wp:effectExtent l="0" t="0" r="0" b="34925"/>
            <wp:docPr id="14"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030A0" w:rsidRPr="004030A0" w:rsidRDefault="004030A0" w:rsidP="004030A0">
      <w:pPr>
        <w:spacing w:before="240" w:after="0" w:line="240" w:lineRule="auto"/>
        <w:ind w:left="1134" w:hanging="1134"/>
        <w:jc w:val="center"/>
        <w:rPr>
          <w:rFonts w:ascii="Times New Roman" w:hAnsi="Times New Roman" w:cs="Times New Roman"/>
          <w:sz w:val="24"/>
          <w:szCs w:val="24"/>
        </w:rPr>
      </w:pPr>
      <w:r w:rsidRPr="004030A0">
        <w:rPr>
          <w:rFonts w:ascii="Times New Roman" w:hAnsi="Times New Roman" w:cs="Times New Roman"/>
          <w:sz w:val="24"/>
          <w:szCs w:val="24"/>
        </w:rPr>
        <w:t>Bagan 1. Langkah-Langkah Pembelajaran Berbasis Projek</w:t>
      </w:r>
    </w:p>
    <w:p w:rsidR="004030A0" w:rsidRPr="004030A0" w:rsidRDefault="004030A0" w:rsidP="004030A0">
      <w:pPr>
        <w:spacing w:after="0" w:line="240" w:lineRule="auto"/>
        <w:ind w:left="1134" w:hanging="1134"/>
        <w:jc w:val="center"/>
        <w:rPr>
          <w:rFonts w:ascii="Times New Roman" w:hAnsi="Times New Roman" w:cs="Times New Roman"/>
          <w:sz w:val="24"/>
          <w:szCs w:val="24"/>
        </w:rPr>
      </w:pPr>
      <w:r w:rsidRPr="004030A0">
        <w:rPr>
          <w:rFonts w:ascii="Times New Roman" w:hAnsi="Times New Roman" w:cs="Times New Roman"/>
          <w:sz w:val="24"/>
          <w:szCs w:val="24"/>
        </w:rPr>
        <w:t>Diadaptasi dari Keser &amp; Karagoca (2010)</w:t>
      </w:r>
    </w:p>
    <w:p w:rsidR="004030A0" w:rsidRPr="004030A0" w:rsidRDefault="004030A0" w:rsidP="00456951">
      <w:pPr>
        <w:widowControl w:val="0"/>
        <w:tabs>
          <w:tab w:val="left" w:pos="9026"/>
        </w:tabs>
        <w:autoSpaceDE w:val="0"/>
        <w:autoSpaceDN w:val="0"/>
        <w:adjustRightInd w:val="0"/>
        <w:spacing w:after="0" w:line="480" w:lineRule="auto"/>
        <w:ind w:right="-45"/>
        <w:jc w:val="both"/>
        <w:rPr>
          <w:rFonts w:ascii="Times New Roman" w:hAnsi="Times New Roman" w:cs="Times New Roman"/>
          <w:iCs/>
          <w:sz w:val="24"/>
          <w:szCs w:val="24"/>
        </w:rPr>
      </w:pPr>
    </w:p>
    <w:p w:rsidR="004030A0" w:rsidRPr="004030A0" w:rsidRDefault="004030A0" w:rsidP="00456951">
      <w:pPr>
        <w:widowControl w:val="0"/>
        <w:tabs>
          <w:tab w:val="left" w:pos="9026"/>
        </w:tabs>
        <w:autoSpaceDE w:val="0"/>
        <w:autoSpaceDN w:val="0"/>
        <w:adjustRightInd w:val="0"/>
        <w:spacing w:after="0" w:line="480" w:lineRule="auto"/>
        <w:ind w:right="-45"/>
        <w:jc w:val="both"/>
        <w:rPr>
          <w:rFonts w:ascii="Times New Roman" w:hAnsi="Times New Roman" w:cs="Times New Roman"/>
          <w:iCs/>
          <w:sz w:val="24"/>
          <w:szCs w:val="24"/>
        </w:rPr>
      </w:pPr>
      <w:r w:rsidRPr="004030A0">
        <w:rPr>
          <w:rFonts w:ascii="Times New Roman" w:hAnsi="Times New Roman" w:cs="Times New Roman"/>
          <w:iCs/>
          <w:sz w:val="24"/>
          <w:szCs w:val="24"/>
        </w:rPr>
        <w:t xml:space="preserve">Berikut disajikan kegiatan-kegiatan yang harus dilakukan pada setiap </w:t>
      </w:r>
      <w:r w:rsidRPr="004030A0">
        <w:rPr>
          <w:rFonts w:ascii="Times New Roman" w:hAnsi="Times New Roman" w:cs="Times New Roman"/>
          <w:sz w:val="24"/>
          <w:szCs w:val="24"/>
        </w:rPr>
        <w:t>langkah</w:t>
      </w:r>
      <w:r w:rsidR="00456951">
        <w:rPr>
          <w:rFonts w:ascii="Times New Roman" w:hAnsi="Times New Roman" w:cs="Times New Roman"/>
          <w:iCs/>
          <w:sz w:val="24"/>
          <w:szCs w:val="24"/>
        </w:rPr>
        <w:t xml:space="preserve"> P</w:t>
      </w:r>
      <w:r w:rsidR="00456951">
        <w:rPr>
          <w:rFonts w:ascii="Times New Roman" w:hAnsi="Times New Roman" w:cs="Times New Roman"/>
          <w:iCs/>
          <w:sz w:val="24"/>
          <w:szCs w:val="24"/>
          <w:lang w:val="en-US"/>
        </w:rPr>
        <w:t>jBL</w:t>
      </w:r>
      <w:r w:rsidRPr="004030A0">
        <w:rPr>
          <w:rFonts w:ascii="Times New Roman" w:hAnsi="Times New Roman" w:cs="Times New Roman"/>
          <w:iCs/>
          <w:sz w:val="24"/>
          <w:szCs w:val="24"/>
        </w:rPr>
        <w:t>.</w:t>
      </w:r>
    </w:p>
    <w:p w:rsidR="004030A0" w:rsidRPr="004030A0" w:rsidRDefault="004030A0" w:rsidP="004030A0">
      <w:pPr>
        <w:widowControl w:val="0"/>
        <w:tabs>
          <w:tab w:val="left" w:pos="9026"/>
        </w:tabs>
        <w:autoSpaceDE w:val="0"/>
        <w:autoSpaceDN w:val="0"/>
        <w:adjustRightInd w:val="0"/>
        <w:spacing w:after="0" w:line="240" w:lineRule="auto"/>
        <w:ind w:right="-46"/>
        <w:jc w:val="both"/>
        <w:rPr>
          <w:rFonts w:ascii="Times New Roman" w:hAnsi="Times New Roman" w:cs="Times New Roman"/>
          <w:iCs/>
          <w:sz w:val="24"/>
          <w:szCs w:val="24"/>
        </w:rPr>
      </w:pPr>
    </w:p>
    <w:p w:rsidR="004030A0" w:rsidRPr="004030A0" w:rsidRDefault="004030A0" w:rsidP="000A460B">
      <w:pPr>
        <w:numPr>
          <w:ilvl w:val="0"/>
          <w:numId w:val="4"/>
        </w:numPr>
        <w:spacing w:after="0" w:line="480" w:lineRule="auto"/>
        <w:ind w:left="426" w:hanging="426"/>
        <w:jc w:val="both"/>
        <w:rPr>
          <w:rFonts w:ascii="Times New Roman" w:hAnsi="Times New Roman" w:cs="Times New Roman"/>
          <w:b/>
          <w:sz w:val="24"/>
          <w:szCs w:val="24"/>
        </w:rPr>
      </w:pPr>
      <w:r w:rsidRPr="004030A0">
        <w:rPr>
          <w:rFonts w:ascii="Times New Roman" w:hAnsi="Times New Roman" w:cs="Times New Roman"/>
          <w:b/>
          <w:sz w:val="24"/>
          <w:szCs w:val="24"/>
        </w:rPr>
        <w:t>Penentuan projek</w:t>
      </w:r>
    </w:p>
    <w:p w:rsidR="004030A0" w:rsidRPr="004030A0" w:rsidRDefault="004030A0" w:rsidP="004030A0">
      <w:pPr>
        <w:spacing w:after="0" w:line="480" w:lineRule="auto"/>
        <w:ind w:left="426"/>
        <w:jc w:val="both"/>
        <w:rPr>
          <w:rFonts w:ascii="Times New Roman" w:hAnsi="Times New Roman" w:cs="Times New Roman"/>
          <w:sz w:val="24"/>
          <w:szCs w:val="24"/>
        </w:rPr>
      </w:pPr>
      <w:r w:rsidRPr="004030A0">
        <w:rPr>
          <w:rFonts w:ascii="Times New Roman" w:hAnsi="Times New Roman" w:cs="Times New Roman"/>
          <w:sz w:val="24"/>
          <w:szCs w:val="24"/>
        </w:rPr>
        <w:t xml:space="preserve">Pada langkah ini, peserta didik menentukan tema/topik projek bersama guru. Peserta didik diberi kesempatan untuk memilih/menentukan projek yang </w:t>
      </w:r>
      <w:r w:rsidRPr="004030A0">
        <w:rPr>
          <w:rFonts w:ascii="Times New Roman" w:hAnsi="Times New Roman" w:cs="Times New Roman"/>
          <w:sz w:val="24"/>
          <w:szCs w:val="24"/>
        </w:rPr>
        <w:lastRenderedPageBreak/>
        <w:t>akan dikerjakannya baik secara kelompok ataupun mandiri dengan catatan tidak menyimpang dari tema.</w:t>
      </w:r>
    </w:p>
    <w:p w:rsidR="004030A0" w:rsidRPr="004030A0" w:rsidRDefault="004030A0" w:rsidP="004030A0">
      <w:pPr>
        <w:spacing w:after="0" w:line="480" w:lineRule="auto"/>
        <w:ind w:left="426"/>
        <w:jc w:val="both"/>
        <w:rPr>
          <w:rFonts w:ascii="Times New Roman" w:hAnsi="Times New Roman" w:cs="Times New Roman"/>
          <w:sz w:val="24"/>
          <w:szCs w:val="24"/>
        </w:rPr>
      </w:pPr>
      <w:r w:rsidRPr="004030A0">
        <w:rPr>
          <w:rFonts w:ascii="Times New Roman" w:hAnsi="Times New Roman" w:cs="Times New Roman"/>
          <w:sz w:val="24"/>
          <w:szCs w:val="24"/>
        </w:rPr>
        <w:t xml:space="preserve">Pada bagian ini, peserta didik memilih tema/topik untuk menghasilkan produk (laporan observasi/penyelidikan, rancangan karya seni, atau karya keterampilan) dengan karakteristik mata pelajaran dengan menekankan keorisinilan produk. Penentuan produk juga disesuaikan dengan kriteria tugas, dengan mempertimbangkan kemampuan peserta didik dan sumber/bahan/alat yang tersedia. </w:t>
      </w:r>
    </w:p>
    <w:p w:rsidR="004030A0" w:rsidRPr="004030A0" w:rsidRDefault="004030A0" w:rsidP="000A460B">
      <w:pPr>
        <w:numPr>
          <w:ilvl w:val="0"/>
          <w:numId w:val="4"/>
        </w:numPr>
        <w:spacing w:after="0" w:line="480" w:lineRule="auto"/>
        <w:ind w:left="426" w:hanging="426"/>
        <w:jc w:val="both"/>
        <w:rPr>
          <w:rFonts w:ascii="Times New Roman" w:hAnsi="Times New Roman" w:cs="Times New Roman"/>
          <w:b/>
          <w:sz w:val="24"/>
          <w:szCs w:val="24"/>
        </w:rPr>
      </w:pPr>
      <w:r w:rsidRPr="004030A0">
        <w:rPr>
          <w:rFonts w:ascii="Times New Roman" w:hAnsi="Times New Roman" w:cs="Times New Roman"/>
          <w:b/>
          <w:sz w:val="24"/>
          <w:szCs w:val="24"/>
        </w:rPr>
        <w:t>Perancangan langkah-langkah penyelesaian projek</w:t>
      </w:r>
    </w:p>
    <w:p w:rsidR="004030A0" w:rsidRPr="004030A0" w:rsidRDefault="004030A0" w:rsidP="004030A0">
      <w:pPr>
        <w:spacing w:after="0" w:line="480" w:lineRule="auto"/>
        <w:ind w:left="426"/>
        <w:jc w:val="both"/>
        <w:rPr>
          <w:rFonts w:ascii="Times New Roman" w:hAnsi="Times New Roman" w:cs="Times New Roman"/>
          <w:sz w:val="24"/>
          <w:szCs w:val="24"/>
        </w:rPr>
      </w:pPr>
      <w:r w:rsidRPr="004030A0">
        <w:rPr>
          <w:rFonts w:ascii="Times New Roman" w:hAnsi="Times New Roman" w:cs="Times New Roman"/>
          <w:sz w:val="24"/>
          <w:szCs w:val="24"/>
        </w:rPr>
        <w:t>Peserta didik merancang langkah-langkah kegiatan penyelesaian projek dari awal sampai akhir beserta pengelolaannya. Kegiatan perancangan projek ini berisi perumusan tujuan dan hasil yang diharapkan, pemilihan aktivitas untuk penyelesaian projek, perencanaan sumber/bahan/alat yang dapat mendukung penyelesaian tugas projek, dan kerja sama antaranggota kelompok.</w:t>
      </w:r>
    </w:p>
    <w:p w:rsidR="004030A0" w:rsidRPr="004030A0" w:rsidRDefault="004030A0" w:rsidP="004030A0">
      <w:pPr>
        <w:spacing w:after="0" w:line="480" w:lineRule="auto"/>
        <w:ind w:left="426"/>
        <w:jc w:val="both"/>
        <w:rPr>
          <w:rFonts w:ascii="Times New Roman" w:hAnsi="Times New Roman" w:cs="Times New Roman"/>
          <w:sz w:val="24"/>
          <w:szCs w:val="24"/>
          <w:lang w:val="en-US"/>
        </w:rPr>
      </w:pPr>
      <w:r w:rsidRPr="004030A0">
        <w:rPr>
          <w:rFonts w:ascii="Times New Roman" w:hAnsi="Times New Roman" w:cs="Times New Roman"/>
          <w:sz w:val="24"/>
          <w:szCs w:val="24"/>
        </w:rPr>
        <w:t>Pada kegiatan ini, peserta didik mengidentifikasi bagian-bagian produk yang akan dihasilkan dan langkah-langkah serta teknik untuk menyelesaikan bagian-bagian tersebut sampai dicapai produk akhir.</w:t>
      </w:r>
    </w:p>
    <w:p w:rsidR="004030A0" w:rsidRPr="004030A0" w:rsidRDefault="004030A0" w:rsidP="000A460B">
      <w:pPr>
        <w:numPr>
          <w:ilvl w:val="0"/>
          <w:numId w:val="4"/>
        </w:numPr>
        <w:spacing w:after="0" w:line="480" w:lineRule="auto"/>
        <w:ind w:left="426" w:hanging="426"/>
        <w:jc w:val="both"/>
        <w:rPr>
          <w:rFonts w:ascii="Times New Roman" w:hAnsi="Times New Roman" w:cs="Times New Roman"/>
          <w:b/>
          <w:sz w:val="24"/>
          <w:szCs w:val="24"/>
        </w:rPr>
      </w:pPr>
      <w:r w:rsidRPr="004030A0">
        <w:rPr>
          <w:rFonts w:ascii="Times New Roman" w:hAnsi="Times New Roman" w:cs="Times New Roman"/>
          <w:b/>
          <w:sz w:val="24"/>
          <w:szCs w:val="24"/>
        </w:rPr>
        <w:t>Penyusunan jadwal pelaksanaan projek</w:t>
      </w:r>
    </w:p>
    <w:p w:rsidR="004030A0" w:rsidRPr="004030A0" w:rsidRDefault="004030A0" w:rsidP="004030A0">
      <w:pPr>
        <w:spacing w:after="0" w:line="480" w:lineRule="auto"/>
        <w:ind w:left="426"/>
        <w:jc w:val="both"/>
        <w:rPr>
          <w:rFonts w:ascii="Times New Roman" w:hAnsi="Times New Roman" w:cs="Times New Roman"/>
          <w:sz w:val="24"/>
          <w:szCs w:val="24"/>
        </w:rPr>
      </w:pPr>
      <w:r w:rsidRPr="004030A0">
        <w:rPr>
          <w:rFonts w:ascii="Times New Roman" w:hAnsi="Times New Roman" w:cs="Times New Roman"/>
          <w:sz w:val="24"/>
          <w:szCs w:val="24"/>
        </w:rPr>
        <w:t xml:space="preserve">Peserta didik dengan pendampingan guru melakukan penjadwalan semua kegiatan yang telah dirancangnya.Berapa lama projek itu harus diselesaikan tahap demi tahap. Peserta didik menyusun tahap-tahap pelaksanaan projek </w:t>
      </w:r>
      <w:r w:rsidRPr="004030A0">
        <w:rPr>
          <w:rFonts w:ascii="Times New Roman" w:hAnsi="Times New Roman" w:cs="Times New Roman"/>
          <w:sz w:val="24"/>
          <w:szCs w:val="24"/>
        </w:rPr>
        <w:lastRenderedPageBreak/>
        <w:t>dengan mempertimbangkan kompleksitas langkah-langkah dan teknik penyelesaian produk serta waktu yang ditentukan guru.</w:t>
      </w:r>
    </w:p>
    <w:p w:rsidR="004030A0" w:rsidRPr="004030A0" w:rsidRDefault="004030A0" w:rsidP="000A460B">
      <w:pPr>
        <w:numPr>
          <w:ilvl w:val="0"/>
          <w:numId w:val="4"/>
        </w:numPr>
        <w:spacing w:after="0" w:line="480" w:lineRule="auto"/>
        <w:ind w:left="426" w:hanging="426"/>
        <w:jc w:val="both"/>
        <w:rPr>
          <w:rFonts w:ascii="Times New Roman" w:hAnsi="Times New Roman" w:cs="Times New Roman"/>
          <w:b/>
          <w:sz w:val="24"/>
          <w:szCs w:val="24"/>
        </w:rPr>
      </w:pPr>
      <w:r w:rsidRPr="004030A0">
        <w:rPr>
          <w:rFonts w:ascii="Times New Roman" w:hAnsi="Times New Roman" w:cs="Times New Roman"/>
          <w:b/>
          <w:sz w:val="24"/>
          <w:szCs w:val="24"/>
        </w:rPr>
        <w:t>Penyelesaian projek dengan fasilitasi dan monitoring guru</w:t>
      </w:r>
    </w:p>
    <w:p w:rsidR="004030A0" w:rsidRPr="004030A0" w:rsidRDefault="004030A0" w:rsidP="004030A0">
      <w:pPr>
        <w:spacing w:after="0" w:line="480" w:lineRule="auto"/>
        <w:ind w:left="426"/>
        <w:jc w:val="both"/>
        <w:rPr>
          <w:rFonts w:ascii="Times New Roman" w:hAnsi="Times New Roman" w:cs="Times New Roman"/>
          <w:sz w:val="24"/>
          <w:szCs w:val="24"/>
        </w:rPr>
      </w:pPr>
      <w:r w:rsidRPr="004030A0">
        <w:rPr>
          <w:rFonts w:ascii="Times New Roman" w:hAnsi="Times New Roman" w:cs="Times New Roman"/>
          <w:sz w:val="24"/>
          <w:szCs w:val="24"/>
        </w:rPr>
        <w:t>Langkah ini merupakan pelaksanaan rancangan projek yang telah dibuat. Peserta didik mencari atau mengumpulkan data/material dan kemudian mengolahnya untuk menyusun/mewujudkan bagian demi bagian sampai dihasilkan produk akhir.</w:t>
      </w:r>
    </w:p>
    <w:p w:rsidR="004030A0" w:rsidRPr="004030A0" w:rsidRDefault="004030A0" w:rsidP="004030A0">
      <w:pPr>
        <w:spacing w:after="0" w:line="480" w:lineRule="auto"/>
        <w:ind w:left="426"/>
        <w:jc w:val="both"/>
        <w:rPr>
          <w:rFonts w:ascii="Times New Roman" w:hAnsi="Times New Roman" w:cs="Times New Roman"/>
          <w:sz w:val="24"/>
          <w:szCs w:val="24"/>
        </w:rPr>
      </w:pPr>
      <w:r w:rsidRPr="004030A0">
        <w:rPr>
          <w:rFonts w:ascii="Times New Roman" w:hAnsi="Times New Roman" w:cs="Times New Roman"/>
          <w:sz w:val="24"/>
          <w:szCs w:val="24"/>
        </w:rPr>
        <w:t xml:space="preserve">Aktivitas yang dapat dilakukan dalam kegiatan projek di antaranya dengan: a) membaca, b) membuat disain, c) meneliti, d) menginterviu, e) merekam, f) berkarya, g) mengunjungi objek projek, dan/atau h) akses internet. Guru bertanggung jawab membimbing dan memonitor aktivitas peserta didik dalam melakukan tugas projek mulai proses hingga penyelesaian projek. Pada kegiatan monitoring, guru membuat rubrik yang akan dapat merekam aktivitas peserta didik dalam menyelesaikan tugas projek. </w:t>
      </w:r>
    </w:p>
    <w:p w:rsidR="004030A0" w:rsidRPr="004030A0" w:rsidRDefault="004030A0" w:rsidP="000A460B">
      <w:pPr>
        <w:numPr>
          <w:ilvl w:val="0"/>
          <w:numId w:val="4"/>
        </w:numPr>
        <w:spacing w:after="0" w:line="480" w:lineRule="auto"/>
        <w:ind w:left="426" w:hanging="426"/>
        <w:jc w:val="both"/>
        <w:rPr>
          <w:rFonts w:ascii="Times New Roman" w:hAnsi="Times New Roman" w:cs="Times New Roman"/>
          <w:b/>
          <w:sz w:val="24"/>
          <w:szCs w:val="24"/>
        </w:rPr>
      </w:pPr>
      <w:r w:rsidRPr="004030A0">
        <w:rPr>
          <w:rFonts w:ascii="Times New Roman" w:hAnsi="Times New Roman" w:cs="Times New Roman"/>
          <w:b/>
          <w:sz w:val="24"/>
          <w:szCs w:val="24"/>
        </w:rPr>
        <w:t>Penyusunan laporan dan presentasi/publikasi hasil projek</w:t>
      </w:r>
    </w:p>
    <w:p w:rsidR="004030A0" w:rsidRDefault="004030A0" w:rsidP="004030A0">
      <w:pPr>
        <w:spacing w:after="0" w:line="480" w:lineRule="auto"/>
        <w:ind w:left="426"/>
        <w:jc w:val="both"/>
        <w:rPr>
          <w:rFonts w:ascii="Times New Roman" w:hAnsi="Times New Roman" w:cs="Times New Roman"/>
          <w:sz w:val="24"/>
          <w:szCs w:val="24"/>
          <w:lang w:val="en-US"/>
        </w:rPr>
      </w:pPr>
      <w:r w:rsidRPr="004030A0">
        <w:rPr>
          <w:rFonts w:ascii="Times New Roman" w:hAnsi="Times New Roman" w:cs="Times New Roman"/>
          <w:sz w:val="24"/>
          <w:szCs w:val="24"/>
        </w:rPr>
        <w:t xml:space="preserve">Hasil projek dalam bentuk produk, baik itu berupa produk karya tulis, disain, karya seni, karya teknologi/prakarya, dan lain-lan dipresentasikan dan/atau dipublikasikan kepada peserta didik yang lain dan guru atau masyarakat dalam bentuk presentasi, publikasi (dapat dilakukan di majalah dinding atau internet), dan pameran produk pembelajaran. </w:t>
      </w:r>
    </w:p>
    <w:p w:rsidR="004030A0" w:rsidRPr="004030A0" w:rsidRDefault="004030A0" w:rsidP="000A460B">
      <w:pPr>
        <w:numPr>
          <w:ilvl w:val="0"/>
          <w:numId w:val="4"/>
        </w:numPr>
        <w:spacing w:after="0" w:line="480" w:lineRule="auto"/>
        <w:ind w:left="426" w:hanging="426"/>
        <w:jc w:val="both"/>
        <w:rPr>
          <w:rFonts w:ascii="Times New Roman" w:hAnsi="Times New Roman" w:cs="Times New Roman"/>
          <w:b/>
          <w:sz w:val="24"/>
          <w:szCs w:val="24"/>
        </w:rPr>
      </w:pPr>
      <w:r w:rsidRPr="004030A0">
        <w:rPr>
          <w:rFonts w:ascii="Times New Roman" w:hAnsi="Times New Roman" w:cs="Times New Roman"/>
          <w:b/>
          <w:sz w:val="24"/>
          <w:szCs w:val="24"/>
        </w:rPr>
        <w:t>Evaluasi proses dan hasil projek</w:t>
      </w:r>
    </w:p>
    <w:p w:rsidR="004030A0" w:rsidRPr="004030A0" w:rsidRDefault="004030A0" w:rsidP="004030A0">
      <w:pPr>
        <w:spacing w:after="0" w:line="480" w:lineRule="auto"/>
        <w:ind w:left="426"/>
        <w:jc w:val="both"/>
        <w:rPr>
          <w:rFonts w:ascii="Times New Roman" w:hAnsi="Times New Roman" w:cs="Times New Roman"/>
          <w:sz w:val="24"/>
          <w:szCs w:val="24"/>
        </w:rPr>
      </w:pPr>
      <w:r w:rsidRPr="004030A0">
        <w:rPr>
          <w:rFonts w:ascii="Times New Roman" w:hAnsi="Times New Roman" w:cs="Times New Roman"/>
          <w:sz w:val="24"/>
          <w:szCs w:val="24"/>
        </w:rPr>
        <w:t xml:space="preserve">Guru dan peserta didik pada akhir proses pembelajaran melakukan refleksi terhadap aktivitas dan hasil tugas projek. Proses refleksi pada tugas projek </w:t>
      </w:r>
      <w:r w:rsidRPr="004030A0">
        <w:rPr>
          <w:rFonts w:ascii="Times New Roman" w:hAnsi="Times New Roman" w:cs="Times New Roman"/>
          <w:sz w:val="24"/>
          <w:szCs w:val="24"/>
        </w:rPr>
        <w:lastRenderedPageBreak/>
        <w:t>dapat dilakukan secara individu maupun kelompok. Pada tahap evaluasi, peserta didik diberi kesempatan mengemukakan pengalamannya selama menyelesaikan tugas projek yang berkembang dengan diskusi untuk memperbaiki kinerja selama menyelesaikan tugas projek. Pada tahap ini juga dilakukan umpan balik terhadap proses dan produk yang telah dilakukan.</w:t>
      </w:r>
    </w:p>
    <w:p w:rsidR="004030A0" w:rsidRDefault="004030A0" w:rsidP="00022A1E">
      <w:pPr>
        <w:tabs>
          <w:tab w:val="left" w:pos="6045"/>
        </w:tabs>
        <w:spacing w:line="360" w:lineRule="auto"/>
        <w:ind w:firstLine="851"/>
        <w:jc w:val="both"/>
        <w:rPr>
          <w:rFonts w:ascii="Times New Roman" w:eastAsia="Times New Roman" w:hAnsi="Times New Roman" w:cs="Times New Roman"/>
          <w:sz w:val="24"/>
          <w:szCs w:val="24"/>
          <w:lang w:val="en-US" w:eastAsia="id-ID"/>
        </w:rPr>
      </w:pPr>
      <w:r w:rsidRPr="004030A0">
        <w:rPr>
          <w:rFonts w:ascii="Times New Roman" w:hAnsi="Times New Roman" w:cs="Times New Roman"/>
          <w:sz w:val="24"/>
          <w:szCs w:val="24"/>
        </w:rPr>
        <w:t>Peran guru dalam</w:t>
      </w:r>
      <w:r w:rsidRPr="004030A0">
        <w:rPr>
          <w:rFonts w:ascii="Times New Roman" w:hAnsi="Times New Roman" w:cs="Times New Roman"/>
          <w:spacing w:val="1"/>
          <w:sz w:val="24"/>
          <w:szCs w:val="24"/>
        </w:rPr>
        <w:t xml:space="preserve">Pembelajaran Berbasis Proyek adalah </w:t>
      </w:r>
      <w:r w:rsidRPr="004030A0">
        <w:rPr>
          <w:rFonts w:ascii="Times New Roman" w:hAnsi="Times New Roman" w:cs="Times New Roman"/>
          <w:sz w:val="24"/>
          <w:szCs w:val="24"/>
        </w:rPr>
        <w:t xml:space="preserve">sebagai fasilitator, pelatih, penasehat dan perantara untuk mendapatkan hasil yang optimal sesuai dengan daya imajinasi, kreasi dan inovasi dari </w:t>
      </w:r>
      <w:r w:rsidRPr="004030A0">
        <w:rPr>
          <w:rFonts w:ascii="Times New Roman" w:hAnsi="Times New Roman" w:cs="Times New Roman"/>
          <w:sz w:val="24"/>
          <w:szCs w:val="24"/>
          <w:lang w:val="en-US"/>
        </w:rPr>
        <w:t>peserta</w:t>
      </w:r>
      <w:r w:rsidR="00B43A05">
        <w:rPr>
          <w:rFonts w:ascii="Times New Roman" w:hAnsi="Times New Roman" w:cs="Times New Roman"/>
          <w:sz w:val="24"/>
          <w:szCs w:val="24"/>
          <w:lang w:val="en-US"/>
        </w:rPr>
        <w:t xml:space="preserve"> </w:t>
      </w:r>
      <w:r w:rsidRPr="004030A0">
        <w:rPr>
          <w:rFonts w:ascii="Times New Roman" w:hAnsi="Times New Roman" w:cs="Times New Roman"/>
          <w:sz w:val="24"/>
          <w:szCs w:val="24"/>
          <w:lang w:val="en-US"/>
        </w:rPr>
        <w:t>didik</w:t>
      </w:r>
      <w:r w:rsidRPr="004030A0">
        <w:rPr>
          <w:rFonts w:ascii="Times New Roman" w:hAnsi="Times New Roman" w:cs="Times New Roman"/>
          <w:sz w:val="24"/>
          <w:szCs w:val="24"/>
        </w:rPr>
        <w:t xml:space="preserve">. </w:t>
      </w:r>
      <w:r w:rsidRPr="004030A0">
        <w:rPr>
          <w:rFonts w:ascii="Times New Roman" w:eastAsia="Times New Roman" w:hAnsi="Times New Roman" w:cs="Times New Roman"/>
          <w:sz w:val="24"/>
          <w:szCs w:val="24"/>
          <w:lang w:eastAsia="id-ID"/>
        </w:rPr>
        <w:t xml:space="preserve">Keuntungan melaksanakan </w:t>
      </w:r>
      <w:r w:rsidRPr="004030A0">
        <w:rPr>
          <w:rFonts w:ascii="Times New Roman" w:hAnsi="Times New Roman" w:cs="Times New Roman"/>
          <w:spacing w:val="1"/>
          <w:sz w:val="24"/>
          <w:szCs w:val="24"/>
        </w:rPr>
        <w:t>Pembelajaran Berbasis Proyek</w:t>
      </w:r>
      <w:r w:rsidRPr="004030A0">
        <w:rPr>
          <w:rFonts w:ascii="Times New Roman" w:eastAsia="Times New Roman" w:hAnsi="Times New Roman" w:cs="Times New Roman"/>
          <w:sz w:val="24"/>
          <w:szCs w:val="24"/>
          <w:lang w:eastAsia="id-ID"/>
        </w:rPr>
        <w:t xml:space="preserve"> adalah meningkatkan: (</w:t>
      </w:r>
      <w:r w:rsidRPr="004030A0">
        <w:rPr>
          <w:rFonts w:ascii="Times New Roman" w:eastAsia="Times New Roman" w:hAnsi="Times New Roman" w:cs="Times New Roman"/>
          <w:sz w:val="24"/>
          <w:szCs w:val="24"/>
          <w:lang w:val="en-US" w:eastAsia="id-ID"/>
        </w:rPr>
        <w:t>a</w:t>
      </w:r>
      <w:r w:rsidRPr="004030A0">
        <w:rPr>
          <w:rFonts w:ascii="Times New Roman" w:eastAsia="Times New Roman" w:hAnsi="Times New Roman" w:cs="Times New Roman"/>
          <w:sz w:val="24"/>
          <w:szCs w:val="24"/>
          <w:lang w:eastAsia="id-ID"/>
        </w:rPr>
        <w:t>)</w:t>
      </w:r>
      <w:r w:rsidRPr="004030A0">
        <w:rPr>
          <w:rFonts w:ascii="Times New Roman" w:hAnsi="Times New Roman" w:cs="Times New Roman"/>
          <w:sz w:val="24"/>
          <w:szCs w:val="24"/>
        </w:rPr>
        <w:t xml:space="preserve"> kolaborasi, (</w:t>
      </w:r>
      <w:r w:rsidRPr="004030A0">
        <w:rPr>
          <w:rFonts w:ascii="Times New Roman" w:hAnsi="Times New Roman" w:cs="Times New Roman"/>
          <w:sz w:val="24"/>
          <w:szCs w:val="24"/>
          <w:lang w:val="en-US"/>
        </w:rPr>
        <w:t>b</w:t>
      </w:r>
      <w:r w:rsidRPr="004030A0">
        <w:rPr>
          <w:rFonts w:ascii="Times New Roman" w:hAnsi="Times New Roman" w:cs="Times New Roman"/>
          <w:sz w:val="24"/>
          <w:szCs w:val="24"/>
        </w:rPr>
        <w:t xml:space="preserve">) </w:t>
      </w:r>
      <w:r w:rsidRPr="004030A0">
        <w:rPr>
          <w:rFonts w:ascii="Times New Roman" w:eastAsia="Times New Roman" w:hAnsi="Times New Roman" w:cs="Times New Roman"/>
          <w:sz w:val="24"/>
          <w:szCs w:val="24"/>
          <w:lang w:eastAsia="id-ID"/>
        </w:rPr>
        <w:t>motivasi belajar, (</w:t>
      </w:r>
      <w:r w:rsidRPr="004030A0">
        <w:rPr>
          <w:rFonts w:ascii="Times New Roman" w:eastAsia="Times New Roman" w:hAnsi="Times New Roman" w:cs="Times New Roman"/>
          <w:sz w:val="24"/>
          <w:szCs w:val="24"/>
          <w:lang w:val="en-US" w:eastAsia="id-ID"/>
        </w:rPr>
        <w:t>c</w:t>
      </w:r>
      <w:r w:rsidRPr="004030A0">
        <w:rPr>
          <w:rFonts w:ascii="Times New Roman" w:eastAsia="Times New Roman" w:hAnsi="Times New Roman" w:cs="Times New Roman"/>
          <w:sz w:val="24"/>
          <w:szCs w:val="24"/>
          <w:lang w:eastAsia="id-ID"/>
        </w:rPr>
        <w:t xml:space="preserve">) kemampuan memecahkan masalah. </w:t>
      </w:r>
      <w:r w:rsidRPr="004030A0">
        <w:rPr>
          <w:rFonts w:ascii="Times New Roman" w:hAnsi="Times New Roman" w:cs="Times New Roman"/>
          <w:sz w:val="24"/>
          <w:szCs w:val="24"/>
        </w:rPr>
        <w:t>(</w:t>
      </w:r>
      <w:r w:rsidRPr="004030A0">
        <w:rPr>
          <w:rFonts w:ascii="Times New Roman" w:hAnsi="Times New Roman" w:cs="Times New Roman"/>
          <w:sz w:val="24"/>
          <w:szCs w:val="24"/>
          <w:lang w:val="en-US"/>
        </w:rPr>
        <w:t>d</w:t>
      </w:r>
      <w:r w:rsidRPr="004030A0">
        <w:rPr>
          <w:rFonts w:ascii="Times New Roman" w:hAnsi="Times New Roman" w:cs="Times New Roman"/>
          <w:sz w:val="24"/>
          <w:szCs w:val="24"/>
        </w:rPr>
        <w:t xml:space="preserve">) </w:t>
      </w:r>
      <w:r w:rsidRPr="004030A0">
        <w:rPr>
          <w:rFonts w:ascii="Times New Roman" w:eastAsia="Times New Roman" w:hAnsi="Times New Roman" w:cs="Times New Roman"/>
          <w:sz w:val="24"/>
          <w:szCs w:val="24"/>
          <w:lang w:val="en-US" w:eastAsia="id-ID"/>
        </w:rPr>
        <w:t>keaktivan</w:t>
      </w:r>
      <w:r w:rsidRPr="004030A0">
        <w:rPr>
          <w:rFonts w:ascii="Times New Roman" w:eastAsia="Times New Roman" w:hAnsi="Times New Roman" w:cs="Times New Roman"/>
          <w:sz w:val="24"/>
          <w:szCs w:val="24"/>
          <w:lang w:eastAsia="id-ID"/>
        </w:rPr>
        <w:t>, (</w:t>
      </w:r>
      <w:r w:rsidRPr="004030A0">
        <w:rPr>
          <w:rFonts w:ascii="Times New Roman" w:eastAsia="Times New Roman" w:hAnsi="Times New Roman" w:cs="Times New Roman"/>
          <w:sz w:val="24"/>
          <w:szCs w:val="24"/>
          <w:lang w:val="en-US" w:eastAsia="id-ID"/>
        </w:rPr>
        <w:t>e</w:t>
      </w:r>
      <w:r w:rsidRPr="004030A0">
        <w:rPr>
          <w:rFonts w:ascii="Times New Roman" w:eastAsia="Times New Roman" w:hAnsi="Times New Roman" w:cs="Times New Roman"/>
          <w:sz w:val="24"/>
          <w:szCs w:val="24"/>
          <w:lang w:eastAsia="id-ID"/>
        </w:rPr>
        <w:t>)</w:t>
      </w:r>
      <w:r w:rsidRPr="004030A0">
        <w:rPr>
          <w:rFonts w:ascii="Times New Roman" w:hAnsi="Times New Roman" w:cs="Times New Roman"/>
          <w:sz w:val="24"/>
          <w:szCs w:val="24"/>
          <w:lang w:val="en-US"/>
        </w:rPr>
        <w:t>kemampuan</w:t>
      </w:r>
      <w:r w:rsidR="00B43A05">
        <w:rPr>
          <w:rFonts w:ascii="Times New Roman" w:hAnsi="Times New Roman" w:cs="Times New Roman"/>
          <w:sz w:val="24"/>
          <w:szCs w:val="24"/>
          <w:lang w:val="en-US"/>
        </w:rPr>
        <w:t xml:space="preserve"> </w:t>
      </w:r>
      <w:r w:rsidRPr="004030A0">
        <w:rPr>
          <w:rFonts w:ascii="Times New Roman" w:eastAsia="Times New Roman" w:hAnsi="Times New Roman" w:cs="Times New Roman"/>
          <w:sz w:val="24"/>
          <w:szCs w:val="24"/>
          <w:lang w:eastAsia="id-ID"/>
        </w:rPr>
        <w:t>mengembangkan dan mempraktikkan keterampilan komunikasi, (</w:t>
      </w:r>
      <w:r w:rsidRPr="004030A0">
        <w:rPr>
          <w:rFonts w:ascii="Times New Roman" w:eastAsia="Times New Roman" w:hAnsi="Times New Roman" w:cs="Times New Roman"/>
          <w:sz w:val="24"/>
          <w:szCs w:val="24"/>
          <w:lang w:val="en-US" w:eastAsia="id-ID"/>
        </w:rPr>
        <w:t>f</w:t>
      </w:r>
      <w:r w:rsidRPr="004030A0">
        <w:rPr>
          <w:rFonts w:ascii="Times New Roman" w:eastAsia="Times New Roman" w:hAnsi="Times New Roman" w:cs="Times New Roman"/>
          <w:sz w:val="24"/>
          <w:szCs w:val="24"/>
          <w:lang w:eastAsia="id-ID"/>
        </w:rPr>
        <w:t>) keterampilan mengelola sumber</w:t>
      </w:r>
      <w:r w:rsidR="00B43A05">
        <w:rPr>
          <w:rFonts w:ascii="Times New Roman" w:eastAsia="Times New Roman" w:hAnsi="Times New Roman" w:cs="Times New Roman"/>
          <w:sz w:val="24"/>
          <w:szCs w:val="24"/>
          <w:lang w:val="en-US" w:eastAsia="id-ID"/>
        </w:rPr>
        <w:t xml:space="preserve"> </w:t>
      </w:r>
      <w:r w:rsidRPr="004030A0">
        <w:rPr>
          <w:rFonts w:ascii="Times New Roman" w:eastAsia="Times New Roman" w:hAnsi="Times New Roman" w:cs="Times New Roman"/>
          <w:sz w:val="24"/>
          <w:szCs w:val="24"/>
          <w:lang w:val="en-US" w:eastAsia="id-ID"/>
        </w:rPr>
        <w:t>belajar</w:t>
      </w:r>
      <w:r w:rsidRPr="004030A0">
        <w:rPr>
          <w:rFonts w:ascii="Times New Roman" w:eastAsia="Times New Roman" w:hAnsi="Times New Roman" w:cs="Times New Roman"/>
          <w:sz w:val="24"/>
          <w:szCs w:val="24"/>
          <w:lang w:eastAsia="id-ID"/>
        </w:rPr>
        <w:t>, (</w:t>
      </w:r>
      <w:r w:rsidRPr="004030A0">
        <w:rPr>
          <w:rFonts w:ascii="Times New Roman" w:eastAsia="Times New Roman" w:hAnsi="Times New Roman" w:cs="Times New Roman"/>
          <w:sz w:val="24"/>
          <w:szCs w:val="24"/>
          <w:lang w:val="en-US" w:eastAsia="id-ID"/>
        </w:rPr>
        <w:t>g</w:t>
      </w:r>
      <w:r w:rsidRPr="004030A0">
        <w:rPr>
          <w:rFonts w:ascii="Times New Roman" w:eastAsia="Times New Roman" w:hAnsi="Times New Roman" w:cs="Times New Roman"/>
          <w:sz w:val="24"/>
          <w:szCs w:val="24"/>
          <w:lang w:eastAsia="id-ID"/>
        </w:rPr>
        <w:t>) pengalaman dalam mengorganisasi tugas</w:t>
      </w:r>
      <w:r w:rsidRPr="004030A0">
        <w:rPr>
          <w:rFonts w:ascii="Times New Roman" w:hAnsi="Times New Roman" w:cs="Times New Roman"/>
          <w:sz w:val="24"/>
          <w:szCs w:val="24"/>
        </w:rPr>
        <w:t>, (</w:t>
      </w:r>
      <w:r w:rsidRPr="004030A0">
        <w:rPr>
          <w:rFonts w:ascii="Times New Roman" w:hAnsi="Times New Roman" w:cs="Times New Roman"/>
          <w:sz w:val="24"/>
          <w:szCs w:val="24"/>
          <w:lang w:val="en-US"/>
        </w:rPr>
        <w:t>h</w:t>
      </w:r>
      <w:r w:rsidRPr="004030A0">
        <w:rPr>
          <w:rFonts w:ascii="Times New Roman" w:hAnsi="Times New Roman" w:cs="Times New Roman"/>
          <w:sz w:val="24"/>
          <w:szCs w:val="24"/>
        </w:rPr>
        <w:t xml:space="preserve">) </w:t>
      </w:r>
      <w:r w:rsidRPr="004030A0">
        <w:rPr>
          <w:rFonts w:ascii="Times New Roman" w:hAnsi="Times New Roman" w:cs="Times New Roman"/>
          <w:sz w:val="24"/>
          <w:szCs w:val="24"/>
          <w:lang w:val="en-US"/>
        </w:rPr>
        <w:t>kemampuan</w:t>
      </w:r>
      <w:r w:rsidRPr="004030A0">
        <w:rPr>
          <w:rFonts w:ascii="Times New Roman" w:eastAsia="Times New Roman" w:hAnsi="Times New Roman" w:cs="Times New Roman"/>
          <w:sz w:val="24"/>
          <w:szCs w:val="24"/>
          <w:lang w:eastAsia="id-ID"/>
        </w:rPr>
        <w:t xml:space="preserve"> untuk belajar mengambil informasi dan menunjukkan pengetahuan yang dimiliki, kemudian diimplementasikan dengan dunia nyata.</w:t>
      </w:r>
    </w:p>
    <w:p w:rsidR="000A7076" w:rsidRPr="00DC105B" w:rsidRDefault="007E7494" w:rsidP="000A7076">
      <w:pPr>
        <w:shd w:val="clear" w:color="auto" w:fill="FFFFFF"/>
        <w:spacing w:after="0" w:line="36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bCs/>
          <w:color w:val="333333"/>
          <w:sz w:val="24"/>
          <w:szCs w:val="24"/>
          <w:bdr w:val="none" w:sz="0" w:space="0" w:color="auto" w:frame="1"/>
          <w:lang w:val="en-US"/>
        </w:rPr>
        <w:t xml:space="preserve">2.3.5 </w:t>
      </w:r>
      <w:r w:rsidR="000A7076" w:rsidRPr="00DC105B">
        <w:rPr>
          <w:rFonts w:ascii="Times New Roman" w:eastAsia="Times New Roman" w:hAnsi="Times New Roman" w:cs="Times New Roman"/>
          <w:b/>
          <w:bCs/>
          <w:sz w:val="24"/>
          <w:szCs w:val="24"/>
          <w:bdr w:val="none" w:sz="0" w:space="0" w:color="auto" w:frame="1"/>
        </w:rPr>
        <w:t>Kelebihan dan kelemahan</w:t>
      </w:r>
    </w:p>
    <w:p w:rsidR="000A7076" w:rsidRPr="00DC105B" w:rsidRDefault="000A7076" w:rsidP="007E7494">
      <w:pPr>
        <w:shd w:val="clear" w:color="auto" w:fill="FFFFFF"/>
        <w:spacing w:after="0" w:line="480" w:lineRule="auto"/>
        <w:ind w:firstLine="851"/>
        <w:jc w:val="both"/>
        <w:textAlignment w:val="baseline"/>
        <w:rPr>
          <w:rFonts w:ascii="Times New Roman" w:eastAsia="Times New Roman" w:hAnsi="Times New Roman" w:cs="Times New Roman"/>
          <w:sz w:val="24"/>
          <w:szCs w:val="24"/>
          <w:lang w:val="en-US"/>
        </w:rPr>
      </w:pPr>
      <w:r w:rsidRPr="00DC105B">
        <w:rPr>
          <w:rFonts w:ascii="Times New Roman" w:eastAsia="Times New Roman" w:hAnsi="Times New Roman" w:cs="Times New Roman"/>
          <w:sz w:val="24"/>
          <w:szCs w:val="24"/>
        </w:rPr>
        <w:t>Moursund , Bielefeldt dan Underwood (1997) meneliti sejumlah artikel tentang proyek di kelas yang dapat dipertimbangkan sebagai bahan testimonial terhadap guru, terutama bagaimana guru menggunakan proyek dan persepsi mereka tentang bagaimana keberhasilannya. Atribut keuntungan dari belajar berbasis proyek adalah sebagai berikut :</w:t>
      </w:r>
    </w:p>
    <w:p w:rsidR="000A7076" w:rsidRPr="00DC105B" w:rsidRDefault="000A7076" w:rsidP="007E7494">
      <w:pPr>
        <w:shd w:val="clear" w:color="auto" w:fill="FFFFFF"/>
        <w:spacing w:after="0" w:line="480" w:lineRule="auto"/>
        <w:textAlignment w:val="baseline"/>
        <w:rPr>
          <w:rFonts w:ascii="Times New Roman" w:eastAsia="Times New Roman" w:hAnsi="Times New Roman" w:cs="Times New Roman"/>
          <w:b/>
          <w:sz w:val="24"/>
          <w:szCs w:val="24"/>
        </w:rPr>
      </w:pPr>
      <w:r w:rsidRPr="00DC105B">
        <w:rPr>
          <w:rFonts w:ascii="Times New Roman" w:eastAsia="Times New Roman" w:hAnsi="Times New Roman" w:cs="Times New Roman"/>
          <w:b/>
          <w:sz w:val="24"/>
          <w:szCs w:val="24"/>
        </w:rPr>
        <w:t>Kelebihan :</w:t>
      </w:r>
    </w:p>
    <w:p w:rsidR="000A7076" w:rsidRPr="00DC105B" w:rsidRDefault="000A7076" w:rsidP="000A460B">
      <w:pPr>
        <w:pStyle w:val="ListParagraph"/>
        <w:numPr>
          <w:ilvl w:val="0"/>
          <w:numId w:val="5"/>
        </w:numPr>
        <w:shd w:val="clear" w:color="auto" w:fill="FFFFFF"/>
        <w:tabs>
          <w:tab w:val="clear" w:pos="720"/>
        </w:tabs>
        <w:spacing w:after="0" w:line="480" w:lineRule="auto"/>
        <w:ind w:left="426"/>
        <w:jc w:val="both"/>
        <w:textAlignment w:val="baseline"/>
        <w:rPr>
          <w:rFonts w:ascii="Times New Roman" w:eastAsia="Times New Roman" w:hAnsi="Times New Roman" w:cs="Times New Roman"/>
          <w:sz w:val="24"/>
          <w:szCs w:val="24"/>
        </w:rPr>
      </w:pPr>
      <w:r w:rsidRPr="00DC105B">
        <w:rPr>
          <w:rFonts w:ascii="Times New Roman" w:eastAsia="Times New Roman" w:hAnsi="Times New Roman" w:cs="Times New Roman"/>
          <w:sz w:val="24"/>
          <w:szCs w:val="24"/>
        </w:rPr>
        <w:t xml:space="preserve">Meningkatkan motivasi.  Laporan-laporan tertulis tentang proyek banyak yang mengatakan bahwa siswa sangat tekun sampai melewati batas waktu, </w:t>
      </w:r>
      <w:r w:rsidRPr="00DC105B">
        <w:rPr>
          <w:rFonts w:ascii="Times New Roman" w:eastAsia="Times New Roman" w:hAnsi="Times New Roman" w:cs="Times New Roman"/>
          <w:sz w:val="24"/>
          <w:szCs w:val="24"/>
        </w:rPr>
        <w:lastRenderedPageBreak/>
        <w:t>berusaha keras dalam mencapai proyek. Guru juga melaporkan bahwa belajar dalam proyek lebih menyenangkan daripada komponen kurikulum yang lain.</w:t>
      </w:r>
    </w:p>
    <w:p w:rsidR="000A7076" w:rsidRPr="00DC105B" w:rsidRDefault="000A7076" w:rsidP="000A460B">
      <w:pPr>
        <w:numPr>
          <w:ilvl w:val="0"/>
          <w:numId w:val="5"/>
        </w:numPr>
        <w:shd w:val="clear" w:color="auto" w:fill="FFFFFF"/>
        <w:tabs>
          <w:tab w:val="clear" w:pos="720"/>
        </w:tabs>
        <w:spacing w:after="0" w:line="480" w:lineRule="auto"/>
        <w:ind w:left="426"/>
        <w:jc w:val="both"/>
        <w:textAlignment w:val="baseline"/>
        <w:rPr>
          <w:rFonts w:ascii="Times New Roman" w:eastAsia="Times New Roman" w:hAnsi="Times New Roman" w:cs="Times New Roman"/>
          <w:sz w:val="24"/>
          <w:szCs w:val="24"/>
        </w:rPr>
      </w:pPr>
      <w:r w:rsidRPr="00DC105B">
        <w:rPr>
          <w:rFonts w:ascii="Times New Roman" w:eastAsia="Times New Roman" w:hAnsi="Times New Roman" w:cs="Times New Roman"/>
          <w:sz w:val="24"/>
          <w:szCs w:val="24"/>
        </w:rPr>
        <w:t>Meningkatkan kemampuan pemecahan masalah. Penelitian pada pengembangan kemampuan kognitif  tingkat tinggi siswa menekankan perlunya bagi siswa untuk terlibat didalam tugas-tugas pemecahan masalah. Banyak sumber yang mendeskripsikan lingkungan belajar berbasis proyek membuat siswa menjadi lebih aktif dan berhasil memecahkan problem-problem yang kompleks.</w:t>
      </w:r>
    </w:p>
    <w:p w:rsidR="000A7076" w:rsidRPr="00DC105B" w:rsidRDefault="000A7076" w:rsidP="000A460B">
      <w:pPr>
        <w:numPr>
          <w:ilvl w:val="0"/>
          <w:numId w:val="5"/>
        </w:numPr>
        <w:shd w:val="clear" w:color="auto" w:fill="FFFFFF"/>
        <w:tabs>
          <w:tab w:val="clear" w:pos="720"/>
        </w:tabs>
        <w:spacing w:after="0" w:line="480" w:lineRule="auto"/>
        <w:ind w:left="426"/>
        <w:jc w:val="both"/>
        <w:textAlignment w:val="baseline"/>
        <w:rPr>
          <w:rFonts w:ascii="Times New Roman" w:eastAsia="Times New Roman" w:hAnsi="Times New Roman" w:cs="Times New Roman"/>
          <w:sz w:val="24"/>
          <w:szCs w:val="24"/>
        </w:rPr>
      </w:pPr>
      <w:r w:rsidRPr="00DC105B">
        <w:rPr>
          <w:rFonts w:ascii="Times New Roman" w:eastAsia="Times New Roman" w:hAnsi="Times New Roman" w:cs="Times New Roman"/>
          <w:sz w:val="24"/>
          <w:szCs w:val="24"/>
        </w:rPr>
        <w:t>Meningkatkan kolaborasi. Pentingnya kerja kelompok dalam proyek memerlukan siswa mengembangkan dan mempraktikkan keterampilan komunikasi (Johnson &amp;Johnson , 1989). Kelompok kerja koorperatif , evaluasi siswa, pertukaran evaluasi online adalah aspek-aspek koloboratif dari sebuah proyek. Teori-teori kognitif yang baru konstuktivistik menegaskan bahwa belajar adalah fenomena social, dan bahwa siswa akan belajar lebih di dalam lingkungan koloboratif (Vygotsky;1978;Davidov, 1995)</w:t>
      </w:r>
    </w:p>
    <w:p w:rsidR="000A7076" w:rsidRPr="00DC105B" w:rsidRDefault="000A7076" w:rsidP="000A460B">
      <w:pPr>
        <w:pStyle w:val="ListParagraph"/>
        <w:numPr>
          <w:ilvl w:val="0"/>
          <w:numId w:val="5"/>
        </w:numPr>
        <w:shd w:val="clear" w:color="auto" w:fill="FFFFFF"/>
        <w:tabs>
          <w:tab w:val="clear" w:pos="720"/>
        </w:tabs>
        <w:spacing w:after="0" w:line="480" w:lineRule="auto"/>
        <w:ind w:left="426"/>
        <w:jc w:val="both"/>
        <w:textAlignment w:val="baseline"/>
        <w:rPr>
          <w:rFonts w:ascii="Times New Roman" w:eastAsia="Times New Roman" w:hAnsi="Times New Roman" w:cs="Times New Roman"/>
          <w:sz w:val="24"/>
          <w:szCs w:val="24"/>
        </w:rPr>
      </w:pPr>
      <w:r w:rsidRPr="00DC105B">
        <w:rPr>
          <w:rFonts w:ascii="Times New Roman" w:eastAsia="Times New Roman" w:hAnsi="Times New Roman" w:cs="Times New Roman"/>
          <w:sz w:val="24"/>
          <w:szCs w:val="24"/>
        </w:rPr>
        <w:t>Meningkatkan keterampilan mengola sumber. Bagian dari menjadi siswa yang independen adalah bertanggung jawab untuk menyelesaikan tugas yang kompleks. Pembelajaran berbasis proyek yang diimplementasikan secara baik memberikan kepada siswa pembelajaran dan praktik dalam mengorganisasi proyek, dan membuat alokasi waktu dan sumber-sumber lainseperti perlengkapan untuk menyelesaikan tugas.</w:t>
      </w:r>
    </w:p>
    <w:p w:rsidR="000A7076" w:rsidRPr="00DC105B" w:rsidRDefault="000A7076" w:rsidP="007E7494">
      <w:pPr>
        <w:shd w:val="clear" w:color="auto" w:fill="FFFFFF"/>
        <w:spacing w:after="0" w:line="480" w:lineRule="auto"/>
        <w:ind w:firstLine="426"/>
        <w:textAlignment w:val="baseline"/>
        <w:rPr>
          <w:rFonts w:ascii="Times New Roman" w:eastAsia="Times New Roman" w:hAnsi="Times New Roman" w:cs="Times New Roman"/>
          <w:b/>
          <w:sz w:val="24"/>
          <w:szCs w:val="24"/>
        </w:rPr>
      </w:pPr>
      <w:r w:rsidRPr="00DC105B">
        <w:rPr>
          <w:rFonts w:ascii="Times New Roman" w:eastAsia="Times New Roman" w:hAnsi="Times New Roman" w:cs="Times New Roman"/>
          <w:b/>
          <w:sz w:val="24"/>
          <w:szCs w:val="24"/>
        </w:rPr>
        <w:lastRenderedPageBreak/>
        <w:t>Kelemahan :</w:t>
      </w:r>
    </w:p>
    <w:p w:rsidR="000A7076" w:rsidRPr="00DC105B" w:rsidRDefault="000A7076" w:rsidP="007E7494">
      <w:pPr>
        <w:shd w:val="clear" w:color="auto" w:fill="FFFFFF"/>
        <w:spacing w:after="0" w:line="480" w:lineRule="auto"/>
        <w:ind w:left="426"/>
        <w:textAlignment w:val="baseline"/>
        <w:rPr>
          <w:rFonts w:ascii="Times New Roman" w:eastAsia="Times New Roman" w:hAnsi="Times New Roman" w:cs="Times New Roman"/>
          <w:sz w:val="24"/>
          <w:szCs w:val="24"/>
          <w:lang w:val="en-US"/>
        </w:rPr>
      </w:pPr>
      <w:r w:rsidRPr="00DC105B">
        <w:rPr>
          <w:rFonts w:ascii="Times New Roman" w:eastAsia="Times New Roman" w:hAnsi="Times New Roman" w:cs="Times New Roman"/>
          <w:sz w:val="24"/>
          <w:szCs w:val="24"/>
        </w:rPr>
        <w:t>Keterlibatan matematika dalam penyelesaian masalah dalam proyek tidak banyak.</w:t>
      </w:r>
    </w:p>
    <w:p w:rsidR="000A7076" w:rsidRPr="00DC105B" w:rsidRDefault="000A7076" w:rsidP="000A460B">
      <w:pPr>
        <w:pStyle w:val="ListParagraph"/>
        <w:numPr>
          <w:ilvl w:val="2"/>
          <w:numId w:val="18"/>
        </w:numPr>
        <w:shd w:val="clear" w:color="auto" w:fill="FFFFFF"/>
        <w:spacing w:after="0" w:line="480" w:lineRule="auto"/>
        <w:ind w:left="709"/>
        <w:jc w:val="both"/>
        <w:textAlignment w:val="baseline"/>
        <w:rPr>
          <w:rFonts w:ascii="Times New Roman" w:eastAsia="Times New Roman" w:hAnsi="Times New Roman" w:cs="Times New Roman"/>
          <w:sz w:val="24"/>
          <w:szCs w:val="24"/>
        </w:rPr>
      </w:pPr>
      <w:r w:rsidRPr="00DC105B">
        <w:rPr>
          <w:rFonts w:ascii="Times New Roman" w:eastAsia="Times New Roman" w:hAnsi="Times New Roman" w:cs="Times New Roman"/>
          <w:b/>
          <w:bCs/>
          <w:sz w:val="24"/>
          <w:szCs w:val="24"/>
          <w:bdr w:val="none" w:sz="0" w:space="0" w:color="auto" w:frame="1"/>
        </w:rPr>
        <w:t>Penerapan dalam pembelajaran materi</w:t>
      </w:r>
    </w:p>
    <w:p w:rsidR="000A7076" w:rsidRPr="00DC105B" w:rsidRDefault="000A7076" w:rsidP="007E7494">
      <w:pPr>
        <w:shd w:val="clear" w:color="auto" w:fill="FFFFFF"/>
        <w:spacing w:after="0" w:line="480" w:lineRule="auto"/>
        <w:ind w:firstLine="851"/>
        <w:jc w:val="both"/>
        <w:textAlignment w:val="baseline"/>
        <w:rPr>
          <w:rFonts w:ascii="Times New Roman" w:eastAsia="Times New Roman" w:hAnsi="Times New Roman" w:cs="Times New Roman"/>
          <w:sz w:val="24"/>
          <w:szCs w:val="24"/>
        </w:rPr>
      </w:pPr>
      <w:r w:rsidRPr="00DC105B">
        <w:rPr>
          <w:rFonts w:ascii="Times New Roman" w:eastAsia="Times New Roman" w:hAnsi="Times New Roman" w:cs="Times New Roman"/>
          <w:sz w:val="24"/>
          <w:szCs w:val="24"/>
        </w:rPr>
        <w:t>Dalam penerapannya pada proses pembelajaran, beberapa kriteria harus dipenuhi, diantaranya :</w:t>
      </w:r>
    </w:p>
    <w:p w:rsidR="000A7076" w:rsidRPr="00DC105B" w:rsidRDefault="000A7076" w:rsidP="000A460B">
      <w:pPr>
        <w:pStyle w:val="ListParagraph"/>
        <w:numPr>
          <w:ilvl w:val="0"/>
          <w:numId w:val="6"/>
        </w:numPr>
        <w:shd w:val="clear" w:color="auto" w:fill="FFFFFF"/>
        <w:tabs>
          <w:tab w:val="clear" w:pos="720"/>
        </w:tabs>
        <w:spacing w:after="0" w:line="480" w:lineRule="auto"/>
        <w:ind w:left="426"/>
        <w:jc w:val="both"/>
        <w:textAlignment w:val="baseline"/>
        <w:rPr>
          <w:rFonts w:ascii="Times New Roman" w:eastAsia="Times New Roman" w:hAnsi="Times New Roman" w:cs="Times New Roman"/>
          <w:sz w:val="24"/>
          <w:szCs w:val="24"/>
        </w:rPr>
      </w:pPr>
      <w:r w:rsidRPr="00DC105B">
        <w:rPr>
          <w:rFonts w:ascii="Times New Roman" w:eastAsia="Times New Roman" w:hAnsi="Times New Roman" w:cs="Times New Roman"/>
          <w:b/>
          <w:bCs/>
          <w:sz w:val="24"/>
          <w:szCs w:val="24"/>
          <w:bdr w:val="none" w:sz="0" w:space="0" w:color="auto" w:frame="1"/>
        </w:rPr>
        <w:t>Proyek dalam Pembelajaran Berbasis Proyek adalah pusat atau inti kurikulum</w:t>
      </w:r>
      <w:r w:rsidRPr="00DC105B">
        <w:rPr>
          <w:rFonts w:ascii="Times New Roman" w:eastAsia="Times New Roman" w:hAnsi="Times New Roman" w:cs="Times New Roman"/>
          <w:sz w:val="24"/>
          <w:szCs w:val="24"/>
        </w:rPr>
        <w:t>, bukan pelengkap kurikulum. Di dalam Pembelajaran Berbasis Proyek, proyek adalah strategi pembelajaran; pebelajar mengalami dan belajar konsep-konsep inti suatu disiplin ilmu melalui proyek. Ada kerja proyek yang mengikuti pembelajaran tradisional dengan cara proyek tersebut memberi ilustrasi, contoh, praktik tambahan, atau aplikasi praktik yang diajarkan sebelumnya dengan maksud lain. Akan tetapi, menurut kriteria di atas, aplikasi proyek tersebut tidak dapat dikategorikan sebagai Pembelajaran Berbasis Proyek. Kegiatan proyek yang dimaksudkan untuk pengayaan di luar kurikulum juga tidak termasuk Pembelajaran Berbasis Proyek.Proyek dalam Pembelajaran Berbasis Proyek adalah terfokus pada pertanyaan atau masalah, yang mendorong pebelajar menjalani (dengan kerja keras) konsep-konsep dan prinsip-prinsip inti atau pokok dari disiplin.</w:t>
      </w:r>
    </w:p>
    <w:p w:rsidR="000A7076" w:rsidRPr="00DC105B" w:rsidRDefault="000A7076" w:rsidP="000A460B">
      <w:pPr>
        <w:numPr>
          <w:ilvl w:val="0"/>
          <w:numId w:val="6"/>
        </w:numPr>
        <w:shd w:val="clear" w:color="auto" w:fill="FFFFFF"/>
        <w:tabs>
          <w:tab w:val="clear" w:pos="720"/>
        </w:tabs>
        <w:spacing w:after="0" w:line="480" w:lineRule="auto"/>
        <w:ind w:left="426"/>
        <w:jc w:val="both"/>
        <w:textAlignment w:val="baseline"/>
        <w:rPr>
          <w:rFonts w:ascii="Times New Roman" w:eastAsia="Times New Roman" w:hAnsi="Times New Roman" w:cs="Times New Roman"/>
          <w:sz w:val="24"/>
          <w:szCs w:val="24"/>
        </w:rPr>
      </w:pPr>
      <w:r w:rsidRPr="00DC105B">
        <w:rPr>
          <w:rFonts w:ascii="Times New Roman" w:eastAsia="Times New Roman" w:hAnsi="Times New Roman" w:cs="Times New Roman"/>
          <w:b/>
          <w:bCs/>
          <w:sz w:val="24"/>
          <w:szCs w:val="24"/>
          <w:bdr w:val="none" w:sz="0" w:space="0" w:color="auto" w:frame="1"/>
        </w:rPr>
        <w:t>Proyek melibatkan pebelajar dalam investigasi konstruktif.</w:t>
      </w:r>
      <w:r w:rsidRPr="00DC105B">
        <w:rPr>
          <w:rFonts w:ascii="Times New Roman" w:eastAsia="Times New Roman" w:hAnsi="Times New Roman" w:cs="Times New Roman"/>
          <w:sz w:val="24"/>
          <w:szCs w:val="24"/>
        </w:rPr>
        <w:t xml:space="preserve"> Investigasi mungkin berupa proses desain, pengambilan keputusan, penemuan masalah, pemecahan masalah, diskoveri, atau proses pembangunan model. Akan tetapi, agar dapat disebut proyek memenuhi kriteria Pembelajaran Berbasis </w:t>
      </w:r>
      <w:r w:rsidRPr="00DC105B">
        <w:rPr>
          <w:rFonts w:ascii="Times New Roman" w:eastAsia="Times New Roman" w:hAnsi="Times New Roman" w:cs="Times New Roman"/>
          <w:sz w:val="24"/>
          <w:szCs w:val="24"/>
        </w:rPr>
        <w:lastRenderedPageBreak/>
        <w:t>Proyek, aktivitas inti dari proyek itu harus meliputi transformasi dan konstruksi pengetahuan (dengan pengertian: pemahaman baru, atau keterampilan baru) pada pihak pebelajar (Bereiter &amp; Scardamalia, 1999). Jika pusat atau inti kegiatan proyek tidak menyajikan “tingkat kesulitan” bagi anak, atau dapat dilakukan dengan penerapan informasi atau keterampilan yang siap dipelajari, proyek yang dimaksud adalah tak lebih dari sebuah latihan, dan bukan proyek Pembelajaran Berbasis Proyek yang dimaksud. Membersihkan peralatan laboratorium mungkin sebuah proyek, akan tetapi mungkin bukan proyek dalam Pembelajaran Berbasis Proyek.</w:t>
      </w:r>
    </w:p>
    <w:p w:rsidR="000A7076" w:rsidRPr="00DC105B" w:rsidRDefault="000A7076" w:rsidP="000A460B">
      <w:pPr>
        <w:numPr>
          <w:ilvl w:val="0"/>
          <w:numId w:val="6"/>
        </w:numPr>
        <w:shd w:val="clear" w:color="auto" w:fill="FFFFFF"/>
        <w:tabs>
          <w:tab w:val="clear" w:pos="720"/>
        </w:tabs>
        <w:spacing w:after="0" w:line="480" w:lineRule="auto"/>
        <w:ind w:left="426"/>
        <w:jc w:val="both"/>
        <w:textAlignment w:val="baseline"/>
        <w:rPr>
          <w:rFonts w:ascii="Times New Roman" w:eastAsia="Times New Roman" w:hAnsi="Times New Roman" w:cs="Times New Roman"/>
          <w:sz w:val="24"/>
          <w:szCs w:val="24"/>
        </w:rPr>
      </w:pPr>
      <w:r w:rsidRPr="00DC105B">
        <w:rPr>
          <w:rFonts w:ascii="Times New Roman" w:eastAsia="Times New Roman" w:hAnsi="Times New Roman" w:cs="Times New Roman"/>
          <w:b/>
          <w:bCs/>
          <w:sz w:val="24"/>
          <w:szCs w:val="24"/>
          <w:bdr w:val="none" w:sz="0" w:space="0" w:color="auto" w:frame="1"/>
        </w:rPr>
        <w:t>Proyek mendorong pebelajar sampai pada tingkat yang signifikan.</w:t>
      </w:r>
      <w:r w:rsidRPr="00DC105B">
        <w:rPr>
          <w:rFonts w:ascii="Times New Roman" w:eastAsia="Times New Roman" w:hAnsi="Times New Roman" w:cs="Times New Roman"/>
          <w:sz w:val="24"/>
          <w:szCs w:val="24"/>
        </w:rPr>
        <w:t> Proyek dalam Pembelajaran Berbasis Proyek bukanlah ciptaan guru, tertuliskan dalam naskah, atau terpaketkan. Latihan laboratorium bukanlah contoh Pembelajaran Berbasis Proyek, kecuali jika berfokus pada masalah dan merupakan inti pada kurikulum. Proyek dalam Pembelajaran Berbasis Proyek tidak berakhir pada hasil yang telah ditetapkan sebelumnya atau mengambil jalur (prosedur) yang telah ditetapkan sebelumnya. Proyek Pembelajaran Berbasis Proyek lebih mengutamakan otonomi, pilihan, waktu kerja yang tidak bersifat rigid, dan tanggung jawab pebelajar daripada proyek trandisional dan pembelajaran tradisoonal.</w:t>
      </w:r>
    </w:p>
    <w:p w:rsidR="000A7076" w:rsidRPr="00DC105B" w:rsidRDefault="000A7076" w:rsidP="000A460B">
      <w:pPr>
        <w:numPr>
          <w:ilvl w:val="0"/>
          <w:numId w:val="6"/>
        </w:numPr>
        <w:shd w:val="clear" w:color="auto" w:fill="FFFFFF"/>
        <w:tabs>
          <w:tab w:val="clear" w:pos="720"/>
        </w:tabs>
        <w:spacing w:after="0" w:line="480" w:lineRule="auto"/>
        <w:ind w:left="426"/>
        <w:jc w:val="both"/>
        <w:textAlignment w:val="baseline"/>
        <w:rPr>
          <w:rFonts w:ascii="Times New Roman" w:eastAsia="Times New Roman" w:hAnsi="Times New Roman" w:cs="Times New Roman"/>
          <w:sz w:val="24"/>
          <w:szCs w:val="24"/>
        </w:rPr>
      </w:pPr>
      <w:r w:rsidRPr="00DC105B">
        <w:rPr>
          <w:rFonts w:ascii="Times New Roman" w:eastAsia="Times New Roman" w:hAnsi="Times New Roman" w:cs="Times New Roman"/>
          <w:b/>
          <w:bCs/>
          <w:sz w:val="24"/>
          <w:szCs w:val="24"/>
          <w:bdr w:val="none" w:sz="0" w:space="0" w:color="auto" w:frame="1"/>
        </w:rPr>
        <w:t>Proyek adalah realistik</w:t>
      </w:r>
      <w:r w:rsidRPr="00DC105B">
        <w:rPr>
          <w:rFonts w:ascii="Times New Roman" w:eastAsia="Times New Roman" w:hAnsi="Times New Roman" w:cs="Times New Roman"/>
          <w:sz w:val="24"/>
          <w:szCs w:val="24"/>
        </w:rPr>
        <w:t xml:space="preserve">. Karakteristik proyek memberikan keontentikan pada pebelajar. Karakteristik ini boleh jadi meliputi topik, tugas, peranan yang dimainkan pebelajar, konteks dimana kerja proyek dilakukan, kolaborator yang bekerja dengan pebelajar dalam proyek, produk yang </w:t>
      </w:r>
      <w:r w:rsidRPr="00DC105B">
        <w:rPr>
          <w:rFonts w:ascii="Times New Roman" w:eastAsia="Times New Roman" w:hAnsi="Times New Roman" w:cs="Times New Roman"/>
          <w:sz w:val="24"/>
          <w:szCs w:val="24"/>
        </w:rPr>
        <w:lastRenderedPageBreak/>
        <w:t>dihasilkan, audien bagi produk-produk proyek, atau kriteria di mana produk-produk atau unjuk kerja dinilai. Pembelajaran Berbasis Proyek melibatkan tantangan-tantangan kehidupan nyata, berfokus pada pertanyaan atau masalah otentik (bukan simulatif), dan pemecahannya berpotensi untuk diterapkan di lapangan yang sesungguhnya</w:t>
      </w:r>
    </w:p>
    <w:p w:rsidR="000A7076" w:rsidRPr="00DC105B" w:rsidRDefault="000A7076" w:rsidP="007E7494">
      <w:pPr>
        <w:pStyle w:val="NormalWeb"/>
        <w:shd w:val="clear" w:color="auto" w:fill="FFFFFF"/>
        <w:spacing w:before="0" w:beforeAutospacing="0" w:after="0" w:afterAutospacing="0" w:line="480" w:lineRule="auto"/>
        <w:ind w:left="426" w:firstLine="872"/>
        <w:jc w:val="both"/>
        <w:textAlignment w:val="baseline"/>
      </w:pPr>
      <w:r w:rsidRPr="00DC105B">
        <w:t xml:space="preserve">Adapun contoh penerapannya dalam mata pembelajaran Matematika, misalnya seorang guru dapat memberi  siswa tugas yang misalnya berjudul “Mengatasi masalah pengemis di kota A” dengan metode proyek. Dalam menyelesaikan masalah ini, matematika yang dapat dipakai mungkin hanya: mentabulasi berapa orang pengemis di kota A, menghitung penghasilan rata-rata seorang pengemis, dan penghasilan rata-rata bukan pengemis di kota A yang paling rendah. </w:t>
      </w:r>
    </w:p>
    <w:p w:rsidR="000A7076" w:rsidRPr="00DC105B" w:rsidRDefault="000A7076" w:rsidP="007E7494">
      <w:pPr>
        <w:pStyle w:val="NormalWeb"/>
        <w:shd w:val="clear" w:color="auto" w:fill="FFFFFF"/>
        <w:spacing w:before="0" w:beforeAutospacing="0" w:after="0" w:afterAutospacing="0" w:line="480" w:lineRule="auto"/>
        <w:ind w:left="426" w:firstLine="872"/>
        <w:jc w:val="both"/>
        <w:textAlignment w:val="baseline"/>
      </w:pPr>
    </w:p>
    <w:p w:rsidR="000A7076" w:rsidRPr="00DC105B" w:rsidRDefault="000A7076" w:rsidP="000A460B">
      <w:pPr>
        <w:pStyle w:val="ListParagraph"/>
        <w:numPr>
          <w:ilvl w:val="1"/>
          <w:numId w:val="18"/>
        </w:numPr>
        <w:spacing w:after="0" w:line="480" w:lineRule="auto"/>
        <w:ind w:left="567"/>
        <w:rPr>
          <w:rFonts w:ascii="Times New Roman" w:hAnsi="Times New Roman" w:cs="Times New Roman"/>
          <w:b/>
          <w:sz w:val="24"/>
          <w:szCs w:val="24"/>
        </w:rPr>
      </w:pPr>
      <w:r w:rsidRPr="00DC105B">
        <w:rPr>
          <w:rFonts w:ascii="Times New Roman" w:hAnsi="Times New Roman" w:cs="Times New Roman"/>
          <w:b/>
          <w:sz w:val="24"/>
          <w:szCs w:val="24"/>
        </w:rPr>
        <w:t>Sistem Penilaian</w:t>
      </w:r>
    </w:p>
    <w:p w:rsidR="000A7076" w:rsidRPr="00DC105B" w:rsidRDefault="000A7076" w:rsidP="007E7494">
      <w:pPr>
        <w:spacing w:after="0" w:line="480" w:lineRule="auto"/>
        <w:ind w:firstLine="709"/>
        <w:jc w:val="both"/>
        <w:rPr>
          <w:rFonts w:ascii="Times New Roman" w:hAnsi="Times New Roman" w:cs="Times New Roman"/>
          <w:sz w:val="24"/>
          <w:szCs w:val="24"/>
          <w:lang w:val="en-US"/>
        </w:rPr>
      </w:pPr>
      <w:r w:rsidRPr="00DC105B">
        <w:rPr>
          <w:rFonts w:ascii="Times New Roman" w:hAnsi="Times New Roman" w:cs="Times New Roman"/>
          <w:sz w:val="24"/>
          <w:szCs w:val="24"/>
        </w:rPr>
        <w:t xml:space="preserve">Penilaian pembelajaran dengan metoda </w:t>
      </w:r>
      <w:r w:rsidRPr="00DC105B">
        <w:rPr>
          <w:rFonts w:ascii="Times New Roman" w:hAnsi="Times New Roman" w:cs="Times New Roman"/>
          <w:sz w:val="24"/>
          <w:szCs w:val="24"/>
          <w:lang w:val="en-US"/>
        </w:rPr>
        <w:t>PembelajaranBerbasisProyek</w:t>
      </w:r>
      <w:r w:rsidRPr="00DC105B">
        <w:rPr>
          <w:rFonts w:ascii="Times New Roman" w:hAnsi="Times New Roman" w:cs="Times New Roman"/>
          <w:sz w:val="24"/>
          <w:szCs w:val="24"/>
        </w:rPr>
        <w:t xml:space="preserve"> harus diakukan secara menyeluruh terhadap sikap, pengetahuan dan keterampilan yang diperoleh siswa dalam melaksanakan pembelajaran berbasis proyek. Penilaian </w:t>
      </w:r>
      <w:r w:rsidRPr="00DC105B">
        <w:rPr>
          <w:rFonts w:ascii="Times New Roman" w:hAnsi="Times New Roman" w:cs="Times New Roman"/>
          <w:sz w:val="24"/>
          <w:szCs w:val="24"/>
          <w:lang w:val="en-US"/>
        </w:rPr>
        <w:t>Pembelajaran</w:t>
      </w:r>
      <w:r w:rsidR="00B43A05">
        <w:rPr>
          <w:rFonts w:ascii="Times New Roman" w:hAnsi="Times New Roman" w:cs="Times New Roman"/>
          <w:sz w:val="24"/>
          <w:szCs w:val="24"/>
          <w:lang w:val="en-US"/>
        </w:rPr>
        <w:t xml:space="preserve"> </w:t>
      </w:r>
      <w:r w:rsidRPr="00DC105B">
        <w:rPr>
          <w:rFonts w:ascii="Times New Roman" w:hAnsi="Times New Roman" w:cs="Times New Roman"/>
          <w:sz w:val="24"/>
          <w:szCs w:val="24"/>
          <w:lang w:val="en-US"/>
        </w:rPr>
        <w:t>Berbasis</w:t>
      </w:r>
      <w:r w:rsidR="00B43A05">
        <w:rPr>
          <w:rFonts w:ascii="Times New Roman" w:hAnsi="Times New Roman" w:cs="Times New Roman"/>
          <w:sz w:val="24"/>
          <w:szCs w:val="24"/>
          <w:lang w:val="en-US"/>
        </w:rPr>
        <w:t xml:space="preserve"> </w:t>
      </w:r>
      <w:r w:rsidRPr="00DC105B">
        <w:rPr>
          <w:rFonts w:ascii="Times New Roman" w:hAnsi="Times New Roman" w:cs="Times New Roman"/>
          <w:sz w:val="24"/>
          <w:szCs w:val="24"/>
          <w:lang w:val="en-US"/>
        </w:rPr>
        <w:t>Proyek</w:t>
      </w:r>
      <w:r w:rsidRPr="00DC105B">
        <w:rPr>
          <w:rFonts w:ascii="Times New Roman" w:hAnsi="Times New Roman" w:cs="Times New Roman"/>
          <w:sz w:val="24"/>
          <w:szCs w:val="24"/>
        </w:rPr>
        <w:t xml:space="preserve"> dapat menggunakan teknik penilaian yang dikembangkan oleh Pusat Penilaian Pendidikan Kementerian Pendidikan dan Kebudayaan yaitu penilaian proyek atau penilaian produk. Penilaian tersebut dapat dijelaskan sebagai berikut.</w:t>
      </w:r>
    </w:p>
    <w:p w:rsidR="000A7076" w:rsidRPr="00DC105B" w:rsidRDefault="000A7076" w:rsidP="000A460B">
      <w:pPr>
        <w:pStyle w:val="Heading3"/>
        <w:numPr>
          <w:ilvl w:val="2"/>
          <w:numId w:val="19"/>
        </w:numPr>
        <w:spacing w:before="0" w:line="480" w:lineRule="auto"/>
        <w:ind w:left="720"/>
        <w:rPr>
          <w:rFonts w:ascii="Times New Roman" w:hAnsi="Times New Roman" w:cs="Times New Roman"/>
          <w:color w:val="auto"/>
          <w:sz w:val="24"/>
          <w:szCs w:val="24"/>
        </w:rPr>
      </w:pPr>
      <w:bookmarkStart w:id="1" w:name="_Toc87760583"/>
      <w:r w:rsidRPr="00DC105B">
        <w:rPr>
          <w:rFonts w:ascii="Times New Roman" w:hAnsi="Times New Roman" w:cs="Times New Roman"/>
          <w:color w:val="auto"/>
          <w:sz w:val="24"/>
          <w:szCs w:val="24"/>
        </w:rPr>
        <w:t>Penilaian Proyek</w:t>
      </w:r>
      <w:bookmarkEnd w:id="1"/>
    </w:p>
    <w:p w:rsidR="000A7076" w:rsidRPr="00DC105B" w:rsidRDefault="000A7076" w:rsidP="000A460B">
      <w:pPr>
        <w:pStyle w:val="ListParagraph"/>
        <w:numPr>
          <w:ilvl w:val="0"/>
          <w:numId w:val="8"/>
        </w:numPr>
        <w:autoSpaceDE w:val="0"/>
        <w:autoSpaceDN w:val="0"/>
        <w:adjustRightInd w:val="0"/>
        <w:spacing w:after="0" w:line="480" w:lineRule="auto"/>
        <w:ind w:left="1134" w:hanging="425"/>
        <w:contextualSpacing w:val="0"/>
        <w:jc w:val="both"/>
        <w:rPr>
          <w:rFonts w:ascii="Times New Roman" w:hAnsi="Times New Roman" w:cs="Times New Roman"/>
          <w:b/>
          <w:sz w:val="24"/>
          <w:szCs w:val="24"/>
        </w:rPr>
      </w:pPr>
      <w:r w:rsidRPr="00DC105B">
        <w:rPr>
          <w:rFonts w:ascii="Times New Roman" w:hAnsi="Times New Roman" w:cs="Times New Roman"/>
          <w:b/>
          <w:sz w:val="24"/>
          <w:szCs w:val="24"/>
        </w:rPr>
        <w:t xml:space="preserve">Pengertian </w:t>
      </w:r>
    </w:p>
    <w:p w:rsidR="000A7076" w:rsidRPr="00DC105B" w:rsidRDefault="000A7076" w:rsidP="00022A1E">
      <w:pPr>
        <w:pStyle w:val="A1isi"/>
        <w:spacing w:before="0" w:line="480" w:lineRule="auto"/>
        <w:ind w:left="0" w:firstLine="851"/>
        <w:rPr>
          <w:rFonts w:ascii="Times New Roman" w:hAnsi="Times New Roman"/>
          <w:sz w:val="24"/>
          <w:lang w:val="id-ID"/>
        </w:rPr>
      </w:pPr>
      <w:r w:rsidRPr="00DC105B">
        <w:rPr>
          <w:rFonts w:ascii="Times New Roman" w:hAnsi="Times New Roman"/>
          <w:sz w:val="24"/>
          <w:lang w:val="id-ID"/>
        </w:rPr>
        <w:lastRenderedPageBreak/>
        <w:t xml:space="preserve">Penilaian proyek merupakan kegiatan penilaian terhadap suatu tugas yang harus diselesaikan dalam periode/waktu tertentu. Tugas tersebut berupa suatu investigasi sejak dari perencanaan, pengumpulan data, pengorganisasian, pengolahan dan penyajian data. Penilaian proyek dapat digunakan untuk mengetahui pemahaman, kemampuan mengaplikasikan, kemampuan penyelidikan dan kemampuan menginformasikan peserta didik pada mata pelajaran tertentu secara jelas. </w:t>
      </w:r>
    </w:p>
    <w:p w:rsidR="000A7076" w:rsidRPr="00DC105B" w:rsidRDefault="000A7076" w:rsidP="007E7494">
      <w:pPr>
        <w:spacing w:after="0" w:line="480" w:lineRule="auto"/>
        <w:ind w:firstLine="851"/>
        <w:jc w:val="both"/>
        <w:rPr>
          <w:rFonts w:ascii="Times New Roman" w:eastAsiaTheme="minorEastAsia" w:hAnsi="Times New Roman" w:cs="Times New Roman"/>
          <w:sz w:val="24"/>
          <w:szCs w:val="24"/>
        </w:rPr>
      </w:pPr>
      <w:r w:rsidRPr="00DC105B">
        <w:rPr>
          <w:rFonts w:ascii="Times New Roman" w:hAnsi="Times New Roman" w:cs="Times New Roman"/>
          <w:sz w:val="24"/>
          <w:szCs w:val="24"/>
        </w:rPr>
        <w:t xml:space="preserve">Pada penilaian proyek setidaknya ada 3 hal yang perlu </w:t>
      </w:r>
      <w:r w:rsidR="007E7494">
        <w:rPr>
          <w:rFonts w:ascii="Times New Roman" w:hAnsi="Times New Roman" w:cs="Times New Roman"/>
          <w:sz w:val="24"/>
          <w:szCs w:val="24"/>
          <w:lang w:val="en-US"/>
        </w:rPr>
        <w:t>d</w:t>
      </w:r>
      <w:r w:rsidRPr="00DC105B">
        <w:rPr>
          <w:rFonts w:ascii="Times New Roman" w:hAnsi="Times New Roman" w:cs="Times New Roman"/>
          <w:sz w:val="24"/>
          <w:szCs w:val="24"/>
        </w:rPr>
        <w:t xml:space="preserve">ipertimbangkan yaitu: </w:t>
      </w:r>
    </w:p>
    <w:p w:rsidR="000A7076" w:rsidRPr="00DC105B" w:rsidRDefault="000A7076" w:rsidP="000A460B">
      <w:pPr>
        <w:pStyle w:val="A1omiring"/>
        <w:numPr>
          <w:ilvl w:val="0"/>
          <w:numId w:val="9"/>
        </w:numPr>
        <w:spacing w:before="0" w:line="480" w:lineRule="auto"/>
        <w:ind w:left="426"/>
        <w:rPr>
          <w:rFonts w:ascii="Times New Roman" w:hAnsi="Times New Roman"/>
          <w:i w:val="0"/>
          <w:sz w:val="24"/>
          <w:lang w:val="id-ID"/>
        </w:rPr>
      </w:pPr>
      <w:r w:rsidRPr="00DC105B">
        <w:rPr>
          <w:rFonts w:ascii="Times New Roman" w:hAnsi="Times New Roman"/>
          <w:i w:val="0"/>
          <w:sz w:val="24"/>
          <w:lang w:val="id-ID"/>
        </w:rPr>
        <w:t xml:space="preserve">Kemampuan pengelolaan </w:t>
      </w:r>
    </w:p>
    <w:p w:rsidR="000A7076" w:rsidRPr="00DC105B" w:rsidRDefault="000A7076" w:rsidP="009A137B">
      <w:pPr>
        <w:pStyle w:val="A1oisi"/>
        <w:spacing w:line="480" w:lineRule="auto"/>
        <w:ind w:left="426"/>
        <w:rPr>
          <w:rFonts w:ascii="Times New Roman" w:hAnsi="Times New Roman"/>
          <w:sz w:val="24"/>
          <w:lang w:val="id-ID"/>
        </w:rPr>
      </w:pPr>
      <w:r w:rsidRPr="00DC105B">
        <w:rPr>
          <w:rFonts w:ascii="Times New Roman" w:hAnsi="Times New Roman"/>
          <w:sz w:val="24"/>
          <w:lang w:val="id-ID"/>
        </w:rPr>
        <w:t>Kemampuan peserta didik dalam memilih topik, mencari informasi dan mengelola waktu pengumpulan data serta penulisan laporan.</w:t>
      </w:r>
    </w:p>
    <w:p w:rsidR="000A7076" w:rsidRPr="00DC105B" w:rsidRDefault="000A7076" w:rsidP="000A460B">
      <w:pPr>
        <w:pStyle w:val="A1omiring"/>
        <w:numPr>
          <w:ilvl w:val="0"/>
          <w:numId w:val="9"/>
        </w:numPr>
        <w:spacing w:before="0" w:line="480" w:lineRule="auto"/>
        <w:ind w:left="426"/>
        <w:rPr>
          <w:rFonts w:ascii="Times New Roman" w:hAnsi="Times New Roman"/>
          <w:i w:val="0"/>
          <w:sz w:val="24"/>
          <w:lang w:val="id-ID"/>
        </w:rPr>
      </w:pPr>
      <w:r w:rsidRPr="00DC105B">
        <w:rPr>
          <w:rFonts w:ascii="Times New Roman" w:hAnsi="Times New Roman"/>
          <w:i w:val="0"/>
          <w:sz w:val="24"/>
          <w:lang w:val="id-ID"/>
        </w:rPr>
        <w:t>Relevansi</w:t>
      </w:r>
    </w:p>
    <w:p w:rsidR="000A7076" w:rsidRPr="00DC105B" w:rsidRDefault="000A7076" w:rsidP="009A137B">
      <w:pPr>
        <w:pStyle w:val="A1oisi"/>
        <w:spacing w:line="480" w:lineRule="auto"/>
        <w:ind w:left="426"/>
        <w:rPr>
          <w:rFonts w:ascii="Times New Roman" w:hAnsi="Times New Roman"/>
          <w:sz w:val="24"/>
          <w:lang w:val="id-ID"/>
        </w:rPr>
      </w:pPr>
      <w:r w:rsidRPr="00DC105B">
        <w:rPr>
          <w:rFonts w:ascii="Times New Roman" w:hAnsi="Times New Roman"/>
          <w:sz w:val="24"/>
          <w:lang w:val="id-ID"/>
        </w:rPr>
        <w:t>Kesesuaian dengan mata pelajaran, dengan mempertimbangkan tahap pengetahuan, pemahaman dan keterampilan dalam pembelajaran.</w:t>
      </w:r>
    </w:p>
    <w:p w:rsidR="000A7076" w:rsidRPr="00DC105B" w:rsidRDefault="000A7076" w:rsidP="000A460B">
      <w:pPr>
        <w:pStyle w:val="A1omiring"/>
        <w:numPr>
          <w:ilvl w:val="0"/>
          <w:numId w:val="9"/>
        </w:numPr>
        <w:spacing w:before="0" w:line="480" w:lineRule="auto"/>
        <w:ind w:left="426"/>
        <w:rPr>
          <w:rFonts w:ascii="Times New Roman" w:hAnsi="Times New Roman"/>
          <w:i w:val="0"/>
          <w:sz w:val="24"/>
          <w:lang w:val="id-ID"/>
        </w:rPr>
      </w:pPr>
      <w:r w:rsidRPr="00DC105B">
        <w:rPr>
          <w:rFonts w:ascii="Times New Roman" w:hAnsi="Times New Roman"/>
          <w:i w:val="0"/>
          <w:sz w:val="24"/>
          <w:lang w:val="id-ID"/>
        </w:rPr>
        <w:t>Keaslian</w:t>
      </w:r>
    </w:p>
    <w:p w:rsidR="000A7076" w:rsidRPr="00DC105B" w:rsidRDefault="000A7076" w:rsidP="009A137B">
      <w:pPr>
        <w:pStyle w:val="A1oisi"/>
        <w:spacing w:line="480" w:lineRule="auto"/>
        <w:ind w:left="426"/>
        <w:rPr>
          <w:rFonts w:ascii="Times New Roman" w:hAnsi="Times New Roman"/>
          <w:sz w:val="24"/>
          <w:lang w:val="en-US"/>
        </w:rPr>
      </w:pPr>
      <w:r w:rsidRPr="00DC105B">
        <w:rPr>
          <w:rFonts w:ascii="Times New Roman" w:hAnsi="Times New Roman"/>
          <w:sz w:val="24"/>
          <w:lang w:val="id-ID"/>
        </w:rPr>
        <w:t xml:space="preserve">Proyek yang dilakukan peserta didik harus merupakan hasil karyanya, dengan mempertimbangkan kontribusi guru berupa petunjuk dan dukungan terhadap proyek peserta didik. </w:t>
      </w:r>
    </w:p>
    <w:p w:rsidR="000A7076" w:rsidRPr="00DC105B" w:rsidRDefault="000A7076" w:rsidP="000A460B">
      <w:pPr>
        <w:pStyle w:val="ListParagraph"/>
        <w:numPr>
          <w:ilvl w:val="0"/>
          <w:numId w:val="8"/>
        </w:numPr>
        <w:autoSpaceDE w:val="0"/>
        <w:autoSpaceDN w:val="0"/>
        <w:adjustRightInd w:val="0"/>
        <w:spacing w:after="0" w:line="480" w:lineRule="auto"/>
        <w:ind w:left="709" w:hanging="283"/>
        <w:contextualSpacing w:val="0"/>
        <w:jc w:val="both"/>
        <w:rPr>
          <w:rFonts w:ascii="Times New Roman" w:hAnsi="Times New Roman" w:cs="Times New Roman"/>
          <w:b/>
          <w:sz w:val="24"/>
          <w:szCs w:val="24"/>
        </w:rPr>
      </w:pPr>
      <w:r w:rsidRPr="00DC105B">
        <w:rPr>
          <w:rFonts w:ascii="Times New Roman" w:hAnsi="Times New Roman" w:cs="Times New Roman"/>
          <w:b/>
          <w:sz w:val="24"/>
          <w:szCs w:val="24"/>
        </w:rPr>
        <w:t>Teknik Penilaian Proyek</w:t>
      </w:r>
    </w:p>
    <w:p w:rsidR="000A7076" w:rsidRPr="00DC105B" w:rsidRDefault="000A7076" w:rsidP="009A137B">
      <w:pPr>
        <w:pStyle w:val="A1isi"/>
        <w:spacing w:before="0" w:line="480" w:lineRule="auto"/>
        <w:ind w:left="0" w:firstLine="851"/>
        <w:rPr>
          <w:rFonts w:ascii="Times New Roman" w:hAnsi="Times New Roman"/>
          <w:sz w:val="24"/>
          <w:lang w:val="id-ID"/>
        </w:rPr>
      </w:pPr>
      <w:r w:rsidRPr="00DC105B">
        <w:rPr>
          <w:rFonts w:ascii="Times New Roman" w:hAnsi="Times New Roman"/>
          <w:sz w:val="24"/>
          <w:lang w:val="id-ID"/>
        </w:rPr>
        <w:t xml:space="preserve">Penilaian proyek dilakukan mulai dari perencanaan, proses pengerjaan, sampai hasil akhir proyek. Untuk itu, guru perlu menetapkan hal-hal atau tahapan yang perlu dinilai, seperti penyusunan disain, pengumpulan data, </w:t>
      </w:r>
      <w:r w:rsidRPr="00DC105B">
        <w:rPr>
          <w:rFonts w:ascii="Times New Roman" w:hAnsi="Times New Roman"/>
          <w:sz w:val="24"/>
          <w:lang w:val="id-ID"/>
        </w:rPr>
        <w:lastRenderedPageBreak/>
        <w:t xml:space="preserve">analisis data, dan penyiapkan laporan tertulis. Laporan tugas atau hasil penelitian juga dapat disajikan dalam bentuk poster. Pelaksanaan penilaian dapat menggunakan alat/ instrumen penilaian berupa daftar cek ataupun skala penilaian. </w:t>
      </w:r>
    </w:p>
    <w:p w:rsidR="000A7076" w:rsidRPr="00DC105B" w:rsidRDefault="000A7076" w:rsidP="009A137B">
      <w:pPr>
        <w:pStyle w:val="A1isi"/>
        <w:spacing w:before="0" w:line="480" w:lineRule="auto"/>
        <w:ind w:left="0" w:firstLine="851"/>
        <w:rPr>
          <w:rFonts w:ascii="Times New Roman" w:hAnsi="Times New Roman"/>
          <w:i/>
          <w:sz w:val="24"/>
          <w:lang w:val="id-ID"/>
        </w:rPr>
      </w:pPr>
      <w:r w:rsidRPr="00DC105B">
        <w:rPr>
          <w:rFonts w:ascii="Times New Roman" w:hAnsi="Times New Roman"/>
          <w:sz w:val="24"/>
          <w:lang w:val="id-ID"/>
        </w:rPr>
        <w:t xml:space="preserve">Penilaian Proyek dilakukan mulai dari perencanaan , proses pengerjaan sampai dengan akhir proyek. Untuk itu perlu memperhatikan hal-hal atau tahapan yang perlu dinilai. Pelaksanaan penilaian dapat juga menggunakan </w:t>
      </w:r>
      <w:r w:rsidRPr="00DC105B">
        <w:rPr>
          <w:rFonts w:ascii="Times New Roman" w:hAnsi="Times New Roman"/>
          <w:i/>
          <w:sz w:val="24"/>
          <w:lang w:val="id-ID"/>
        </w:rPr>
        <w:t>rating scale</w:t>
      </w:r>
      <w:r w:rsidRPr="00DC105B">
        <w:rPr>
          <w:rFonts w:ascii="Times New Roman" w:hAnsi="Times New Roman"/>
          <w:sz w:val="24"/>
          <w:lang w:val="id-ID"/>
        </w:rPr>
        <w:t xml:space="preserve"> dan </w:t>
      </w:r>
      <w:r w:rsidRPr="00DC105B">
        <w:rPr>
          <w:rFonts w:ascii="Times New Roman" w:hAnsi="Times New Roman"/>
          <w:i/>
          <w:sz w:val="24"/>
          <w:lang w:val="id-ID"/>
        </w:rPr>
        <w:t>checklist.</w:t>
      </w:r>
    </w:p>
    <w:p w:rsidR="000A7076" w:rsidRPr="00DC105B" w:rsidRDefault="000A7076" w:rsidP="00DC105B">
      <w:pPr>
        <w:pStyle w:val="A1isi"/>
        <w:spacing w:before="0" w:line="480" w:lineRule="auto"/>
        <w:ind w:left="1080"/>
        <w:rPr>
          <w:rFonts w:ascii="Times New Roman" w:hAnsi="Times New Roman"/>
          <w:i/>
          <w:sz w:val="24"/>
          <w:lang w:val="id-ID"/>
        </w:rPr>
      </w:pPr>
    </w:p>
    <w:p w:rsidR="000A7076" w:rsidRPr="00DC105B" w:rsidRDefault="000A7076" w:rsidP="000A460B">
      <w:pPr>
        <w:pStyle w:val="Heading3"/>
        <w:numPr>
          <w:ilvl w:val="2"/>
          <w:numId w:val="19"/>
        </w:numPr>
        <w:spacing w:before="0" w:line="480" w:lineRule="auto"/>
        <w:ind w:left="709"/>
        <w:rPr>
          <w:rFonts w:ascii="Times New Roman" w:hAnsi="Times New Roman" w:cs="Times New Roman"/>
          <w:color w:val="auto"/>
          <w:sz w:val="24"/>
          <w:szCs w:val="24"/>
        </w:rPr>
      </w:pPr>
      <w:bookmarkStart w:id="2" w:name="_Toc87760584"/>
      <w:r w:rsidRPr="00DC105B">
        <w:rPr>
          <w:rFonts w:ascii="Times New Roman" w:hAnsi="Times New Roman" w:cs="Times New Roman"/>
          <w:color w:val="auto"/>
          <w:sz w:val="24"/>
          <w:szCs w:val="24"/>
        </w:rPr>
        <w:t>Penilaian Produk</w:t>
      </w:r>
      <w:bookmarkEnd w:id="2"/>
    </w:p>
    <w:p w:rsidR="000A7076" w:rsidRPr="00DC105B" w:rsidRDefault="000A7076" w:rsidP="000A460B">
      <w:pPr>
        <w:pStyle w:val="ListParagraph"/>
        <w:numPr>
          <w:ilvl w:val="0"/>
          <w:numId w:val="10"/>
        </w:numPr>
        <w:autoSpaceDE w:val="0"/>
        <w:autoSpaceDN w:val="0"/>
        <w:adjustRightInd w:val="0"/>
        <w:spacing w:after="0" w:line="480" w:lineRule="auto"/>
        <w:ind w:left="709" w:hanging="283"/>
        <w:contextualSpacing w:val="0"/>
        <w:jc w:val="both"/>
        <w:rPr>
          <w:rFonts w:ascii="Times New Roman" w:hAnsi="Times New Roman" w:cs="Times New Roman"/>
          <w:sz w:val="24"/>
          <w:szCs w:val="24"/>
        </w:rPr>
      </w:pPr>
      <w:r w:rsidRPr="00DC105B">
        <w:rPr>
          <w:rFonts w:ascii="Times New Roman" w:hAnsi="Times New Roman" w:cs="Times New Roman"/>
          <w:b/>
          <w:sz w:val="24"/>
          <w:szCs w:val="24"/>
        </w:rPr>
        <w:t>Pengertian</w:t>
      </w:r>
    </w:p>
    <w:p w:rsidR="000A7076" w:rsidRPr="00DC105B" w:rsidRDefault="000A7076" w:rsidP="009A137B">
      <w:pPr>
        <w:pStyle w:val="A1isi"/>
        <w:spacing w:before="0" w:line="480" w:lineRule="auto"/>
        <w:ind w:left="0" w:firstLine="851"/>
        <w:rPr>
          <w:rFonts w:ascii="Times New Roman" w:hAnsi="Times New Roman"/>
          <w:sz w:val="24"/>
          <w:lang w:val="id-ID"/>
        </w:rPr>
      </w:pPr>
      <w:r w:rsidRPr="00DC105B">
        <w:rPr>
          <w:rFonts w:ascii="Times New Roman" w:hAnsi="Times New Roman"/>
          <w:sz w:val="24"/>
          <w:lang w:val="id-ID"/>
        </w:rPr>
        <w:t xml:space="preserve">Penilaian produk adalah penilaian terhadap proses pembuatan dan kualitas suatu produk. Penilaian produk meliputi penilaian kemampuan peserta didik membuat produk-produk teknologi dan seni, seperti: makanan, pakaian, hasil karya seni (patung, lukisan, gambar), barang-barang terbuat dari kayu, keramik, plastik, dan logam. Pengembangan produk meliputi 3 (tiga) tahap dan setiap tahap perlu diadakan penilaian yaitu: </w:t>
      </w:r>
    </w:p>
    <w:p w:rsidR="000A7076" w:rsidRPr="00DC105B" w:rsidRDefault="000A7076" w:rsidP="000A460B">
      <w:pPr>
        <w:pStyle w:val="A1o"/>
        <w:numPr>
          <w:ilvl w:val="0"/>
          <w:numId w:val="11"/>
        </w:numPr>
        <w:spacing w:line="480" w:lineRule="auto"/>
        <w:ind w:left="426" w:hanging="426"/>
        <w:rPr>
          <w:rFonts w:ascii="Times New Roman" w:hAnsi="Times New Roman"/>
          <w:sz w:val="24"/>
          <w:lang w:val="id-ID"/>
        </w:rPr>
      </w:pPr>
      <w:r w:rsidRPr="00DC105B">
        <w:rPr>
          <w:rFonts w:ascii="Times New Roman" w:hAnsi="Times New Roman"/>
          <w:sz w:val="24"/>
          <w:lang w:val="id-ID"/>
        </w:rPr>
        <w:t>Tahap persiapan, meliputi: penilaian kemampuan peserta didik dan merencanakan, menggali, dan mengembangkan gagasan, dan mendesain produk.</w:t>
      </w:r>
    </w:p>
    <w:p w:rsidR="000A7076" w:rsidRPr="00DC105B" w:rsidRDefault="000A7076" w:rsidP="000A460B">
      <w:pPr>
        <w:pStyle w:val="A1o"/>
        <w:numPr>
          <w:ilvl w:val="0"/>
          <w:numId w:val="11"/>
        </w:numPr>
        <w:spacing w:line="480" w:lineRule="auto"/>
        <w:ind w:left="426" w:hanging="426"/>
        <w:rPr>
          <w:rFonts w:ascii="Times New Roman" w:hAnsi="Times New Roman"/>
          <w:sz w:val="24"/>
          <w:lang w:val="id-ID"/>
        </w:rPr>
      </w:pPr>
      <w:r w:rsidRPr="00DC105B">
        <w:rPr>
          <w:rFonts w:ascii="Times New Roman" w:hAnsi="Times New Roman"/>
          <w:sz w:val="24"/>
          <w:lang w:val="id-ID"/>
        </w:rPr>
        <w:t xml:space="preserve">Tahap pembuatan produk (proses), meliputi: penilaian kemampuan peserta didik dalam menyeleksi dan menggunakan bahan, alat, dan teknik. </w:t>
      </w:r>
    </w:p>
    <w:p w:rsidR="000A7076" w:rsidRPr="00DC105B" w:rsidRDefault="000A7076" w:rsidP="000A460B">
      <w:pPr>
        <w:pStyle w:val="A1o"/>
        <w:numPr>
          <w:ilvl w:val="0"/>
          <w:numId w:val="11"/>
        </w:numPr>
        <w:spacing w:line="480" w:lineRule="auto"/>
        <w:ind w:left="426" w:hanging="426"/>
        <w:rPr>
          <w:rFonts w:ascii="Times New Roman" w:hAnsi="Times New Roman"/>
          <w:sz w:val="24"/>
          <w:lang w:val="id-ID"/>
        </w:rPr>
      </w:pPr>
      <w:r w:rsidRPr="00DC105B">
        <w:rPr>
          <w:rFonts w:ascii="Times New Roman" w:hAnsi="Times New Roman"/>
          <w:sz w:val="24"/>
          <w:lang w:val="id-ID"/>
        </w:rPr>
        <w:lastRenderedPageBreak/>
        <w:t xml:space="preserve">Tahap penilaian produk </w:t>
      </w:r>
      <w:r w:rsidRPr="00DC105B">
        <w:rPr>
          <w:rFonts w:ascii="Times New Roman" w:hAnsi="Times New Roman"/>
          <w:i/>
          <w:sz w:val="24"/>
          <w:lang w:val="id-ID"/>
        </w:rPr>
        <w:t>(appraisal)</w:t>
      </w:r>
      <w:r w:rsidRPr="00DC105B">
        <w:rPr>
          <w:rFonts w:ascii="Times New Roman" w:hAnsi="Times New Roman"/>
          <w:sz w:val="24"/>
          <w:lang w:val="id-ID"/>
        </w:rPr>
        <w:t xml:space="preserve">, meliputi: penilaian produk yang dihasilkan peserta didik sesuai kriteria yang ditetapkan. </w:t>
      </w:r>
    </w:p>
    <w:p w:rsidR="000A7076" w:rsidRPr="00DC105B" w:rsidRDefault="000A7076" w:rsidP="000A460B">
      <w:pPr>
        <w:pStyle w:val="ListParagraph"/>
        <w:numPr>
          <w:ilvl w:val="0"/>
          <w:numId w:val="10"/>
        </w:numPr>
        <w:autoSpaceDE w:val="0"/>
        <w:autoSpaceDN w:val="0"/>
        <w:adjustRightInd w:val="0"/>
        <w:spacing w:after="0" w:line="480" w:lineRule="auto"/>
        <w:ind w:left="426" w:hanging="284"/>
        <w:contextualSpacing w:val="0"/>
        <w:jc w:val="both"/>
        <w:rPr>
          <w:rFonts w:ascii="Times New Roman" w:hAnsi="Times New Roman" w:cs="Times New Roman"/>
          <w:sz w:val="24"/>
          <w:szCs w:val="24"/>
        </w:rPr>
      </w:pPr>
      <w:r w:rsidRPr="00DC105B">
        <w:rPr>
          <w:rFonts w:ascii="Times New Roman" w:hAnsi="Times New Roman" w:cs="Times New Roman"/>
          <w:b/>
          <w:sz w:val="24"/>
          <w:szCs w:val="24"/>
        </w:rPr>
        <w:t>Teknik Penilaian Produk</w:t>
      </w:r>
    </w:p>
    <w:p w:rsidR="000A7076" w:rsidRPr="00DC105B" w:rsidRDefault="000A7076" w:rsidP="009A137B">
      <w:pPr>
        <w:pStyle w:val="A1isi"/>
        <w:spacing w:before="0" w:line="480" w:lineRule="auto"/>
        <w:ind w:left="1080" w:hanging="229"/>
        <w:rPr>
          <w:rFonts w:ascii="Times New Roman" w:hAnsi="Times New Roman"/>
          <w:sz w:val="24"/>
          <w:lang w:val="id-ID"/>
        </w:rPr>
      </w:pPr>
      <w:r w:rsidRPr="00DC105B">
        <w:rPr>
          <w:rFonts w:ascii="Times New Roman" w:hAnsi="Times New Roman"/>
          <w:sz w:val="24"/>
          <w:lang w:val="id-ID"/>
        </w:rPr>
        <w:t>Penilaian produk biasanya menggunakan cara holistik atau analitik.</w:t>
      </w:r>
    </w:p>
    <w:p w:rsidR="000A7076" w:rsidRPr="00DC105B" w:rsidRDefault="000A7076" w:rsidP="000A460B">
      <w:pPr>
        <w:pStyle w:val="A1o"/>
        <w:numPr>
          <w:ilvl w:val="0"/>
          <w:numId w:val="7"/>
        </w:numPr>
        <w:tabs>
          <w:tab w:val="clear" w:pos="1080"/>
        </w:tabs>
        <w:spacing w:line="480" w:lineRule="auto"/>
        <w:ind w:left="426" w:hanging="426"/>
        <w:rPr>
          <w:rFonts w:ascii="Times New Roman" w:hAnsi="Times New Roman"/>
          <w:sz w:val="24"/>
          <w:lang w:val="id-ID"/>
        </w:rPr>
      </w:pPr>
      <w:r w:rsidRPr="00DC105B">
        <w:rPr>
          <w:rFonts w:ascii="Times New Roman" w:hAnsi="Times New Roman"/>
          <w:sz w:val="24"/>
          <w:lang w:val="id-ID"/>
        </w:rPr>
        <w:t xml:space="preserve">Cara holistik, yaitu berdasarkan kesan keseluruhan dari produk, biasanya dilakukan pada tahap appraisal. </w:t>
      </w:r>
    </w:p>
    <w:p w:rsidR="000A7076" w:rsidRPr="0000754D" w:rsidRDefault="000A7076" w:rsidP="000A460B">
      <w:pPr>
        <w:pStyle w:val="A1o"/>
        <w:numPr>
          <w:ilvl w:val="0"/>
          <w:numId w:val="7"/>
        </w:numPr>
        <w:tabs>
          <w:tab w:val="clear" w:pos="1080"/>
        </w:tabs>
        <w:spacing w:line="480" w:lineRule="auto"/>
        <w:ind w:left="426" w:hanging="426"/>
        <w:rPr>
          <w:rFonts w:ascii="Times New Roman" w:hAnsi="Times New Roman"/>
          <w:sz w:val="24"/>
          <w:lang w:val="id-ID"/>
        </w:rPr>
      </w:pPr>
      <w:r w:rsidRPr="00DC105B">
        <w:rPr>
          <w:rFonts w:ascii="Times New Roman" w:hAnsi="Times New Roman"/>
          <w:sz w:val="24"/>
          <w:lang w:val="id-ID"/>
        </w:rPr>
        <w:t>Cara analitik, yaitu berdasarkan aspek-aspek produk, biasanya dilakukan terhadap semua kriteria yang terdapat pada semua tahap proses pengembangan.</w:t>
      </w:r>
    </w:p>
    <w:p w:rsidR="007E7494" w:rsidRDefault="007E7494" w:rsidP="009A137B">
      <w:pPr>
        <w:pStyle w:val="A1o"/>
        <w:tabs>
          <w:tab w:val="left" w:pos="3570"/>
        </w:tabs>
        <w:spacing w:line="480" w:lineRule="auto"/>
        <w:ind w:left="1530" w:firstLine="0"/>
        <w:rPr>
          <w:rFonts w:ascii="Times New Roman" w:hAnsi="Times New Roman"/>
          <w:sz w:val="24"/>
          <w:lang w:val="en-US"/>
        </w:rPr>
      </w:pPr>
    </w:p>
    <w:p w:rsidR="000A7076" w:rsidRPr="00DC105B" w:rsidRDefault="002E0330" w:rsidP="00DC105B">
      <w:pPr>
        <w:shd w:val="clear" w:color="auto" w:fill="FFFFFF"/>
        <w:spacing w:before="168" w:after="168" w:line="480" w:lineRule="auto"/>
        <w:ind w:left="709" w:hanging="425"/>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7E7494">
        <w:rPr>
          <w:rFonts w:ascii="Times New Roman" w:eastAsia="Times New Roman" w:hAnsi="Times New Roman" w:cs="Times New Roman"/>
          <w:b/>
          <w:sz w:val="24"/>
          <w:szCs w:val="24"/>
          <w:lang w:val="en-US"/>
        </w:rPr>
        <w:t>5</w:t>
      </w:r>
      <w:r w:rsidR="000A7076" w:rsidRPr="00DC105B">
        <w:rPr>
          <w:rFonts w:ascii="Times New Roman" w:eastAsia="Times New Roman" w:hAnsi="Times New Roman" w:cs="Times New Roman"/>
          <w:b/>
          <w:sz w:val="24"/>
          <w:szCs w:val="24"/>
          <w:lang w:val="en-US"/>
        </w:rPr>
        <w:t xml:space="preserve"> Kemandirian</w:t>
      </w:r>
      <w:r>
        <w:rPr>
          <w:rFonts w:ascii="Times New Roman" w:eastAsia="Times New Roman" w:hAnsi="Times New Roman" w:cs="Times New Roman"/>
          <w:b/>
          <w:sz w:val="24"/>
          <w:szCs w:val="24"/>
          <w:lang w:val="en-US"/>
        </w:rPr>
        <w:t xml:space="preserve"> </w:t>
      </w:r>
      <w:r w:rsidR="000A7076" w:rsidRPr="00DC105B">
        <w:rPr>
          <w:rFonts w:ascii="Times New Roman" w:eastAsia="Times New Roman" w:hAnsi="Times New Roman" w:cs="Times New Roman"/>
          <w:b/>
          <w:sz w:val="24"/>
          <w:szCs w:val="24"/>
          <w:lang w:val="en-US"/>
        </w:rPr>
        <w:t>Belajar</w:t>
      </w:r>
    </w:p>
    <w:p w:rsidR="000A7076" w:rsidRPr="00DC105B" w:rsidRDefault="007E7494" w:rsidP="00DC105B">
      <w:pPr>
        <w:autoSpaceDE w:val="0"/>
        <w:autoSpaceDN w:val="0"/>
        <w:adjustRightInd w:val="0"/>
        <w:spacing w:after="0" w:line="480" w:lineRule="auto"/>
        <w:ind w:firstLine="360"/>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2.5.1 </w:t>
      </w:r>
      <w:r w:rsidR="000A7076" w:rsidRPr="00DC105B">
        <w:rPr>
          <w:rFonts w:ascii="Times New Roman" w:hAnsi="Times New Roman" w:cs="Times New Roman"/>
          <w:b/>
          <w:bCs/>
          <w:sz w:val="24"/>
          <w:szCs w:val="24"/>
        </w:rPr>
        <w:t>Pengertian Kemandirian Belajar</w:t>
      </w:r>
    </w:p>
    <w:p w:rsidR="000A7076" w:rsidRPr="00DC105B" w:rsidRDefault="000A7076" w:rsidP="00DC105B">
      <w:pPr>
        <w:autoSpaceDE w:val="0"/>
        <w:autoSpaceDN w:val="0"/>
        <w:adjustRightInd w:val="0"/>
        <w:spacing w:after="0" w:line="480" w:lineRule="auto"/>
        <w:ind w:left="364" w:firstLine="770"/>
        <w:jc w:val="both"/>
        <w:rPr>
          <w:rFonts w:ascii="Times New Roman" w:hAnsi="Times New Roman" w:cs="Times New Roman"/>
          <w:sz w:val="24"/>
          <w:szCs w:val="24"/>
        </w:rPr>
      </w:pPr>
      <w:r w:rsidRPr="00DC105B">
        <w:rPr>
          <w:rFonts w:ascii="Times New Roman" w:hAnsi="Times New Roman" w:cs="Times New Roman"/>
          <w:sz w:val="24"/>
          <w:szCs w:val="24"/>
        </w:rPr>
        <w:t xml:space="preserve">Kemandirian belajar atau </w:t>
      </w:r>
      <w:r w:rsidRPr="00DC105B">
        <w:rPr>
          <w:rFonts w:ascii="Times New Roman" w:hAnsi="Times New Roman" w:cs="Times New Roman"/>
          <w:i/>
          <w:iCs/>
          <w:sz w:val="24"/>
          <w:szCs w:val="24"/>
        </w:rPr>
        <w:t xml:space="preserve">Self-Regulated Learning </w:t>
      </w:r>
      <w:r w:rsidRPr="00DC105B">
        <w:rPr>
          <w:rFonts w:ascii="Times New Roman" w:hAnsi="Times New Roman" w:cs="Times New Roman"/>
          <w:sz w:val="24"/>
          <w:szCs w:val="24"/>
        </w:rPr>
        <w:t>diperlukan agar siswa mereka mempunyai tanggung jawab dalam mengatur dan mendisiplinkan dirinya, selain itu dalam mengembangkan kemampuan belajar atas kemauan sendiri. Sikap sikap tersebut perlu dimiliki oleh siswa sebagai peserta didik karena hal tersebut merupakan ciri dari kedewasaan orang terpelajar.</w:t>
      </w:r>
    </w:p>
    <w:p w:rsidR="000A7076" w:rsidRPr="00DC105B" w:rsidRDefault="000A7076" w:rsidP="00DC105B">
      <w:pPr>
        <w:autoSpaceDE w:val="0"/>
        <w:autoSpaceDN w:val="0"/>
        <w:adjustRightInd w:val="0"/>
        <w:spacing w:after="0" w:line="480" w:lineRule="auto"/>
        <w:ind w:left="392" w:firstLine="742"/>
        <w:jc w:val="both"/>
        <w:rPr>
          <w:rFonts w:ascii="Times New Roman" w:hAnsi="Times New Roman" w:cs="Times New Roman"/>
          <w:sz w:val="24"/>
          <w:szCs w:val="24"/>
        </w:rPr>
      </w:pPr>
      <w:r w:rsidRPr="00DC105B">
        <w:rPr>
          <w:rFonts w:ascii="Times New Roman" w:hAnsi="Times New Roman" w:cs="Times New Roman"/>
          <w:sz w:val="24"/>
          <w:szCs w:val="24"/>
        </w:rPr>
        <w:t xml:space="preserve">Kemandirian adalah hal atau keadaan dapat berdiri sendiri tanpa bergantung  pada orang lain (KBBI, 1991:625). Dalam bukunya Prasasti (2004:2) mengemukakan bahwa kemandirian adalah kemampuan untuk </w:t>
      </w:r>
      <w:r w:rsidRPr="00DC105B">
        <w:rPr>
          <w:rFonts w:ascii="Times New Roman" w:hAnsi="Times New Roman" w:cs="Times New Roman"/>
          <w:sz w:val="24"/>
          <w:szCs w:val="24"/>
        </w:rPr>
        <w:lastRenderedPageBreak/>
        <w:t>melakukan kegiatan atau tugas sehari hari atau dengan sedikit bimbingan sesuai dengan tahapan perkembangan dan kapasitasnya.</w:t>
      </w:r>
    </w:p>
    <w:p w:rsidR="000A7076" w:rsidRPr="00DC105B" w:rsidRDefault="000A7076" w:rsidP="00DC105B">
      <w:pPr>
        <w:autoSpaceDE w:val="0"/>
        <w:autoSpaceDN w:val="0"/>
        <w:adjustRightInd w:val="0"/>
        <w:spacing w:after="0" w:line="480" w:lineRule="auto"/>
        <w:ind w:left="414" w:firstLine="720"/>
        <w:jc w:val="both"/>
        <w:rPr>
          <w:rFonts w:ascii="Times New Roman" w:hAnsi="Times New Roman" w:cs="Times New Roman"/>
          <w:sz w:val="24"/>
          <w:szCs w:val="24"/>
        </w:rPr>
      </w:pPr>
      <w:r w:rsidRPr="00DC105B">
        <w:rPr>
          <w:rFonts w:ascii="Times New Roman" w:hAnsi="Times New Roman" w:cs="Times New Roman"/>
          <w:sz w:val="24"/>
          <w:szCs w:val="24"/>
        </w:rPr>
        <w:t>Kemandirian dalam belajar dapat diartikan sebagai kegiatan belajar aktif, yang didorong oleh niat atau motif untuk menguasai sesuatu kompetensi guna mengatasi sesuatu masalah, dan dibangun dengan bekal pengetahuan atau kompetensi yang telah dimiliki (Mudjiman, Haris 2002: 7). Penetapan kompetensi sebagai tujuan belajar dan cara pencapaiannya baik, penetapan waktu belajar, tempat belajar, irama belajar, tempo belajar, cara belajar, maupun evaluasi belajar dilakukan oleh siswa sendiri. Di sini belajar mandiri lebih dimaknai sebagai usaha siswa untuk melakukan kegiatan belajar yang didasari oleh niatnya untuk menguasai suatu kompetensi tertentu.</w:t>
      </w:r>
    </w:p>
    <w:p w:rsidR="000A7076" w:rsidRPr="00DC105B" w:rsidRDefault="000A7076" w:rsidP="00DC105B">
      <w:pPr>
        <w:autoSpaceDE w:val="0"/>
        <w:autoSpaceDN w:val="0"/>
        <w:adjustRightInd w:val="0"/>
        <w:spacing w:after="0" w:line="480" w:lineRule="auto"/>
        <w:ind w:left="426" w:firstLine="850"/>
        <w:jc w:val="both"/>
        <w:rPr>
          <w:rFonts w:ascii="Times New Roman" w:hAnsi="Times New Roman" w:cs="Times New Roman"/>
          <w:sz w:val="24"/>
          <w:szCs w:val="24"/>
          <w:lang w:val="en-US"/>
        </w:rPr>
      </w:pPr>
      <w:r w:rsidRPr="00DC105B">
        <w:rPr>
          <w:rFonts w:ascii="Times New Roman" w:hAnsi="Times New Roman" w:cs="Times New Roman"/>
          <w:sz w:val="24"/>
          <w:szCs w:val="24"/>
        </w:rPr>
        <w:t xml:space="preserve">Siswa dikatakan telah mampu belajar secara mandiri apabila telah mampu melakukan tugas belajar tanpa ketergantungan dengan orang lain. Pada dasarnya kemandirian merupakan perilaku individu yang mampu berinisiatif, mampu mengatasi hambatan/masalah, mempunyai rasa percaya diri dan dapat melakukan sesuatu sendiri tanpa bantun orang lain. Dalam belajar mandiri siswa akan berusaha sendiri terlebih dahulu untuk mempelajari serta memahami isi pelajaran yang dibaca atau dilihatnya melalui media pandang dan dengar. Jika siswa mendapat kesulitan barulah siswa tersebut akan bertanya atau mendiskusikan dengan teman, guru atau pihak lain yang sekiranya lebih berkompeten dalam mengatasi kesulitan tersebut. Siswa yang mandiri akan mampu mencari sumber belajar yang </w:t>
      </w:r>
      <w:r w:rsidRPr="00DC105B">
        <w:rPr>
          <w:rFonts w:ascii="Times New Roman" w:hAnsi="Times New Roman" w:cs="Times New Roman"/>
          <w:sz w:val="24"/>
          <w:szCs w:val="24"/>
        </w:rPr>
        <w:lastRenderedPageBreak/>
        <w:t>dibutuhkan serta harus mempunyai kreativitas inisiatif sendiri dan mampu bekerja sendiri dengan merujuk pada bimbingan yang diperolehnya. Menurut pengertian tersebut, peneliti menyimpulkan bahwa kemandirian belajar siswa merupakan cermin sikap kreatif, kebebasan dalam bertindak dan tanggung jawab yang ditandai dengan adanya inisiatif belajar dan keinginan mendapat pengalaman baru.</w:t>
      </w:r>
    </w:p>
    <w:p w:rsidR="00DC105B" w:rsidRPr="00DC105B" w:rsidRDefault="00DC105B" w:rsidP="00DC105B">
      <w:pPr>
        <w:autoSpaceDE w:val="0"/>
        <w:autoSpaceDN w:val="0"/>
        <w:adjustRightInd w:val="0"/>
        <w:spacing w:after="0" w:line="480" w:lineRule="auto"/>
        <w:ind w:left="426" w:firstLine="850"/>
        <w:jc w:val="both"/>
        <w:rPr>
          <w:rFonts w:ascii="Times New Roman" w:hAnsi="Times New Roman" w:cs="Times New Roman"/>
          <w:sz w:val="24"/>
          <w:szCs w:val="24"/>
          <w:lang w:val="en-US"/>
        </w:rPr>
      </w:pPr>
    </w:p>
    <w:p w:rsidR="000A7076" w:rsidRPr="00DC105B" w:rsidRDefault="007E7494" w:rsidP="00DC105B">
      <w:pPr>
        <w:autoSpaceDE w:val="0"/>
        <w:autoSpaceDN w:val="0"/>
        <w:adjustRightInd w:val="0"/>
        <w:spacing w:after="0" w:line="480" w:lineRule="auto"/>
        <w:ind w:firstLine="426"/>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2.5.2 </w:t>
      </w:r>
      <w:r w:rsidR="000A7076" w:rsidRPr="00DC105B">
        <w:rPr>
          <w:rFonts w:ascii="Times New Roman" w:hAnsi="Times New Roman" w:cs="Times New Roman"/>
          <w:b/>
          <w:bCs/>
          <w:sz w:val="24"/>
          <w:szCs w:val="24"/>
        </w:rPr>
        <w:t xml:space="preserve"> Kemandirian</w:t>
      </w:r>
      <w:proofErr w:type="gramEnd"/>
      <w:r w:rsidR="000A7076" w:rsidRPr="00DC105B">
        <w:rPr>
          <w:rFonts w:ascii="Times New Roman" w:hAnsi="Times New Roman" w:cs="Times New Roman"/>
          <w:b/>
          <w:bCs/>
          <w:sz w:val="24"/>
          <w:szCs w:val="24"/>
        </w:rPr>
        <w:t xml:space="preserve"> Belajar </w:t>
      </w:r>
      <w:r w:rsidR="000A7076" w:rsidRPr="00DC105B">
        <w:rPr>
          <w:rFonts w:ascii="Times New Roman" w:hAnsi="Times New Roman" w:cs="Times New Roman"/>
          <w:b/>
          <w:bCs/>
          <w:sz w:val="24"/>
          <w:szCs w:val="24"/>
          <w:lang w:val="en-US"/>
        </w:rPr>
        <w:t>Siswa</w:t>
      </w:r>
    </w:p>
    <w:p w:rsidR="000A7076" w:rsidRPr="00DC105B" w:rsidRDefault="000A7076" w:rsidP="00DC105B">
      <w:pPr>
        <w:autoSpaceDE w:val="0"/>
        <w:autoSpaceDN w:val="0"/>
        <w:adjustRightInd w:val="0"/>
        <w:spacing w:after="0" w:line="480" w:lineRule="auto"/>
        <w:ind w:left="462" w:firstLine="672"/>
        <w:jc w:val="both"/>
        <w:rPr>
          <w:rFonts w:ascii="Times New Roman" w:hAnsi="Times New Roman" w:cs="Times New Roman"/>
          <w:sz w:val="24"/>
          <w:szCs w:val="24"/>
        </w:rPr>
      </w:pPr>
      <w:r w:rsidRPr="00DC105B">
        <w:rPr>
          <w:rFonts w:ascii="Times New Roman" w:hAnsi="Times New Roman" w:cs="Times New Roman"/>
          <w:sz w:val="24"/>
          <w:szCs w:val="24"/>
        </w:rPr>
        <w:t xml:space="preserve">Matematika mempunyai arti yang beragam, bergantung kepada siapa yang menerapkannya. Beberapa pengertian matematika di antaranya adalah: </w:t>
      </w:r>
    </w:p>
    <w:p w:rsidR="000A7076" w:rsidRPr="00DC105B" w:rsidRDefault="000A7076" w:rsidP="00DC105B">
      <w:pPr>
        <w:autoSpaceDE w:val="0"/>
        <w:autoSpaceDN w:val="0"/>
        <w:adjustRightInd w:val="0"/>
        <w:spacing w:after="0" w:line="480" w:lineRule="auto"/>
        <w:ind w:left="784" w:hanging="358"/>
        <w:jc w:val="both"/>
        <w:rPr>
          <w:rFonts w:ascii="Times New Roman" w:hAnsi="Times New Roman" w:cs="Times New Roman"/>
          <w:sz w:val="24"/>
          <w:szCs w:val="24"/>
        </w:rPr>
      </w:pPr>
      <w:r w:rsidRPr="00DC105B">
        <w:rPr>
          <w:rFonts w:ascii="Times New Roman" w:hAnsi="Times New Roman" w:cs="Times New Roman"/>
          <w:sz w:val="24"/>
          <w:szCs w:val="24"/>
        </w:rPr>
        <w:t xml:space="preserve">1) Sebagai suatu kegiatan manusia dan merupakan proses yang aktif, dinamik, dan generatif; </w:t>
      </w:r>
    </w:p>
    <w:p w:rsidR="000A7076" w:rsidRPr="00DC105B" w:rsidRDefault="000A7076" w:rsidP="00DC105B">
      <w:pPr>
        <w:autoSpaceDE w:val="0"/>
        <w:autoSpaceDN w:val="0"/>
        <w:adjustRightInd w:val="0"/>
        <w:spacing w:after="0" w:line="480" w:lineRule="auto"/>
        <w:ind w:left="742" w:hanging="316"/>
        <w:jc w:val="both"/>
        <w:rPr>
          <w:rFonts w:ascii="Times New Roman" w:hAnsi="Times New Roman" w:cs="Times New Roman"/>
          <w:sz w:val="24"/>
          <w:szCs w:val="24"/>
        </w:rPr>
      </w:pPr>
      <w:r w:rsidRPr="00DC105B">
        <w:rPr>
          <w:rFonts w:ascii="Times New Roman" w:hAnsi="Times New Roman" w:cs="Times New Roman"/>
          <w:sz w:val="24"/>
          <w:szCs w:val="24"/>
        </w:rPr>
        <w:t>2) Sebagai ilmu yang menekankan proses deduktif, penalaran logis dan aksiomatik, memuat proses induktif penyusunan konjektur, model matematika, analogi, dan generalisasi;</w:t>
      </w:r>
    </w:p>
    <w:p w:rsidR="000A7076" w:rsidRPr="00DC105B" w:rsidRDefault="000A7076" w:rsidP="00DC105B">
      <w:pPr>
        <w:autoSpaceDE w:val="0"/>
        <w:autoSpaceDN w:val="0"/>
        <w:adjustRightInd w:val="0"/>
        <w:spacing w:after="0" w:line="480" w:lineRule="auto"/>
        <w:ind w:left="426"/>
        <w:jc w:val="both"/>
        <w:rPr>
          <w:rFonts w:ascii="Times New Roman" w:hAnsi="Times New Roman" w:cs="Times New Roman"/>
          <w:sz w:val="24"/>
          <w:szCs w:val="24"/>
        </w:rPr>
      </w:pPr>
      <w:r w:rsidRPr="00DC105B">
        <w:rPr>
          <w:rFonts w:ascii="Times New Roman" w:hAnsi="Times New Roman" w:cs="Times New Roman"/>
          <w:sz w:val="24"/>
          <w:szCs w:val="24"/>
        </w:rPr>
        <w:t xml:space="preserve"> 3) Sebagai ilmu yang terstruktur dan sistimatis; </w:t>
      </w:r>
    </w:p>
    <w:p w:rsidR="000A7076" w:rsidRPr="00DC105B" w:rsidRDefault="000A7076" w:rsidP="00DC105B">
      <w:pPr>
        <w:autoSpaceDE w:val="0"/>
        <w:autoSpaceDN w:val="0"/>
        <w:adjustRightInd w:val="0"/>
        <w:spacing w:after="0" w:line="480" w:lineRule="auto"/>
        <w:ind w:left="426"/>
        <w:jc w:val="both"/>
        <w:rPr>
          <w:rFonts w:ascii="Times New Roman" w:hAnsi="Times New Roman" w:cs="Times New Roman"/>
          <w:sz w:val="24"/>
          <w:szCs w:val="24"/>
        </w:rPr>
      </w:pPr>
      <w:r w:rsidRPr="00DC105B">
        <w:rPr>
          <w:rFonts w:ascii="Times New Roman" w:hAnsi="Times New Roman" w:cs="Times New Roman"/>
          <w:sz w:val="24"/>
          <w:szCs w:val="24"/>
        </w:rPr>
        <w:t>4) Sebagai ilmu bantu</w:t>
      </w:r>
      <w:r w:rsidR="005D6677">
        <w:rPr>
          <w:rFonts w:ascii="Times New Roman" w:hAnsi="Times New Roman" w:cs="Times New Roman"/>
          <w:sz w:val="24"/>
          <w:szCs w:val="24"/>
          <w:lang w:val="en-US"/>
        </w:rPr>
        <w:t xml:space="preserve"> </w:t>
      </w:r>
      <w:r w:rsidRPr="00DC105B">
        <w:rPr>
          <w:rFonts w:ascii="Times New Roman" w:hAnsi="Times New Roman" w:cs="Times New Roman"/>
          <w:sz w:val="24"/>
          <w:szCs w:val="24"/>
        </w:rPr>
        <w:t>dalam ilmu lain/ kehidupan sehari-hari;</w:t>
      </w:r>
    </w:p>
    <w:p w:rsidR="000A7076" w:rsidRPr="00DC105B" w:rsidRDefault="000A7076" w:rsidP="00DC105B">
      <w:pPr>
        <w:autoSpaceDE w:val="0"/>
        <w:autoSpaceDN w:val="0"/>
        <w:adjustRightInd w:val="0"/>
        <w:spacing w:after="0" w:line="480" w:lineRule="auto"/>
        <w:ind w:left="756" w:hanging="330"/>
        <w:jc w:val="both"/>
        <w:rPr>
          <w:rFonts w:ascii="Times New Roman" w:hAnsi="Times New Roman" w:cs="Times New Roman"/>
          <w:sz w:val="24"/>
          <w:szCs w:val="24"/>
        </w:rPr>
      </w:pPr>
      <w:r w:rsidRPr="00DC105B">
        <w:rPr>
          <w:rFonts w:ascii="Times New Roman" w:hAnsi="Times New Roman" w:cs="Times New Roman"/>
          <w:sz w:val="24"/>
          <w:szCs w:val="24"/>
        </w:rPr>
        <w:t xml:space="preserve"> 5) Sebagai ilmu yang memiliki Bahasa simbol yang efisien, sifat keteraturan yang indah, kemampu-an analisis kuantitatif; </w:t>
      </w:r>
    </w:p>
    <w:p w:rsidR="000A7076" w:rsidRPr="00DC105B" w:rsidRDefault="000A7076" w:rsidP="00DC105B">
      <w:pPr>
        <w:autoSpaceDE w:val="0"/>
        <w:autoSpaceDN w:val="0"/>
        <w:adjustRightInd w:val="0"/>
        <w:spacing w:after="0" w:line="480" w:lineRule="auto"/>
        <w:ind w:left="714" w:hanging="288"/>
        <w:jc w:val="both"/>
        <w:rPr>
          <w:rFonts w:ascii="Times New Roman" w:hAnsi="Times New Roman" w:cs="Times New Roman"/>
          <w:sz w:val="24"/>
          <w:szCs w:val="24"/>
        </w:rPr>
      </w:pPr>
      <w:r w:rsidRPr="00DC105B">
        <w:rPr>
          <w:rFonts w:ascii="Times New Roman" w:hAnsi="Times New Roman" w:cs="Times New Roman"/>
          <w:sz w:val="24"/>
          <w:szCs w:val="24"/>
        </w:rPr>
        <w:t>6) Sebagai alat untuk mengembangkan kemampuan berfikir kritis, serta sikap yang terbuka dan obyektif (Sumarmo, Utari).</w:t>
      </w:r>
    </w:p>
    <w:p w:rsidR="000A7076" w:rsidRPr="00DC105B" w:rsidRDefault="000A7076" w:rsidP="00DC105B">
      <w:pPr>
        <w:autoSpaceDE w:val="0"/>
        <w:autoSpaceDN w:val="0"/>
        <w:adjustRightInd w:val="0"/>
        <w:spacing w:after="0" w:line="480" w:lineRule="auto"/>
        <w:ind w:left="426" w:firstLine="708"/>
        <w:jc w:val="both"/>
        <w:rPr>
          <w:rFonts w:ascii="Times New Roman" w:hAnsi="Times New Roman" w:cs="Times New Roman"/>
          <w:sz w:val="24"/>
          <w:szCs w:val="24"/>
        </w:rPr>
      </w:pPr>
      <w:r w:rsidRPr="00DC105B">
        <w:rPr>
          <w:rFonts w:ascii="Times New Roman" w:hAnsi="Times New Roman" w:cs="Times New Roman"/>
          <w:sz w:val="24"/>
          <w:szCs w:val="24"/>
        </w:rPr>
        <w:t xml:space="preserve">Sebagai implikasi dari hakekat matematika seperti di atas, makapembelajaran matematika diarahkan untuk mengembangkan </w:t>
      </w:r>
    </w:p>
    <w:p w:rsidR="000A7076" w:rsidRPr="00DC105B" w:rsidRDefault="000A7076" w:rsidP="00DC105B">
      <w:pPr>
        <w:autoSpaceDE w:val="0"/>
        <w:autoSpaceDN w:val="0"/>
        <w:adjustRightInd w:val="0"/>
        <w:spacing w:after="0" w:line="480" w:lineRule="auto"/>
        <w:ind w:left="812" w:hanging="386"/>
        <w:jc w:val="both"/>
        <w:rPr>
          <w:rFonts w:ascii="Times New Roman" w:hAnsi="Times New Roman" w:cs="Times New Roman"/>
          <w:sz w:val="24"/>
          <w:szCs w:val="24"/>
        </w:rPr>
      </w:pPr>
      <w:r w:rsidRPr="00DC105B">
        <w:rPr>
          <w:rFonts w:ascii="Times New Roman" w:hAnsi="Times New Roman" w:cs="Times New Roman"/>
          <w:sz w:val="24"/>
          <w:szCs w:val="24"/>
        </w:rPr>
        <w:lastRenderedPageBreak/>
        <w:t xml:space="preserve">(1) kemampuan berfikir matematis yang meliputi: pemahaman, pemecahan masalah, penalaran, komunikasi, dan koneksi matematis; </w:t>
      </w:r>
    </w:p>
    <w:p w:rsidR="000A7076" w:rsidRPr="00DC105B" w:rsidRDefault="000A7076" w:rsidP="00DC105B">
      <w:pPr>
        <w:autoSpaceDE w:val="0"/>
        <w:autoSpaceDN w:val="0"/>
        <w:adjustRightInd w:val="0"/>
        <w:spacing w:after="0" w:line="480" w:lineRule="auto"/>
        <w:ind w:left="812" w:hanging="386"/>
        <w:jc w:val="both"/>
        <w:rPr>
          <w:rFonts w:ascii="Times New Roman" w:hAnsi="Times New Roman" w:cs="Times New Roman"/>
          <w:sz w:val="24"/>
          <w:szCs w:val="24"/>
        </w:rPr>
      </w:pPr>
      <w:r w:rsidRPr="00DC105B">
        <w:rPr>
          <w:rFonts w:ascii="Times New Roman" w:hAnsi="Times New Roman" w:cs="Times New Roman"/>
          <w:sz w:val="24"/>
          <w:szCs w:val="24"/>
        </w:rPr>
        <w:t>(2) kemampuan berfikir kritis, serta sikap yang terbuka dan obyektif</w:t>
      </w:r>
      <w:r w:rsidR="005D6677">
        <w:rPr>
          <w:rFonts w:ascii="Times New Roman" w:hAnsi="Times New Roman" w:cs="Times New Roman"/>
          <w:sz w:val="24"/>
          <w:szCs w:val="24"/>
          <w:lang w:val="en-US"/>
        </w:rPr>
        <w:t>;</w:t>
      </w:r>
      <w:r w:rsidRPr="00DC105B">
        <w:rPr>
          <w:rFonts w:ascii="Times New Roman" w:hAnsi="Times New Roman" w:cs="Times New Roman"/>
          <w:sz w:val="24"/>
          <w:szCs w:val="24"/>
        </w:rPr>
        <w:t xml:space="preserve"> serta </w:t>
      </w:r>
    </w:p>
    <w:p w:rsidR="000A7076" w:rsidRPr="00DC105B" w:rsidRDefault="000A7076" w:rsidP="00DC105B">
      <w:pPr>
        <w:autoSpaceDE w:val="0"/>
        <w:autoSpaceDN w:val="0"/>
        <w:adjustRightInd w:val="0"/>
        <w:spacing w:after="0" w:line="480" w:lineRule="auto"/>
        <w:ind w:left="812" w:hanging="386"/>
        <w:jc w:val="both"/>
        <w:rPr>
          <w:rFonts w:ascii="Times New Roman" w:hAnsi="Times New Roman" w:cs="Times New Roman"/>
          <w:sz w:val="24"/>
          <w:szCs w:val="24"/>
        </w:rPr>
      </w:pPr>
      <w:r w:rsidRPr="00DC105B">
        <w:rPr>
          <w:rFonts w:ascii="Times New Roman" w:hAnsi="Times New Roman" w:cs="Times New Roman"/>
          <w:sz w:val="24"/>
          <w:szCs w:val="24"/>
        </w:rPr>
        <w:t xml:space="preserve">(3) disposisi matematis atau kebiasaan, dan sikap belajar berkualitas yang tinggi </w:t>
      </w:r>
    </w:p>
    <w:p w:rsidR="000A7076" w:rsidRPr="00DC105B" w:rsidRDefault="000A7076" w:rsidP="00DC105B">
      <w:pPr>
        <w:autoSpaceDE w:val="0"/>
        <w:autoSpaceDN w:val="0"/>
        <w:adjustRightInd w:val="0"/>
        <w:spacing w:after="0" w:line="480" w:lineRule="auto"/>
        <w:ind w:left="426" w:firstLine="708"/>
        <w:jc w:val="both"/>
        <w:rPr>
          <w:rFonts w:ascii="Times New Roman" w:hAnsi="Times New Roman" w:cs="Times New Roman"/>
          <w:sz w:val="24"/>
          <w:szCs w:val="24"/>
        </w:rPr>
      </w:pPr>
      <w:r w:rsidRPr="00DC105B">
        <w:rPr>
          <w:rFonts w:ascii="Times New Roman" w:hAnsi="Times New Roman" w:cs="Times New Roman"/>
          <w:sz w:val="24"/>
          <w:szCs w:val="24"/>
        </w:rPr>
        <w:t>Kebiasaan dan sikap belajar yang dimaksud antara lain terlukis padakarakteristik utama kemandirian belajar yaitu:</w:t>
      </w:r>
    </w:p>
    <w:p w:rsidR="000A7076" w:rsidRPr="005D6677" w:rsidRDefault="005D6677" w:rsidP="00DC105B">
      <w:pPr>
        <w:autoSpaceDE w:val="0"/>
        <w:autoSpaceDN w:val="0"/>
        <w:adjustRightInd w:val="0"/>
        <w:spacing w:after="0"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rPr>
        <w:t xml:space="preserve"> (1) </w:t>
      </w:r>
      <w:r>
        <w:rPr>
          <w:rFonts w:ascii="Times New Roman" w:hAnsi="Times New Roman" w:cs="Times New Roman"/>
          <w:sz w:val="24"/>
          <w:szCs w:val="24"/>
          <w:lang w:val="en-US"/>
        </w:rPr>
        <w:t>m</w:t>
      </w:r>
      <w:r w:rsidR="000A7076" w:rsidRPr="00DC105B">
        <w:rPr>
          <w:rFonts w:ascii="Times New Roman" w:hAnsi="Times New Roman" w:cs="Times New Roman"/>
          <w:sz w:val="24"/>
          <w:szCs w:val="24"/>
        </w:rPr>
        <w:t>enganalisis kebutuhan belajar matematika, merumuskan tujuan; dan merancang program belajar</w:t>
      </w:r>
      <w:r>
        <w:rPr>
          <w:rFonts w:ascii="Times New Roman" w:hAnsi="Times New Roman" w:cs="Times New Roman"/>
          <w:sz w:val="24"/>
          <w:szCs w:val="24"/>
          <w:lang w:val="en-US"/>
        </w:rPr>
        <w:t>;</w:t>
      </w:r>
    </w:p>
    <w:p w:rsidR="000A7076" w:rsidRPr="00DC105B" w:rsidRDefault="005D6677" w:rsidP="00DC105B">
      <w:p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 (2) </w:t>
      </w:r>
      <w:r>
        <w:rPr>
          <w:rFonts w:ascii="Times New Roman" w:hAnsi="Times New Roman" w:cs="Times New Roman"/>
          <w:sz w:val="24"/>
          <w:szCs w:val="24"/>
          <w:lang w:val="en-US"/>
        </w:rPr>
        <w:t>m</w:t>
      </w:r>
      <w:r w:rsidR="000A7076" w:rsidRPr="00DC105B">
        <w:rPr>
          <w:rFonts w:ascii="Times New Roman" w:hAnsi="Times New Roman" w:cs="Times New Roman"/>
          <w:sz w:val="24"/>
          <w:szCs w:val="24"/>
        </w:rPr>
        <w:t>emilih dan menerapkan strategi belajar;</w:t>
      </w:r>
    </w:p>
    <w:p w:rsidR="000A7076" w:rsidRPr="00DC105B" w:rsidRDefault="000A7076" w:rsidP="00DC105B">
      <w:pPr>
        <w:autoSpaceDE w:val="0"/>
        <w:autoSpaceDN w:val="0"/>
        <w:adjustRightInd w:val="0"/>
        <w:spacing w:after="0" w:line="480" w:lineRule="auto"/>
        <w:ind w:left="851" w:hanging="425"/>
        <w:jc w:val="both"/>
        <w:rPr>
          <w:rFonts w:ascii="Times New Roman" w:hAnsi="Times New Roman" w:cs="Times New Roman"/>
          <w:sz w:val="24"/>
          <w:szCs w:val="24"/>
        </w:rPr>
      </w:pPr>
      <w:r w:rsidRPr="00DC105B">
        <w:rPr>
          <w:rFonts w:ascii="Times New Roman" w:hAnsi="Times New Roman" w:cs="Times New Roman"/>
          <w:sz w:val="24"/>
          <w:szCs w:val="24"/>
        </w:rPr>
        <w:t xml:space="preserve"> (3) </w:t>
      </w:r>
      <w:r w:rsidR="005D6677">
        <w:rPr>
          <w:rFonts w:ascii="Times New Roman" w:hAnsi="Times New Roman" w:cs="Times New Roman"/>
          <w:sz w:val="24"/>
          <w:szCs w:val="24"/>
          <w:lang w:val="en-US"/>
        </w:rPr>
        <w:t>m</w:t>
      </w:r>
      <w:r w:rsidRPr="00DC105B">
        <w:rPr>
          <w:rFonts w:ascii="Times New Roman" w:hAnsi="Times New Roman" w:cs="Times New Roman"/>
          <w:sz w:val="24"/>
          <w:szCs w:val="24"/>
        </w:rPr>
        <w:t>emantau dan mengevaluasi diri apakah strategi telah dilaksanakan dengan benar, memeriksa hasil (proses dan produk), serta merefleksi untuk memperoleh umpan balik.</w:t>
      </w:r>
    </w:p>
    <w:p w:rsidR="000A7076" w:rsidRPr="00DC105B" w:rsidRDefault="000A7076" w:rsidP="00DC105B">
      <w:pPr>
        <w:autoSpaceDE w:val="0"/>
        <w:autoSpaceDN w:val="0"/>
        <w:adjustRightInd w:val="0"/>
        <w:spacing w:after="0" w:line="480" w:lineRule="auto"/>
        <w:ind w:left="426" w:firstLine="708"/>
        <w:jc w:val="both"/>
        <w:rPr>
          <w:rFonts w:ascii="Times New Roman" w:hAnsi="Times New Roman" w:cs="Times New Roman"/>
          <w:sz w:val="24"/>
          <w:szCs w:val="24"/>
        </w:rPr>
      </w:pPr>
      <w:r w:rsidRPr="00DC105B">
        <w:rPr>
          <w:rFonts w:ascii="Times New Roman" w:hAnsi="Times New Roman" w:cs="Times New Roman"/>
          <w:sz w:val="24"/>
          <w:szCs w:val="24"/>
        </w:rPr>
        <w:t>Uraian di atas menunjukkan bahwa pengembangan kemandirian belajar sangat diperlukan oleh individu yang belajar matematika. Tuntutan pemilikan kemandirian belajar tersebut semakin kuat dengan pemanfaatan teknologi informasi dalam pembelajaran, misalnya pembelajaran melalui internet (</w:t>
      </w:r>
      <w:r w:rsidRPr="00DC105B">
        <w:rPr>
          <w:rFonts w:ascii="Times New Roman" w:hAnsi="Times New Roman" w:cs="Times New Roman"/>
          <w:i/>
          <w:iCs/>
          <w:sz w:val="24"/>
          <w:szCs w:val="24"/>
        </w:rPr>
        <w:t>e-learning</w:t>
      </w:r>
      <w:r w:rsidRPr="00DC105B">
        <w:rPr>
          <w:rFonts w:ascii="Times New Roman" w:hAnsi="Times New Roman" w:cs="Times New Roman"/>
          <w:sz w:val="24"/>
          <w:szCs w:val="24"/>
        </w:rPr>
        <w:t xml:space="preserve">) yang sekarang sedang banyak dikembangkan para ahli. Keuntungan dalam </w:t>
      </w:r>
      <w:r w:rsidRPr="00DC105B">
        <w:rPr>
          <w:rFonts w:ascii="Times New Roman" w:hAnsi="Times New Roman" w:cs="Times New Roman"/>
          <w:i/>
          <w:iCs/>
          <w:sz w:val="24"/>
          <w:szCs w:val="24"/>
        </w:rPr>
        <w:t xml:space="preserve">e-learning </w:t>
      </w:r>
      <w:r w:rsidRPr="00DC105B">
        <w:rPr>
          <w:rFonts w:ascii="Times New Roman" w:hAnsi="Times New Roman" w:cs="Times New Roman"/>
          <w:sz w:val="24"/>
          <w:szCs w:val="24"/>
        </w:rPr>
        <w:t xml:space="preserve">antara lain adalah internet memberikan sejumlah fasilitas, sumber pustaka terkini, dan kemudahan mengakses (kapan saja, oleh siapa saja, dan di mana saja) yang tidak terbatas oleh ruang dan waktu. Demikian pula kemandirian belajar menjadi lebih diperlukan oleh individu pemecahan masalah, penyusunan skripsi, tesis, dan disertasi. </w:t>
      </w:r>
      <w:r w:rsidRPr="00DC105B">
        <w:rPr>
          <w:rFonts w:ascii="Times New Roman" w:hAnsi="Times New Roman" w:cs="Times New Roman"/>
          <w:sz w:val="24"/>
          <w:szCs w:val="24"/>
        </w:rPr>
        <w:lastRenderedPageBreak/>
        <w:t xml:space="preserve">Ketika individu menghadapi yang menghadapi tugas/kajian mandiri, tugas dalam bentuk proyek yang terbuka atau tugas-tugas seperti di atas, ia dihadapkan pada sumber informasi yang melimpah (sangat banyak) yang mungkin relevan atau yang tidak relevan dengan kebutuhan dan tujuan.individu yang bersangkutan. Pada kondisi seperti itu individu tersebut harus memiliki inisiatif sendiri dan motivasi intrinsik, menganalisis kebutuhan dan merumuskan tujuan, memilih dan menerapkan strategi penyelesaian masalah, menseleksi sumber yang relevan, serta mengevaluasi diri (memberi respons positif atau negatif dan umpan balik) terhadap penampilannya. Perlunya pengembangan kemandirian belajar pada individu yang belajar matematika juga didukung oleh beberapa hasil studi temuan, antara lain adalah: Individu yang memiliki kemandirian belajar yang tinggi cenderung belajar lebih baik, mampu memantau, mengevaluasi, dan mengatur belajarnya secara efektif; menghemat waktu dalam menyelesaikan tugasnya; mengatur belajar dan waktu secara efisien, dan memperoleh skor yang tinggi dalam sains. (Hargis, http:/www.jhargis.co/). Studi yang lain Paris. Scott G dan Alison H. P., (2001 : 98-99) dalam penelitiannya </w:t>
      </w:r>
      <w:r w:rsidRPr="00DC105B">
        <w:rPr>
          <w:rFonts w:ascii="Times New Roman" w:hAnsi="Times New Roman" w:cs="Times New Roman"/>
          <w:i/>
          <w:iCs/>
          <w:sz w:val="24"/>
          <w:szCs w:val="24"/>
        </w:rPr>
        <w:t>classroom applications of research on self-regulated learning</w:t>
      </w:r>
      <w:r w:rsidRPr="00DC105B">
        <w:rPr>
          <w:rFonts w:ascii="Times New Roman" w:hAnsi="Times New Roman" w:cs="Times New Roman"/>
          <w:sz w:val="24"/>
          <w:szCs w:val="24"/>
        </w:rPr>
        <w:t xml:space="preserve">, menyatakan bahwa kemandirian belajar dalam kelas dapat ditingkatkan dengan tiga cara yaitu: </w:t>
      </w:r>
    </w:p>
    <w:p w:rsidR="000A7076" w:rsidRPr="00DC105B" w:rsidRDefault="000A7076" w:rsidP="00DC105B">
      <w:pPr>
        <w:autoSpaceDE w:val="0"/>
        <w:autoSpaceDN w:val="0"/>
        <w:adjustRightInd w:val="0"/>
        <w:spacing w:after="0" w:line="480" w:lineRule="auto"/>
        <w:ind w:left="709" w:hanging="283"/>
        <w:jc w:val="both"/>
        <w:rPr>
          <w:rFonts w:ascii="Times New Roman" w:hAnsi="Times New Roman" w:cs="Times New Roman"/>
          <w:sz w:val="24"/>
          <w:szCs w:val="24"/>
        </w:rPr>
      </w:pPr>
      <w:r w:rsidRPr="00DC105B">
        <w:rPr>
          <w:rFonts w:ascii="Times New Roman" w:hAnsi="Times New Roman" w:cs="Times New Roman"/>
          <w:sz w:val="24"/>
          <w:szCs w:val="24"/>
        </w:rPr>
        <w:t xml:space="preserve">1) menggugah pengalaman belajar secara berulang-ulang di kelas, </w:t>
      </w:r>
    </w:p>
    <w:p w:rsidR="000A7076" w:rsidRPr="00DC105B" w:rsidRDefault="000A7076" w:rsidP="00DC105B">
      <w:pPr>
        <w:autoSpaceDE w:val="0"/>
        <w:autoSpaceDN w:val="0"/>
        <w:adjustRightInd w:val="0"/>
        <w:spacing w:after="0" w:line="480" w:lineRule="auto"/>
        <w:ind w:left="709" w:hanging="283"/>
        <w:jc w:val="both"/>
        <w:rPr>
          <w:rFonts w:ascii="Times New Roman" w:hAnsi="Times New Roman" w:cs="Times New Roman"/>
          <w:sz w:val="24"/>
          <w:szCs w:val="24"/>
        </w:rPr>
      </w:pPr>
      <w:r w:rsidRPr="00DC105B">
        <w:rPr>
          <w:rFonts w:ascii="Times New Roman" w:hAnsi="Times New Roman" w:cs="Times New Roman"/>
          <w:sz w:val="24"/>
          <w:szCs w:val="24"/>
        </w:rPr>
        <w:t>2) melalui intruksi-intruksi guru dan</w:t>
      </w:r>
    </w:p>
    <w:p w:rsidR="000A7076" w:rsidRDefault="000A7076" w:rsidP="00DC105B">
      <w:pPr>
        <w:autoSpaceDE w:val="0"/>
        <w:autoSpaceDN w:val="0"/>
        <w:adjustRightInd w:val="0"/>
        <w:spacing w:after="0" w:line="480" w:lineRule="auto"/>
        <w:ind w:left="709" w:hanging="283"/>
        <w:jc w:val="both"/>
        <w:rPr>
          <w:rFonts w:ascii="Times New Roman" w:hAnsi="Times New Roman" w:cs="Times New Roman"/>
          <w:sz w:val="24"/>
          <w:szCs w:val="24"/>
          <w:lang w:val="en-US"/>
        </w:rPr>
      </w:pPr>
      <w:r w:rsidRPr="00DC105B">
        <w:rPr>
          <w:rFonts w:ascii="Times New Roman" w:hAnsi="Times New Roman" w:cs="Times New Roman"/>
          <w:sz w:val="24"/>
          <w:szCs w:val="24"/>
        </w:rPr>
        <w:lastRenderedPageBreak/>
        <w:t>3) melalui praktek. Pintrich, Paul R, (1999) dalam penelitiannya menyatakan bahwa kemandirian belajar sangat dipengaruhi oleh motivasi belajar siswa.</w:t>
      </w:r>
    </w:p>
    <w:p w:rsidR="00DA0B9B" w:rsidRPr="00BF5D79" w:rsidRDefault="00DA0B9B" w:rsidP="00DA0B9B">
      <w:pPr>
        <w:spacing w:line="480" w:lineRule="auto"/>
        <w:ind w:firstLine="720"/>
        <w:jc w:val="both"/>
        <w:rPr>
          <w:rFonts w:ascii="Times New Roman" w:hAnsi="Times New Roman" w:cs="Times New Roman"/>
          <w:sz w:val="24"/>
          <w:szCs w:val="24"/>
          <w:lang w:val="de-DE"/>
        </w:rPr>
      </w:pPr>
      <w:r w:rsidRPr="00BF5D79">
        <w:rPr>
          <w:rFonts w:ascii="Times New Roman" w:hAnsi="Times New Roman" w:cs="Times New Roman"/>
          <w:sz w:val="24"/>
          <w:szCs w:val="24"/>
          <w:lang w:val="de-DE"/>
        </w:rPr>
        <w:t xml:space="preserve">Bandura (dikutip Zimmerman, 1989:329) mengatakan bahwa </w:t>
      </w:r>
      <w:r w:rsidRPr="00BF5D79">
        <w:rPr>
          <w:rFonts w:ascii="Times New Roman" w:hAnsi="Times New Roman" w:cs="Times New Roman"/>
          <w:i/>
          <w:iCs/>
          <w:sz w:val="24"/>
          <w:szCs w:val="24"/>
          <w:lang w:val="de-DE"/>
        </w:rPr>
        <w:t xml:space="preserve">Self-Regulated Learning </w:t>
      </w:r>
      <w:r w:rsidRPr="00BF5D79">
        <w:rPr>
          <w:rFonts w:ascii="Times New Roman" w:hAnsi="Times New Roman" w:cs="Times New Roman"/>
          <w:sz w:val="24"/>
          <w:szCs w:val="24"/>
          <w:lang w:val="de-DE"/>
        </w:rPr>
        <w:t>mengacu pada tingkat bagaimana individu dapat menggunakan dirinya untuk mengatur strategi dalam berprilaku dan mengatur lingkungan belajarnya.</w:t>
      </w:r>
    </w:p>
    <w:p w:rsidR="00DA0B9B" w:rsidRDefault="00DA0B9B" w:rsidP="00DA0B9B">
      <w:pPr>
        <w:spacing w:line="480" w:lineRule="auto"/>
        <w:ind w:firstLine="720"/>
        <w:jc w:val="both"/>
        <w:rPr>
          <w:rFonts w:ascii="Times New Roman" w:hAnsi="Times New Roman" w:cs="Times New Roman"/>
          <w:sz w:val="24"/>
          <w:szCs w:val="24"/>
          <w:lang w:val="de-DE"/>
        </w:rPr>
      </w:pPr>
      <w:r w:rsidRPr="00BF5D79">
        <w:rPr>
          <w:rFonts w:ascii="Times New Roman" w:hAnsi="Times New Roman" w:cs="Times New Roman"/>
          <w:sz w:val="24"/>
          <w:szCs w:val="24"/>
          <w:lang w:val="de-DE"/>
        </w:rPr>
        <w:t>Menurut Bandura ( dikutip Zimmerman, 1989:330) dalam teori sosio-kognitif, ada 3 hal yang memepengaruhi</w:t>
      </w:r>
      <w:r w:rsidRPr="00BF5D79">
        <w:rPr>
          <w:rFonts w:ascii="Times New Roman" w:hAnsi="Times New Roman" w:cs="Times New Roman"/>
          <w:i/>
          <w:iCs/>
          <w:sz w:val="24"/>
          <w:szCs w:val="24"/>
          <w:lang w:val="de-DE"/>
        </w:rPr>
        <w:t xml:space="preserve"> Self-Regulated Learning</w:t>
      </w:r>
      <w:r w:rsidRPr="00BF5D79">
        <w:rPr>
          <w:rFonts w:ascii="Times New Roman" w:hAnsi="Times New Roman" w:cs="Times New Roman"/>
          <w:sz w:val="24"/>
          <w:szCs w:val="24"/>
          <w:lang w:val="de-DE"/>
        </w:rPr>
        <w:t>, yaitu:</w:t>
      </w:r>
    </w:p>
    <w:p w:rsidR="00DA0B9B" w:rsidRPr="00BF5D79" w:rsidRDefault="00DA0B9B" w:rsidP="000A460B">
      <w:pPr>
        <w:numPr>
          <w:ilvl w:val="5"/>
          <w:numId w:val="14"/>
        </w:numPr>
        <w:tabs>
          <w:tab w:val="clear" w:pos="1440"/>
        </w:tabs>
        <w:spacing w:after="0" w:line="240" w:lineRule="auto"/>
        <w:ind w:left="709" w:right="426" w:hanging="357"/>
        <w:jc w:val="both"/>
        <w:rPr>
          <w:rFonts w:ascii="Times New Roman" w:hAnsi="Times New Roman" w:cs="Times New Roman"/>
          <w:lang w:val="sv-SE"/>
        </w:rPr>
      </w:pPr>
      <w:r w:rsidRPr="00BF5D79">
        <w:rPr>
          <w:rFonts w:ascii="Times New Roman" w:hAnsi="Times New Roman" w:cs="Times New Roman"/>
          <w:lang w:val="sv-SE"/>
        </w:rPr>
        <w:t xml:space="preserve">Individu </w:t>
      </w:r>
      <w:r w:rsidRPr="00BF5D79">
        <w:rPr>
          <w:rFonts w:ascii="Times New Roman" w:hAnsi="Times New Roman" w:cs="Times New Roman"/>
          <w:i/>
          <w:iCs/>
          <w:lang w:val="sv-SE"/>
        </w:rPr>
        <w:t>(self</w:t>
      </w:r>
      <w:r w:rsidRPr="00BF5D79">
        <w:rPr>
          <w:rFonts w:ascii="Times New Roman" w:hAnsi="Times New Roman" w:cs="Times New Roman"/>
          <w:lang w:val="sv-SE"/>
        </w:rPr>
        <w:t>), faktor individu, meliputi:</w:t>
      </w:r>
    </w:p>
    <w:p w:rsidR="00DA0B9B" w:rsidRPr="00BF5D79" w:rsidRDefault="00DA0B9B" w:rsidP="000A460B">
      <w:pPr>
        <w:numPr>
          <w:ilvl w:val="0"/>
          <w:numId w:val="16"/>
        </w:numPr>
        <w:tabs>
          <w:tab w:val="clear" w:pos="1440"/>
        </w:tabs>
        <w:spacing w:after="0" w:line="240" w:lineRule="auto"/>
        <w:ind w:left="1134" w:right="426" w:hanging="357"/>
        <w:jc w:val="both"/>
        <w:rPr>
          <w:rFonts w:ascii="Times New Roman" w:hAnsi="Times New Roman" w:cs="Times New Roman"/>
          <w:lang w:val="sv-SE"/>
        </w:rPr>
      </w:pPr>
      <w:r w:rsidRPr="00BF5D79">
        <w:rPr>
          <w:rFonts w:ascii="Times New Roman" w:hAnsi="Times New Roman" w:cs="Times New Roman"/>
          <w:lang w:val="sv-SE"/>
        </w:rPr>
        <w:t>Pengetahuan yang dimiliki individu . Semakain banyak dan beragam pengetahuan yang dimiliki individu akan semakin membantu individu dalam malakukan</w:t>
      </w:r>
      <w:r w:rsidRPr="00BF5D79">
        <w:rPr>
          <w:rFonts w:ascii="Times New Roman" w:hAnsi="Times New Roman" w:cs="Times New Roman"/>
          <w:i/>
          <w:iCs/>
          <w:lang w:val="sv-SE"/>
        </w:rPr>
        <w:t xml:space="preserve"> Self-Regulated Learning</w:t>
      </w:r>
      <w:r w:rsidRPr="00BF5D79">
        <w:rPr>
          <w:rFonts w:ascii="Times New Roman" w:hAnsi="Times New Roman" w:cs="Times New Roman"/>
          <w:lang w:val="sv-SE"/>
        </w:rPr>
        <w:t>,</w:t>
      </w:r>
    </w:p>
    <w:p w:rsidR="00DA0B9B" w:rsidRPr="00BF5D79" w:rsidRDefault="00DA0B9B" w:rsidP="000A460B">
      <w:pPr>
        <w:numPr>
          <w:ilvl w:val="0"/>
          <w:numId w:val="16"/>
        </w:numPr>
        <w:tabs>
          <w:tab w:val="clear" w:pos="1440"/>
        </w:tabs>
        <w:spacing w:after="0" w:line="240" w:lineRule="auto"/>
        <w:ind w:left="1134" w:right="426" w:hanging="357"/>
        <w:jc w:val="both"/>
        <w:rPr>
          <w:rFonts w:ascii="Times New Roman" w:hAnsi="Times New Roman" w:cs="Times New Roman"/>
          <w:lang w:val="sv-SE"/>
        </w:rPr>
      </w:pPr>
      <w:r w:rsidRPr="00BF5D79">
        <w:rPr>
          <w:rFonts w:ascii="Times New Roman" w:hAnsi="Times New Roman" w:cs="Times New Roman"/>
          <w:lang w:val="sv-SE"/>
        </w:rPr>
        <w:t xml:space="preserve">Tingkat kemampuan metakognisi. Semakin tinggi tingkat metakognisi yang dimilki semakin membantu pelaksanaan </w:t>
      </w:r>
      <w:r w:rsidRPr="00BF5D79">
        <w:rPr>
          <w:rFonts w:ascii="Times New Roman" w:hAnsi="Times New Roman" w:cs="Times New Roman"/>
          <w:i/>
          <w:iCs/>
          <w:lang w:val="sv-SE"/>
        </w:rPr>
        <w:t xml:space="preserve">Self-Regulated Learning </w:t>
      </w:r>
      <w:r w:rsidRPr="00BF5D79">
        <w:rPr>
          <w:rFonts w:ascii="Times New Roman" w:hAnsi="Times New Roman" w:cs="Times New Roman"/>
          <w:lang w:val="sv-SE"/>
        </w:rPr>
        <w:t>dalam diri individu,</w:t>
      </w:r>
    </w:p>
    <w:p w:rsidR="00DA0B9B" w:rsidRPr="00BF5D79" w:rsidRDefault="00DA0B9B" w:rsidP="000A460B">
      <w:pPr>
        <w:numPr>
          <w:ilvl w:val="0"/>
          <w:numId w:val="16"/>
        </w:numPr>
        <w:tabs>
          <w:tab w:val="clear" w:pos="1440"/>
        </w:tabs>
        <w:spacing w:after="0" w:line="240" w:lineRule="auto"/>
        <w:ind w:left="1134" w:right="426" w:hanging="357"/>
        <w:jc w:val="both"/>
        <w:rPr>
          <w:rFonts w:ascii="Times New Roman" w:hAnsi="Times New Roman" w:cs="Times New Roman"/>
          <w:lang w:val="sv-SE"/>
        </w:rPr>
      </w:pPr>
      <w:r w:rsidRPr="00BF5D79">
        <w:rPr>
          <w:rFonts w:ascii="Times New Roman" w:hAnsi="Times New Roman" w:cs="Times New Roman"/>
          <w:lang w:val="sv-SE"/>
        </w:rPr>
        <w:t xml:space="preserve">Tujuan yang ingin dicapai. Semakin banyak dan kompleks tujuan yang ingin diraih dalam aktivitas belajar, semakin besar kemungkinan individu melakukan </w:t>
      </w:r>
      <w:r w:rsidRPr="00BF5D79">
        <w:rPr>
          <w:rFonts w:ascii="Times New Roman" w:hAnsi="Times New Roman" w:cs="Times New Roman"/>
          <w:i/>
          <w:iCs/>
          <w:lang w:val="sv-SE"/>
        </w:rPr>
        <w:t>Self-Regulated Learning,</w:t>
      </w:r>
    </w:p>
    <w:p w:rsidR="00BF5D79" w:rsidRPr="00BF5D79" w:rsidRDefault="00DA0B9B" w:rsidP="000A460B">
      <w:pPr>
        <w:numPr>
          <w:ilvl w:val="5"/>
          <w:numId w:val="14"/>
        </w:numPr>
        <w:tabs>
          <w:tab w:val="clear" w:pos="1440"/>
        </w:tabs>
        <w:spacing w:after="0" w:line="240" w:lineRule="auto"/>
        <w:ind w:left="709" w:right="426" w:hanging="357"/>
        <w:jc w:val="both"/>
        <w:rPr>
          <w:rFonts w:ascii="Times New Roman" w:hAnsi="Times New Roman" w:cs="Times New Roman"/>
          <w:lang w:val="sv-SE"/>
        </w:rPr>
      </w:pPr>
      <w:r w:rsidRPr="00BF5D79">
        <w:rPr>
          <w:rFonts w:ascii="Times New Roman" w:hAnsi="Times New Roman" w:cs="Times New Roman"/>
          <w:lang w:val="sv-SE"/>
        </w:rPr>
        <w:t xml:space="preserve">Perilaku, faktor perilaku mengacu pada upaya individu menggunakan kemampuan yang dimiliki. Semakin besar dan optimal upaya yang dilakukan individu dalam mengatur dan mengorganisasikan proses belajar akan meningkatkan </w:t>
      </w:r>
      <w:r w:rsidRPr="00BF5D79">
        <w:rPr>
          <w:rFonts w:ascii="Times New Roman" w:hAnsi="Times New Roman" w:cs="Times New Roman"/>
          <w:i/>
          <w:iCs/>
          <w:lang w:val="sv-SE"/>
        </w:rPr>
        <w:t xml:space="preserve">Self-Regulated Learning </w:t>
      </w:r>
      <w:r w:rsidRPr="00BF5D79">
        <w:rPr>
          <w:rFonts w:ascii="Times New Roman" w:hAnsi="Times New Roman" w:cs="Times New Roman"/>
          <w:lang w:val="sv-SE"/>
        </w:rPr>
        <w:t xml:space="preserve">pada diri individu. </w:t>
      </w:r>
    </w:p>
    <w:p w:rsidR="00BF5D79" w:rsidRPr="00BF5D79" w:rsidRDefault="00BF5D79" w:rsidP="00BF5D79">
      <w:pPr>
        <w:spacing w:after="0" w:line="240" w:lineRule="auto"/>
        <w:ind w:left="709" w:right="426"/>
        <w:jc w:val="both"/>
        <w:rPr>
          <w:rFonts w:ascii="Times New Roman" w:hAnsi="Times New Roman" w:cs="Times New Roman"/>
          <w:lang w:val="sv-SE"/>
        </w:rPr>
      </w:pPr>
    </w:p>
    <w:p w:rsidR="00DA0B9B" w:rsidRPr="00BF5D79" w:rsidRDefault="00DA0B9B" w:rsidP="00BF5D79">
      <w:pPr>
        <w:spacing w:after="0" w:line="240" w:lineRule="auto"/>
        <w:ind w:left="709" w:right="426"/>
        <w:jc w:val="both"/>
        <w:rPr>
          <w:rFonts w:ascii="Times New Roman" w:hAnsi="Times New Roman" w:cs="Times New Roman"/>
          <w:lang w:val="sv-SE"/>
        </w:rPr>
      </w:pPr>
      <w:r w:rsidRPr="00BF5D79">
        <w:rPr>
          <w:rFonts w:ascii="Times New Roman" w:hAnsi="Times New Roman" w:cs="Times New Roman"/>
          <w:lang w:val="sv-SE"/>
        </w:rPr>
        <w:t xml:space="preserve">Bandura (1977:333) menyebutkan dalam perilaku ini, ada 3 tahap yang berkaitan dengan </w:t>
      </w:r>
      <w:r w:rsidRPr="00BF5D79">
        <w:rPr>
          <w:rFonts w:ascii="Times New Roman" w:hAnsi="Times New Roman" w:cs="Times New Roman"/>
          <w:i/>
          <w:iCs/>
          <w:lang w:val="sv-SE"/>
        </w:rPr>
        <w:t xml:space="preserve">Self-Regulated Learning </w:t>
      </w:r>
      <w:r w:rsidRPr="00BF5D79">
        <w:rPr>
          <w:rFonts w:ascii="Times New Roman" w:hAnsi="Times New Roman" w:cs="Times New Roman"/>
          <w:lang w:val="sv-SE"/>
        </w:rPr>
        <w:t>yaitu:</w:t>
      </w:r>
    </w:p>
    <w:p w:rsidR="00DA0B9B" w:rsidRPr="00BF5D79" w:rsidRDefault="00DA0B9B" w:rsidP="000A460B">
      <w:pPr>
        <w:numPr>
          <w:ilvl w:val="0"/>
          <w:numId w:val="15"/>
        </w:numPr>
        <w:tabs>
          <w:tab w:val="clear" w:pos="1440"/>
        </w:tabs>
        <w:spacing w:after="0" w:line="240" w:lineRule="auto"/>
        <w:ind w:left="993" w:right="426" w:hanging="284"/>
        <w:jc w:val="both"/>
        <w:rPr>
          <w:rFonts w:ascii="Times New Roman" w:hAnsi="Times New Roman" w:cs="Times New Roman"/>
          <w:lang w:val="sv-SE"/>
        </w:rPr>
      </w:pPr>
      <w:r w:rsidRPr="00BF5D79">
        <w:rPr>
          <w:rFonts w:ascii="Times New Roman" w:hAnsi="Times New Roman" w:cs="Times New Roman"/>
          <w:i/>
          <w:iCs/>
          <w:lang w:val="sv-SE"/>
        </w:rPr>
        <w:t>Self-observation</w:t>
      </w:r>
      <w:r w:rsidRPr="00BF5D79">
        <w:rPr>
          <w:rFonts w:ascii="Times New Roman" w:hAnsi="Times New Roman" w:cs="Times New Roman"/>
          <w:lang w:val="sv-SE"/>
        </w:rPr>
        <w:t xml:space="preserve"> yang berkaitan dengan respon individu, yaitu tahap individu melihat ke dalam dirinya dan performansinya,</w:t>
      </w:r>
    </w:p>
    <w:p w:rsidR="00DA0B9B" w:rsidRPr="00BF5D79" w:rsidRDefault="00DA0B9B" w:rsidP="000A460B">
      <w:pPr>
        <w:numPr>
          <w:ilvl w:val="0"/>
          <w:numId w:val="15"/>
        </w:numPr>
        <w:tabs>
          <w:tab w:val="clear" w:pos="1440"/>
        </w:tabs>
        <w:spacing w:after="0" w:line="240" w:lineRule="auto"/>
        <w:ind w:left="993" w:right="426" w:hanging="284"/>
        <w:jc w:val="both"/>
        <w:rPr>
          <w:rFonts w:ascii="Times New Roman" w:hAnsi="Times New Roman" w:cs="Times New Roman"/>
          <w:i/>
          <w:iCs/>
          <w:lang w:val="sv-SE"/>
        </w:rPr>
      </w:pPr>
      <w:r w:rsidRPr="00BF5D79">
        <w:rPr>
          <w:rFonts w:ascii="Times New Roman" w:hAnsi="Times New Roman" w:cs="Times New Roman"/>
          <w:i/>
          <w:iCs/>
          <w:lang w:val="sv-SE"/>
        </w:rPr>
        <w:t>Self-judgment</w:t>
      </w:r>
      <w:r w:rsidRPr="00BF5D79">
        <w:rPr>
          <w:rFonts w:ascii="Times New Roman" w:hAnsi="Times New Roman" w:cs="Times New Roman"/>
          <w:lang w:val="sv-SE"/>
        </w:rPr>
        <w:t xml:space="preserve"> merupakan tahap individu membandingkan informasi stamdar yang telah dilakukannya dengan standar atau tujuan yang sudah dibuat dan ditetapkan individu. Melalui upaya membandingkan performansi dengan standar atau tujuan yang ditetapkan, individu dapat melakukan evaluasi atau performansi yang telah dilakukan dengan mengetahui letak kelemahan atau kekurangan performansinya,</w:t>
      </w:r>
    </w:p>
    <w:p w:rsidR="00DA0B9B" w:rsidRPr="00BF5D79" w:rsidRDefault="00DA0B9B" w:rsidP="000A460B">
      <w:pPr>
        <w:numPr>
          <w:ilvl w:val="0"/>
          <w:numId w:val="15"/>
        </w:numPr>
        <w:tabs>
          <w:tab w:val="clear" w:pos="1440"/>
        </w:tabs>
        <w:spacing w:after="0" w:line="240" w:lineRule="auto"/>
        <w:ind w:left="993" w:right="426" w:hanging="284"/>
        <w:jc w:val="both"/>
        <w:rPr>
          <w:rFonts w:ascii="Times New Roman" w:hAnsi="Times New Roman" w:cs="Times New Roman"/>
          <w:i/>
          <w:iCs/>
          <w:lang w:val="sv-SE"/>
        </w:rPr>
      </w:pPr>
      <w:r w:rsidRPr="00BF5D79">
        <w:rPr>
          <w:rFonts w:ascii="Times New Roman" w:hAnsi="Times New Roman" w:cs="Times New Roman"/>
          <w:i/>
          <w:iCs/>
          <w:lang w:val="sv-SE"/>
        </w:rPr>
        <w:t>Self-reaction</w:t>
      </w:r>
      <w:r w:rsidRPr="00BF5D79">
        <w:rPr>
          <w:rFonts w:ascii="Times New Roman" w:hAnsi="Times New Roman" w:cs="Times New Roman"/>
          <w:lang w:val="sv-SE"/>
        </w:rPr>
        <w:t xml:space="preserve"> merupakan tahap yang mencakup proses individu dalam menyesuaikan diri dan rencana untuk mencapai tujuan atau standar yang telah dibuat dan ditetapkan.</w:t>
      </w:r>
    </w:p>
    <w:p w:rsidR="00BF5D79" w:rsidRPr="00BF5D79" w:rsidRDefault="00BF5D79" w:rsidP="00BF5D79">
      <w:pPr>
        <w:spacing w:after="0" w:line="240" w:lineRule="auto"/>
        <w:ind w:left="709" w:right="426"/>
        <w:jc w:val="both"/>
        <w:rPr>
          <w:rFonts w:ascii="Times New Roman" w:hAnsi="Times New Roman" w:cs="Times New Roman"/>
          <w:i/>
          <w:iCs/>
          <w:lang w:val="sv-SE"/>
        </w:rPr>
      </w:pPr>
    </w:p>
    <w:p w:rsidR="00DA0B9B" w:rsidRPr="00456951" w:rsidRDefault="00DA0B9B" w:rsidP="000A460B">
      <w:pPr>
        <w:numPr>
          <w:ilvl w:val="5"/>
          <w:numId w:val="14"/>
        </w:numPr>
        <w:tabs>
          <w:tab w:val="clear" w:pos="1440"/>
        </w:tabs>
        <w:spacing w:after="0" w:line="240" w:lineRule="auto"/>
        <w:ind w:left="709" w:right="426"/>
        <w:jc w:val="both"/>
        <w:rPr>
          <w:rFonts w:ascii="Times New Roman" w:hAnsi="Times New Roman" w:cs="Times New Roman"/>
          <w:lang w:val="sv-SE"/>
        </w:rPr>
      </w:pPr>
      <w:r w:rsidRPr="00BF5D79">
        <w:rPr>
          <w:rFonts w:ascii="Times New Roman" w:hAnsi="Times New Roman" w:cs="Times New Roman"/>
          <w:lang w:val="sv-SE"/>
        </w:rPr>
        <w:t xml:space="preserve">Lingkungan, menurut Bandura (dikutip Zimmerman, 1989:335) ) lingkungan memiliki peran terhadap pengelolaan diri dalam belajar, yaitu sebagai tempat individu melakukan aktivitas belajar dan memberikan fasilitas kepada aktivitas belajar yang dilakukan, apakah fasilaitas tersebut cenderung mendukung atau menghambat aktivitas belajar khususnya </w:t>
      </w:r>
      <w:r w:rsidRPr="00BF5D79">
        <w:rPr>
          <w:rFonts w:ascii="Times New Roman" w:hAnsi="Times New Roman" w:cs="Times New Roman"/>
          <w:i/>
          <w:iCs/>
          <w:lang w:val="sv-SE"/>
        </w:rPr>
        <w:t xml:space="preserve">Self-Regulated Learning </w:t>
      </w:r>
    </w:p>
    <w:p w:rsidR="00456951" w:rsidRPr="00BF5D79" w:rsidRDefault="00456951" w:rsidP="00456951">
      <w:pPr>
        <w:spacing w:after="0" w:line="240" w:lineRule="auto"/>
        <w:ind w:left="709" w:right="426"/>
        <w:jc w:val="both"/>
        <w:rPr>
          <w:rFonts w:ascii="Times New Roman" w:hAnsi="Times New Roman" w:cs="Times New Roman"/>
          <w:lang w:val="sv-SE"/>
        </w:rPr>
      </w:pPr>
    </w:p>
    <w:p w:rsidR="002E0330" w:rsidRPr="0038768A" w:rsidRDefault="007E7494" w:rsidP="000A460B">
      <w:pPr>
        <w:pStyle w:val="ListParagraph"/>
        <w:numPr>
          <w:ilvl w:val="1"/>
          <w:numId w:val="20"/>
        </w:numPr>
        <w:spacing w:after="0" w:line="360" w:lineRule="auto"/>
        <w:ind w:left="426" w:right="426"/>
        <w:jc w:val="both"/>
        <w:rPr>
          <w:rFonts w:ascii="Times New Roman" w:hAnsi="Times New Roman"/>
          <w:b/>
          <w:sz w:val="24"/>
          <w:szCs w:val="24"/>
        </w:rPr>
      </w:pPr>
      <w:r>
        <w:rPr>
          <w:rFonts w:ascii="Times New Roman" w:hAnsi="Times New Roman"/>
          <w:b/>
          <w:sz w:val="24"/>
          <w:szCs w:val="24"/>
          <w:lang w:val="en-US"/>
        </w:rPr>
        <w:t xml:space="preserve"> </w:t>
      </w:r>
      <w:r w:rsidR="002E0330" w:rsidRPr="0038768A">
        <w:rPr>
          <w:rFonts w:ascii="Times New Roman" w:hAnsi="Times New Roman"/>
          <w:b/>
          <w:sz w:val="24"/>
          <w:szCs w:val="24"/>
        </w:rPr>
        <w:t xml:space="preserve">Pembelajaran Ekspositori </w:t>
      </w:r>
    </w:p>
    <w:p w:rsidR="002E0330" w:rsidRPr="0038768A" w:rsidRDefault="002E0330" w:rsidP="005F0EEE">
      <w:pPr>
        <w:spacing w:after="0" w:line="480" w:lineRule="auto"/>
        <w:ind w:firstLine="851"/>
        <w:jc w:val="both"/>
        <w:rPr>
          <w:rFonts w:ascii="Times New Roman" w:hAnsi="Times New Roman"/>
          <w:sz w:val="24"/>
          <w:szCs w:val="24"/>
        </w:rPr>
      </w:pPr>
      <w:r w:rsidRPr="0038768A">
        <w:rPr>
          <w:rFonts w:ascii="Times New Roman" w:hAnsi="Times New Roman"/>
          <w:sz w:val="24"/>
          <w:szCs w:val="24"/>
        </w:rPr>
        <w:t>Menurut Depdiknas (Napitupulu, 2011:30), “Pembelajaran ekspositori adalah pembelajaran yang menekankan pada proses penyampaian materi secara verbal dari seorang guru kepada sekelompok siswa dengan maksud agar siswa dapat menguasai materi pelajaran secara optimal.” Dalam metode ekspositori, pembelajaran yang digunakan yaitu dengan memberikan keterangan terlebih dahulu mengenai definisi, prinsip dan konsep materi pelajaran serta memberikan contoh-contoh latihan dalam bentuk ceramah, demonstrasi dan tanya jawab dan penugasan.</w:t>
      </w:r>
      <w:r w:rsidR="005F0EEE">
        <w:rPr>
          <w:rFonts w:ascii="Times New Roman" w:hAnsi="Times New Roman"/>
          <w:sz w:val="24"/>
          <w:szCs w:val="24"/>
          <w:lang w:val="en-US"/>
        </w:rPr>
        <w:t xml:space="preserve"> </w:t>
      </w:r>
      <w:r w:rsidRPr="0038768A">
        <w:rPr>
          <w:rFonts w:ascii="Times New Roman" w:hAnsi="Times New Roman"/>
          <w:sz w:val="24"/>
          <w:szCs w:val="24"/>
        </w:rPr>
        <w:t>Proses pembelajaran dalam metode ekspositori, menurut Ruseffendi (2006:</w:t>
      </w:r>
      <w:r>
        <w:rPr>
          <w:rFonts w:ascii="Times New Roman" w:hAnsi="Times New Roman"/>
          <w:sz w:val="24"/>
          <w:szCs w:val="24"/>
        </w:rPr>
        <w:t xml:space="preserve"> </w:t>
      </w:r>
      <w:r w:rsidRPr="0038768A">
        <w:rPr>
          <w:rFonts w:ascii="Times New Roman" w:hAnsi="Times New Roman"/>
          <w:sz w:val="24"/>
          <w:szCs w:val="24"/>
        </w:rPr>
        <w:t>290) adalah:</w:t>
      </w:r>
    </w:p>
    <w:p w:rsidR="002E0330" w:rsidRPr="0038768A" w:rsidRDefault="002E0330" w:rsidP="002E0330">
      <w:pPr>
        <w:pStyle w:val="ListParagraph"/>
        <w:spacing w:after="0" w:line="240" w:lineRule="auto"/>
        <w:ind w:left="1080"/>
        <w:jc w:val="both"/>
        <w:rPr>
          <w:rFonts w:ascii="Times New Roman" w:hAnsi="Times New Roman"/>
          <w:sz w:val="24"/>
          <w:szCs w:val="24"/>
        </w:rPr>
      </w:pPr>
      <w:r w:rsidRPr="0038768A">
        <w:rPr>
          <w:rFonts w:ascii="Times New Roman" w:hAnsi="Times New Roman"/>
          <w:sz w:val="24"/>
          <w:szCs w:val="24"/>
        </w:rPr>
        <w:t>Pada metode ini setelah guru beberapa saat memberikan informasi (ceramah), guru mulai dengan menerangkan suatu konsep, mendemonstrasikan keterampilanna mengenai pola/aturan/dalil tentang konsep itu, siswa bertanya, guru memeriksa (mengecek ) apakah siswa sudah mengerti atau belum. Kegiatan selanjutnya adalah guru memberikan contoh-contoh soal aplikasi konsep itu, selanjutnya meminta murid untuk menyelesaikan soal-soal di papan tulis atau di mejanya. Siswa mungkin bekerja secara individual atau bekerja sama dengan teman yang duduk disampinya, dan sedikit ada tanya jawab. Dan kegiatan terakhir adalah siswa mencatat materi yang telah diterangkan yang mungkin dilengkapi dengan soal-soal pekerjaan rumah.</w:t>
      </w:r>
    </w:p>
    <w:p w:rsidR="002E0330" w:rsidRPr="0038768A" w:rsidRDefault="002E0330" w:rsidP="002E0330">
      <w:pPr>
        <w:pStyle w:val="ListParagraph"/>
        <w:spacing w:after="0" w:line="240" w:lineRule="auto"/>
        <w:ind w:left="1080"/>
        <w:jc w:val="both"/>
        <w:rPr>
          <w:rFonts w:ascii="Times New Roman" w:hAnsi="Times New Roman"/>
          <w:sz w:val="24"/>
          <w:szCs w:val="24"/>
        </w:rPr>
      </w:pPr>
    </w:p>
    <w:p w:rsidR="002E0330" w:rsidRPr="0038768A" w:rsidRDefault="002E0330" w:rsidP="002E0330">
      <w:pPr>
        <w:pStyle w:val="ListParagraph"/>
        <w:spacing w:after="0" w:line="480" w:lineRule="auto"/>
        <w:ind w:left="360" w:firstLine="720"/>
        <w:jc w:val="both"/>
        <w:rPr>
          <w:rFonts w:ascii="Times New Roman" w:hAnsi="Times New Roman"/>
          <w:sz w:val="24"/>
          <w:szCs w:val="24"/>
        </w:rPr>
      </w:pPr>
      <w:r w:rsidRPr="0038768A">
        <w:rPr>
          <w:rFonts w:ascii="Times New Roman" w:hAnsi="Times New Roman"/>
          <w:sz w:val="24"/>
          <w:szCs w:val="24"/>
        </w:rPr>
        <w:t xml:space="preserve">Seringkali metode ekspositori ini disamakan dengan metode ceramah karena sama-sama sifatnya memberikan informasi dan pengajaran </w:t>
      </w:r>
      <w:r w:rsidRPr="0038768A">
        <w:rPr>
          <w:rFonts w:ascii="Times New Roman" w:hAnsi="Times New Roman"/>
          <w:sz w:val="24"/>
          <w:szCs w:val="24"/>
        </w:rPr>
        <w:lastRenderedPageBreak/>
        <w:t>berpusatkan pada guru. Namun terdapat perbedaan antara metode ekspositori dengan metode ceramah, antara lain (Ruseffendi, 2006:</w:t>
      </w:r>
      <w:r>
        <w:rPr>
          <w:rFonts w:ascii="Times New Roman" w:hAnsi="Times New Roman"/>
          <w:sz w:val="24"/>
          <w:szCs w:val="24"/>
        </w:rPr>
        <w:t xml:space="preserve"> </w:t>
      </w:r>
      <w:r w:rsidRPr="0038768A">
        <w:rPr>
          <w:rFonts w:ascii="Times New Roman" w:hAnsi="Times New Roman"/>
          <w:sz w:val="24"/>
          <w:szCs w:val="24"/>
        </w:rPr>
        <w:t>289):</w:t>
      </w:r>
    </w:p>
    <w:p w:rsidR="002E0330" w:rsidRPr="0038768A" w:rsidRDefault="002E0330" w:rsidP="002E0330">
      <w:pPr>
        <w:pStyle w:val="ListParagraph"/>
        <w:spacing w:after="0" w:line="240" w:lineRule="auto"/>
        <w:ind w:left="1080"/>
        <w:jc w:val="both"/>
        <w:rPr>
          <w:rFonts w:ascii="Times New Roman" w:hAnsi="Times New Roman"/>
          <w:sz w:val="24"/>
          <w:szCs w:val="24"/>
        </w:rPr>
      </w:pPr>
      <w:r w:rsidRPr="0038768A">
        <w:rPr>
          <w:rFonts w:ascii="Times New Roman" w:hAnsi="Times New Roman"/>
          <w:sz w:val="24"/>
          <w:szCs w:val="24"/>
        </w:rPr>
        <w:t>Dominasi guru pada metode ekspositori ini banyak dikurangi. Guru tidak terus bicara apakah siswa atau mahasiswa itu mengerti atau tidak, tetapi guru memberikan informasi hanya pada saat-saat atau bagian-bagian yang diperlukan; misalnya pada permulaan pengajaran, pada topik yang baru, pada waktu memberikan contoh-contoh dan sebagainya.</w:t>
      </w:r>
    </w:p>
    <w:p w:rsidR="002E0330" w:rsidRPr="0038768A" w:rsidRDefault="002E0330" w:rsidP="002E0330">
      <w:pPr>
        <w:pStyle w:val="ListParagraph"/>
        <w:spacing w:after="0"/>
        <w:ind w:left="1080"/>
        <w:jc w:val="both"/>
        <w:rPr>
          <w:rFonts w:ascii="Times New Roman" w:hAnsi="Times New Roman"/>
          <w:sz w:val="24"/>
          <w:szCs w:val="24"/>
        </w:rPr>
      </w:pPr>
    </w:p>
    <w:p w:rsidR="002E0330" w:rsidRPr="0038768A" w:rsidRDefault="002E0330" w:rsidP="002E0330">
      <w:pPr>
        <w:spacing w:after="0" w:line="480" w:lineRule="auto"/>
        <w:ind w:left="360" w:firstLine="720"/>
        <w:jc w:val="both"/>
        <w:rPr>
          <w:rFonts w:ascii="Times New Roman" w:hAnsi="Times New Roman"/>
          <w:sz w:val="24"/>
          <w:szCs w:val="24"/>
        </w:rPr>
      </w:pPr>
      <w:r w:rsidRPr="0038768A">
        <w:rPr>
          <w:rFonts w:ascii="Times New Roman" w:hAnsi="Times New Roman"/>
          <w:sz w:val="24"/>
          <w:szCs w:val="24"/>
        </w:rPr>
        <w:t>Dari uraian-uraian mengenai metode eksp</w:t>
      </w:r>
      <w:r>
        <w:rPr>
          <w:rFonts w:ascii="Times New Roman" w:hAnsi="Times New Roman"/>
          <w:sz w:val="24"/>
          <w:szCs w:val="24"/>
        </w:rPr>
        <w:t>ositori yang telah dijelaskan se</w:t>
      </w:r>
      <w:r w:rsidRPr="0038768A">
        <w:rPr>
          <w:rFonts w:ascii="Times New Roman" w:hAnsi="Times New Roman"/>
          <w:sz w:val="24"/>
          <w:szCs w:val="24"/>
        </w:rPr>
        <w:t>belumnya, dapat disimpulkan bahwa pembelajaran dengan metode ekspositori adalah pembelaj</w:t>
      </w:r>
      <w:r>
        <w:rPr>
          <w:rFonts w:ascii="Times New Roman" w:hAnsi="Times New Roman"/>
          <w:sz w:val="24"/>
          <w:szCs w:val="24"/>
        </w:rPr>
        <w:t>a</w:t>
      </w:r>
      <w:r w:rsidRPr="0038768A">
        <w:rPr>
          <w:rFonts w:ascii="Times New Roman" w:hAnsi="Times New Roman"/>
          <w:sz w:val="24"/>
          <w:szCs w:val="24"/>
        </w:rPr>
        <w:t>ran yang berpusat pada guru, karena guru banyak berperan aktif selama proses pembelajaran, sementara siswa hanya mendengarkan, menerima, menyimpan dan melakukan aktivitas-aktivitas lain yang sesuai dengan informasi yang diberikan guru.</w:t>
      </w:r>
    </w:p>
    <w:p w:rsidR="00211560" w:rsidRDefault="00211560" w:rsidP="00211560">
      <w:pPr>
        <w:pStyle w:val="ListParagraph"/>
        <w:spacing w:line="480" w:lineRule="auto"/>
        <w:ind w:left="0"/>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2.7  </w:t>
      </w:r>
      <w:r>
        <w:rPr>
          <w:rFonts w:ascii="Times New Roman" w:hAnsi="Times New Roman" w:cs="Times New Roman"/>
          <w:b/>
          <w:sz w:val="24"/>
          <w:szCs w:val="24"/>
          <w:lang w:val="en-US"/>
        </w:rPr>
        <w:t>Hipotesis</w:t>
      </w:r>
      <w:proofErr w:type="gramEnd"/>
      <w:r>
        <w:rPr>
          <w:rFonts w:ascii="Times New Roman" w:hAnsi="Times New Roman" w:cs="Times New Roman"/>
          <w:b/>
          <w:sz w:val="24"/>
          <w:szCs w:val="24"/>
          <w:lang w:val="en-US"/>
        </w:rPr>
        <w:t xml:space="preserve"> Penelitian</w:t>
      </w:r>
    </w:p>
    <w:p w:rsidR="00211560" w:rsidRDefault="00211560" w:rsidP="00211560">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Pengaruh suatu pembelajaran dapat diketahui dengan membandingkan hasil dari tiga kelompok.</w:t>
      </w:r>
      <w:proofErr w:type="gramEnd"/>
      <w:r>
        <w:rPr>
          <w:rFonts w:ascii="Times New Roman" w:hAnsi="Times New Roman" w:cs="Times New Roman"/>
          <w:sz w:val="24"/>
          <w:szCs w:val="24"/>
          <w:lang w:val="en-US"/>
        </w:rPr>
        <w:t xml:space="preserve"> Pada penelitian ini tentang pengaruh pembelajaran PjBL dengan penilaian proyek dan menghasilkan produk terhadap peningkatan pemahaman matematika dan kemandirian belajar siswa dapat dibandingkan antara tiga  kelompok siswa, satu mengikuti pembelajaran PjBL dengan penilaian proyek dan menghasilkan produk, kelas yang satunya mengikuti pembelajaran PjBL dengan penilaian proyek tanpa menghasilkan produk dan satunya lagi mengikuti pembelelajaran secara langsung atau ekpositori.</w:t>
      </w:r>
    </w:p>
    <w:p w:rsidR="00211560" w:rsidRDefault="00211560" w:rsidP="00211560">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Berdasarkan hal terfsebut diatas maka dapat dirumuskan hipotesis penelitian ini sebagai </w:t>
      </w:r>
      <w:proofErr w:type="gramStart"/>
      <w:r>
        <w:rPr>
          <w:rFonts w:ascii="Times New Roman" w:hAnsi="Times New Roman" w:cs="Times New Roman"/>
          <w:sz w:val="24"/>
          <w:szCs w:val="24"/>
          <w:lang w:val="en-US"/>
        </w:rPr>
        <w:t>berikut :</w:t>
      </w:r>
      <w:proofErr w:type="gramEnd"/>
      <w:r>
        <w:rPr>
          <w:rFonts w:ascii="Times New Roman" w:hAnsi="Times New Roman" w:cs="Times New Roman"/>
          <w:sz w:val="24"/>
          <w:szCs w:val="24"/>
          <w:lang w:val="en-US"/>
        </w:rPr>
        <w:t xml:space="preserve"> </w:t>
      </w:r>
    </w:p>
    <w:p w:rsidR="00211560" w:rsidRPr="00C745C2" w:rsidRDefault="00211560" w:rsidP="000A460B">
      <w:pPr>
        <w:pStyle w:val="ListParagraph"/>
        <w:numPr>
          <w:ilvl w:val="0"/>
          <w:numId w:val="24"/>
        </w:numPr>
        <w:autoSpaceDE w:val="0"/>
        <w:autoSpaceDN w:val="0"/>
        <w:adjustRightInd w:val="0"/>
        <w:spacing w:after="0" w:line="480" w:lineRule="auto"/>
        <w:jc w:val="both"/>
        <w:rPr>
          <w:rFonts w:ascii="Times New Roman" w:hAnsi="Times New Roman" w:cs="Times New Roman"/>
          <w:color w:val="161413"/>
          <w:sz w:val="24"/>
          <w:szCs w:val="24"/>
        </w:rPr>
      </w:pPr>
      <w:r w:rsidRPr="00C745C2">
        <w:rPr>
          <w:rFonts w:ascii="Times New Roman" w:hAnsi="Times New Roman" w:cs="Times New Roman"/>
          <w:color w:val="161413"/>
          <w:sz w:val="24"/>
          <w:szCs w:val="24"/>
        </w:rPr>
        <w:lastRenderedPageBreak/>
        <w:t xml:space="preserve">Adanya  perbedaan peningkatan kemampuan pemahaman matematika peserta didik yang mendapatkan pembelajaran PjBL dengan penilaian proyek dan menghasilkan produk, PjBL dengan penilaian proyek dan menghasilkan produk dan ekspositori. </w:t>
      </w:r>
    </w:p>
    <w:p w:rsidR="00211560" w:rsidRPr="00C745C2" w:rsidRDefault="00211560" w:rsidP="000A460B">
      <w:pPr>
        <w:pStyle w:val="ListParagraph"/>
        <w:numPr>
          <w:ilvl w:val="0"/>
          <w:numId w:val="24"/>
        </w:numPr>
        <w:autoSpaceDE w:val="0"/>
        <w:autoSpaceDN w:val="0"/>
        <w:adjustRightInd w:val="0"/>
        <w:spacing w:after="0" w:line="480" w:lineRule="auto"/>
        <w:jc w:val="both"/>
        <w:rPr>
          <w:rFonts w:ascii="Times New Roman" w:hAnsi="Times New Roman" w:cs="Times New Roman"/>
          <w:color w:val="161413"/>
          <w:sz w:val="24"/>
          <w:szCs w:val="24"/>
        </w:rPr>
      </w:pPr>
      <w:r w:rsidRPr="00C745C2">
        <w:rPr>
          <w:rFonts w:ascii="Times New Roman" w:hAnsi="Times New Roman" w:cs="Times New Roman"/>
          <w:color w:val="161413"/>
          <w:sz w:val="24"/>
          <w:szCs w:val="24"/>
        </w:rPr>
        <w:t>Adanya perbedaan peningkatan kemandirian belajar peserta didik yang pembelajarannya menggunakan PjBL dengan penilaian proyek dan menghasilkan produk, PjBL dengan penilaian proyek tanpa produk, dan ekspositori.</w:t>
      </w:r>
    </w:p>
    <w:p w:rsidR="00211560" w:rsidRPr="00C745C2" w:rsidRDefault="00211560" w:rsidP="000A460B">
      <w:pPr>
        <w:pStyle w:val="ListParagraph"/>
        <w:numPr>
          <w:ilvl w:val="0"/>
          <w:numId w:val="24"/>
        </w:numPr>
        <w:autoSpaceDE w:val="0"/>
        <w:autoSpaceDN w:val="0"/>
        <w:adjustRightInd w:val="0"/>
        <w:spacing w:after="0" w:line="480" w:lineRule="auto"/>
        <w:jc w:val="both"/>
        <w:rPr>
          <w:rFonts w:ascii="Times New Roman" w:hAnsi="Times New Roman" w:cs="Times New Roman"/>
          <w:color w:val="161413"/>
          <w:sz w:val="24"/>
          <w:szCs w:val="24"/>
        </w:rPr>
      </w:pPr>
      <w:r>
        <w:rPr>
          <w:rFonts w:ascii="Times New Roman" w:hAnsi="Times New Roman" w:cs="Times New Roman"/>
          <w:color w:val="161413"/>
          <w:sz w:val="24"/>
          <w:szCs w:val="24"/>
          <w:lang w:val="en-US"/>
        </w:rPr>
        <w:t>K</w:t>
      </w:r>
      <w:r w:rsidRPr="00C745C2">
        <w:rPr>
          <w:rFonts w:ascii="Times New Roman" w:hAnsi="Times New Roman" w:cs="Times New Roman"/>
          <w:color w:val="161413"/>
          <w:sz w:val="24"/>
          <w:szCs w:val="24"/>
        </w:rPr>
        <w:t xml:space="preserve">emampuan </w:t>
      </w:r>
      <w:proofErr w:type="gramStart"/>
      <w:r w:rsidRPr="00C745C2">
        <w:rPr>
          <w:rFonts w:ascii="Times New Roman" w:hAnsi="Times New Roman" w:cs="Times New Roman"/>
          <w:color w:val="161413"/>
          <w:sz w:val="24"/>
          <w:szCs w:val="24"/>
        </w:rPr>
        <w:t>pemahanan  peserta</w:t>
      </w:r>
      <w:proofErr w:type="gramEnd"/>
      <w:r w:rsidRPr="00C745C2">
        <w:rPr>
          <w:rFonts w:ascii="Times New Roman" w:hAnsi="Times New Roman" w:cs="Times New Roman"/>
          <w:color w:val="161413"/>
          <w:sz w:val="24"/>
          <w:szCs w:val="24"/>
        </w:rPr>
        <w:t xml:space="preserve"> didik yang mendapatkan pembelajaran  PjBL dengan penilaian proyek dan  menghasilkan produk  lebih baik dari pada  PjBL dengan penilaian proyek tanpa   menghasilkan produk.</w:t>
      </w:r>
    </w:p>
    <w:p w:rsidR="00211560" w:rsidRPr="00C745C2" w:rsidRDefault="00211560" w:rsidP="000A460B">
      <w:pPr>
        <w:pStyle w:val="ListParagraph"/>
        <w:numPr>
          <w:ilvl w:val="0"/>
          <w:numId w:val="24"/>
        </w:numPr>
        <w:autoSpaceDE w:val="0"/>
        <w:autoSpaceDN w:val="0"/>
        <w:adjustRightInd w:val="0"/>
        <w:spacing w:after="0" w:line="480" w:lineRule="auto"/>
        <w:jc w:val="both"/>
        <w:rPr>
          <w:rFonts w:ascii="Times New Roman" w:hAnsi="Times New Roman" w:cs="Times New Roman"/>
          <w:color w:val="161413"/>
          <w:sz w:val="24"/>
          <w:szCs w:val="24"/>
        </w:rPr>
      </w:pPr>
      <w:r>
        <w:rPr>
          <w:rFonts w:ascii="Times New Roman" w:hAnsi="Times New Roman" w:cs="Times New Roman"/>
          <w:color w:val="161413"/>
          <w:sz w:val="24"/>
          <w:szCs w:val="24"/>
        </w:rPr>
        <w:t>Kemampuan pemahanan  peserta didik yang mendapatkan pembelajaran  PjBL dengan penilaian proyek dan  menghasilkan produk  lebih baik dari pada siswa yang mendapatkan pembelajaran Ekspositori.</w:t>
      </w:r>
    </w:p>
    <w:p w:rsidR="00211560" w:rsidRPr="00C745C2" w:rsidRDefault="00211560" w:rsidP="000A460B">
      <w:pPr>
        <w:pStyle w:val="ListParagraph"/>
        <w:numPr>
          <w:ilvl w:val="0"/>
          <w:numId w:val="24"/>
        </w:numPr>
        <w:autoSpaceDE w:val="0"/>
        <w:autoSpaceDN w:val="0"/>
        <w:adjustRightInd w:val="0"/>
        <w:spacing w:after="0" w:line="480" w:lineRule="auto"/>
        <w:jc w:val="both"/>
        <w:rPr>
          <w:rFonts w:ascii="Times New Roman" w:hAnsi="Times New Roman" w:cs="Times New Roman"/>
          <w:color w:val="161413"/>
          <w:sz w:val="24"/>
          <w:szCs w:val="24"/>
        </w:rPr>
      </w:pPr>
      <w:r w:rsidRPr="00C745C2">
        <w:rPr>
          <w:rFonts w:ascii="Times New Roman" w:hAnsi="Times New Roman" w:cs="Times New Roman"/>
          <w:color w:val="161413"/>
          <w:sz w:val="24"/>
          <w:szCs w:val="24"/>
        </w:rPr>
        <w:t xml:space="preserve">Kemampuan pemahanan  peserta didik yang mendapatkan pembelajaran  PjBL dengan penilaian proyek tanpa   menghasilkan produk  lebih baik dari pada pembelajaran ekspositiri. </w:t>
      </w:r>
    </w:p>
    <w:p w:rsidR="00211560" w:rsidRPr="00FB4587" w:rsidRDefault="00211560" w:rsidP="000A460B">
      <w:pPr>
        <w:pStyle w:val="ListParagraph"/>
        <w:numPr>
          <w:ilvl w:val="0"/>
          <w:numId w:val="24"/>
        </w:numPr>
        <w:autoSpaceDE w:val="0"/>
        <w:autoSpaceDN w:val="0"/>
        <w:adjustRightInd w:val="0"/>
        <w:spacing w:after="0" w:line="480" w:lineRule="auto"/>
        <w:jc w:val="both"/>
        <w:rPr>
          <w:rFonts w:ascii="Times New Roman" w:hAnsi="Times New Roman" w:cs="Times New Roman"/>
          <w:color w:val="161413"/>
          <w:sz w:val="24"/>
          <w:szCs w:val="24"/>
        </w:rPr>
      </w:pPr>
      <w:r>
        <w:rPr>
          <w:rFonts w:ascii="Times New Roman" w:hAnsi="Times New Roman" w:cs="Times New Roman"/>
          <w:sz w:val="24"/>
          <w:szCs w:val="24"/>
          <w:lang w:val="en-US"/>
        </w:rPr>
        <w:t>Hubungan asosiasi antara pemahaman matematika dan kemandirian belajar siswa positif</w:t>
      </w:r>
    </w:p>
    <w:p w:rsidR="00211560" w:rsidRDefault="00211560" w:rsidP="00211560">
      <w:pPr>
        <w:pStyle w:val="ListParagraph"/>
        <w:autoSpaceDE w:val="0"/>
        <w:autoSpaceDN w:val="0"/>
        <w:adjustRightInd w:val="0"/>
        <w:spacing w:after="0" w:line="480" w:lineRule="auto"/>
        <w:jc w:val="both"/>
        <w:rPr>
          <w:rFonts w:ascii="Times New Roman" w:hAnsi="Times New Roman" w:cs="Times New Roman"/>
          <w:color w:val="161413"/>
          <w:sz w:val="24"/>
          <w:szCs w:val="24"/>
          <w:lang w:val="en-US"/>
        </w:rPr>
      </w:pPr>
    </w:p>
    <w:p w:rsidR="00211560" w:rsidRDefault="00211560" w:rsidP="00211560">
      <w:pPr>
        <w:pStyle w:val="ListParagraph"/>
        <w:autoSpaceDE w:val="0"/>
        <w:autoSpaceDN w:val="0"/>
        <w:adjustRightInd w:val="0"/>
        <w:spacing w:after="0" w:line="480" w:lineRule="auto"/>
        <w:jc w:val="both"/>
        <w:rPr>
          <w:rFonts w:ascii="Times New Roman" w:hAnsi="Times New Roman" w:cs="Times New Roman"/>
          <w:color w:val="161413"/>
          <w:sz w:val="24"/>
          <w:szCs w:val="24"/>
          <w:lang w:val="en-US"/>
        </w:rPr>
      </w:pPr>
    </w:p>
    <w:p w:rsidR="00211560" w:rsidRDefault="00211560" w:rsidP="00211560">
      <w:pPr>
        <w:pStyle w:val="ListParagraph"/>
        <w:autoSpaceDE w:val="0"/>
        <w:autoSpaceDN w:val="0"/>
        <w:adjustRightInd w:val="0"/>
        <w:spacing w:after="0" w:line="480" w:lineRule="auto"/>
        <w:jc w:val="both"/>
        <w:rPr>
          <w:rFonts w:ascii="Times New Roman" w:hAnsi="Times New Roman" w:cs="Times New Roman"/>
          <w:color w:val="161413"/>
          <w:sz w:val="24"/>
          <w:szCs w:val="24"/>
          <w:lang w:val="en-US"/>
        </w:rPr>
      </w:pPr>
    </w:p>
    <w:p w:rsidR="00211560" w:rsidRPr="00211560" w:rsidRDefault="00211560" w:rsidP="00211560">
      <w:pPr>
        <w:pStyle w:val="ListParagraph"/>
        <w:autoSpaceDE w:val="0"/>
        <w:autoSpaceDN w:val="0"/>
        <w:adjustRightInd w:val="0"/>
        <w:spacing w:after="0" w:line="480" w:lineRule="auto"/>
        <w:jc w:val="both"/>
        <w:rPr>
          <w:rFonts w:ascii="Times New Roman" w:hAnsi="Times New Roman" w:cs="Times New Roman"/>
          <w:color w:val="161413"/>
          <w:sz w:val="24"/>
          <w:szCs w:val="24"/>
          <w:lang w:val="en-US"/>
        </w:rPr>
      </w:pPr>
    </w:p>
    <w:p w:rsidR="00211560" w:rsidRPr="00032EAD" w:rsidRDefault="00211560" w:rsidP="000A460B">
      <w:pPr>
        <w:pStyle w:val="Judul"/>
        <w:numPr>
          <w:ilvl w:val="1"/>
          <w:numId w:val="26"/>
        </w:numPr>
        <w:spacing w:line="480" w:lineRule="auto"/>
        <w:ind w:left="360"/>
        <w:jc w:val="both"/>
        <w:rPr>
          <w:b w:val="0"/>
          <w:lang w:val="id-ID"/>
        </w:rPr>
      </w:pPr>
      <w:r>
        <w:rPr>
          <w:color w:val="000000" w:themeColor="text1"/>
        </w:rPr>
        <w:lastRenderedPageBreak/>
        <w:t xml:space="preserve">Kerangka  Pemikiran  </w:t>
      </w:r>
    </w:p>
    <w:p w:rsidR="00211560" w:rsidRPr="004A1F85" w:rsidRDefault="00211560" w:rsidP="00211560">
      <w:pPr>
        <w:pStyle w:val="ListParagraph"/>
        <w:tabs>
          <w:tab w:val="left" w:pos="993"/>
          <w:tab w:val="left" w:pos="4285"/>
          <w:tab w:val="left" w:pos="7655"/>
        </w:tabs>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ab/>
      </w:r>
      <w:r w:rsidRPr="004A1F85">
        <w:rPr>
          <w:rFonts w:ascii="Times New Roman" w:hAnsi="Times New Roman" w:cs="Times New Roman"/>
          <w:sz w:val="24"/>
          <w:szCs w:val="24"/>
        </w:rPr>
        <w:t>Sebagaimana uraian di atas, fokus kajian pada penelitian ini adalah bagaimana penggunaan model P</w:t>
      </w:r>
      <w:r w:rsidRPr="004A1F85">
        <w:rPr>
          <w:rFonts w:ascii="Times New Roman" w:hAnsi="Times New Roman" w:cs="Times New Roman"/>
          <w:b/>
          <w:sz w:val="24"/>
          <w:szCs w:val="24"/>
          <w:lang w:val="en-US"/>
        </w:rPr>
        <w:t>j</w:t>
      </w:r>
      <w:r w:rsidRPr="004A1F85">
        <w:rPr>
          <w:rFonts w:ascii="Times New Roman" w:hAnsi="Times New Roman" w:cs="Times New Roman"/>
          <w:sz w:val="24"/>
          <w:szCs w:val="24"/>
        </w:rPr>
        <w:t xml:space="preserve">BL </w:t>
      </w:r>
      <w:r w:rsidRPr="004A1F85">
        <w:rPr>
          <w:rFonts w:ascii="Times New Roman" w:hAnsi="Times New Roman" w:cs="Times New Roman"/>
          <w:color w:val="000000" w:themeColor="text1"/>
          <w:sz w:val="24"/>
          <w:szCs w:val="24"/>
          <w:lang w:val="en-US"/>
        </w:rPr>
        <w:t xml:space="preserve">dengan penilaian proyek dan menghasilkan produk  </w:t>
      </w:r>
      <w:r w:rsidRPr="004A1F85">
        <w:rPr>
          <w:rFonts w:ascii="Times New Roman" w:hAnsi="Times New Roman" w:cs="Times New Roman"/>
          <w:sz w:val="24"/>
          <w:szCs w:val="24"/>
          <w:lang w:val="en-US"/>
        </w:rPr>
        <w:t xml:space="preserve">pembelajaran </w:t>
      </w:r>
      <w:r w:rsidRPr="004A1F85">
        <w:rPr>
          <w:rFonts w:ascii="Times New Roman" w:hAnsi="Times New Roman" w:cs="Times New Roman"/>
          <w:sz w:val="24"/>
          <w:szCs w:val="24"/>
        </w:rPr>
        <w:t xml:space="preserve">dapat dikembangkan melalui suatu pembelajaran. Pada dasarnya </w:t>
      </w:r>
      <w:r>
        <w:rPr>
          <w:rFonts w:ascii="Times New Roman" w:hAnsi="Times New Roman" w:cs="Times New Roman"/>
          <w:sz w:val="24"/>
          <w:szCs w:val="24"/>
          <w:lang w:val="en-US"/>
        </w:rPr>
        <w:t xml:space="preserve">pemahaman matematika </w:t>
      </w:r>
      <w:r w:rsidRPr="004A1F85">
        <w:rPr>
          <w:rFonts w:ascii="Times New Roman" w:hAnsi="Times New Roman" w:cs="Times New Roman"/>
          <w:sz w:val="24"/>
          <w:szCs w:val="24"/>
        </w:rPr>
        <w:t xml:space="preserve"> diasumsikan dapat meningkat</w:t>
      </w:r>
      <w:r>
        <w:t xml:space="preserve"> </w:t>
      </w:r>
      <w:r w:rsidRPr="004A1F85">
        <w:rPr>
          <w:rFonts w:ascii="Times New Roman" w:hAnsi="Times New Roman" w:cs="Times New Roman"/>
          <w:sz w:val="24"/>
          <w:szCs w:val="24"/>
        </w:rPr>
        <w:t>melalui sinergi model P</w:t>
      </w:r>
      <w:r>
        <w:rPr>
          <w:rFonts w:ascii="Times New Roman" w:hAnsi="Times New Roman" w:cs="Times New Roman"/>
          <w:sz w:val="24"/>
          <w:szCs w:val="24"/>
          <w:lang w:val="en-US"/>
        </w:rPr>
        <w:t>j</w:t>
      </w:r>
      <w:r w:rsidRPr="004A1F85">
        <w:rPr>
          <w:rFonts w:ascii="Times New Roman" w:hAnsi="Times New Roman" w:cs="Times New Roman"/>
          <w:sz w:val="24"/>
          <w:szCs w:val="24"/>
        </w:rPr>
        <w:t xml:space="preserve">BL </w:t>
      </w:r>
      <w:r w:rsidRPr="004A1F85">
        <w:rPr>
          <w:rFonts w:ascii="Times New Roman" w:hAnsi="Times New Roman" w:cs="Times New Roman"/>
          <w:color w:val="000000" w:themeColor="text1"/>
          <w:sz w:val="24"/>
          <w:szCs w:val="24"/>
          <w:lang w:val="en-US"/>
        </w:rPr>
        <w:t xml:space="preserve">dengan penilaian proyek dan menghasilkan produk  </w:t>
      </w:r>
      <w:r w:rsidRPr="004A1F85">
        <w:rPr>
          <w:rFonts w:ascii="Times New Roman" w:hAnsi="Times New Roman" w:cs="Times New Roman"/>
          <w:sz w:val="24"/>
          <w:szCs w:val="24"/>
          <w:lang w:val="en-US"/>
        </w:rPr>
        <w:t xml:space="preserve">. </w:t>
      </w:r>
      <w:r w:rsidRPr="004A1F85">
        <w:rPr>
          <w:rFonts w:ascii="Times New Roman" w:hAnsi="Times New Roman" w:cs="Times New Roman"/>
          <w:sz w:val="24"/>
          <w:szCs w:val="24"/>
        </w:rPr>
        <w:t xml:space="preserve"> Komponen pembelajaran tersebut dapat diuraikan sebagai berikut:</w:t>
      </w:r>
    </w:p>
    <w:p w:rsidR="00211560" w:rsidRPr="00032EAD" w:rsidRDefault="00211560" w:rsidP="00211560">
      <w:pPr>
        <w:pStyle w:val="ListParagraph"/>
        <w:spacing w:line="360" w:lineRule="auto"/>
        <w:ind w:left="502"/>
        <w:rPr>
          <w:rFonts w:ascii="Times New Roman" w:hAnsi="Times New Roman" w:cs="Times New Roman"/>
          <w:sz w:val="24"/>
          <w:szCs w:val="24"/>
          <w:lang w:val="en-GB" w:eastAsia="en-GB"/>
        </w:rPr>
      </w:pPr>
      <w:r>
        <w:rPr>
          <w:noProof/>
        </w:rPr>
        <w:pict>
          <v:rect id="Rectangle 10" o:spid="_x0000_s1036" style="position:absolute;left:0;text-align:left;margin-left:258.6pt;margin-top:5.05pt;width:137.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" fillcolor="#a7bfde [1620]" strokecolor="#4579b8 [3044]">
            <v:fill color2="#e4ecf5 [500]" rotate="t" angle="180" colors="0 #a3c4ff;22938f #bfd5ff;1 #e5eeff" focus="100%" type="gradient"/>
            <v:shadow on="t" color="black" opacity="24903f" origin=",.5" offset="0,.55556mm"/>
            <v:textbox>
              <w:txbxContent>
                <w:p w:rsidR="00211560" w:rsidRPr="004A1F85" w:rsidRDefault="00211560" w:rsidP="00211560">
                  <w:pPr>
                    <w:jc w:val="center"/>
                  </w:pPr>
                  <w:r>
                    <w:t>Pemahaman  matematika</w:t>
                  </w:r>
                </w:p>
              </w:txbxContent>
            </v:textbox>
          </v:rect>
        </w:pict>
      </w:r>
      <w:r>
        <w:rPr>
          <w:noProof/>
        </w:rPr>
        <w:pict>
          <v:rect id="Rectangle 8" o:spid="_x0000_s1035" style="position:absolute;left:0;text-align:left;margin-left:53.05pt;margin-top:5.05pt;width:143.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" fillcolor="#a7bfde [1620]" strokecolor="#4579b8 [3044]">
            <v:fill color2="#e4ecf5 [500]" rotate="t" angle="180" colors="0 #a3c4ff;22938f #bfd5ff;1 #e5eeff" focus="100%" type="gradient"/>
            <v:shadow on="t" color="black" opacity="24903f" origin=",.5" offset="0,.55556mm"/>
            <v:textbox>
              <w:txbxContent>
                <w:p w:rsidR="00211560" w:rsidRPr="00A2460A" w:rsidRDefault="00211560" w:rsidP="00211560">
                  <w:pPr>
                    <w:jc w:val="center"/>
                  </w:pPr>
                  <w:r>
                    <w:t>Model PjBL dengan penilaian projek dan menghasilkan produk</w:t>
                  </w:r>
                </w:p>
              </w:txbxContent>
            </v:textbox>
          </v:rect>
        </w:pict>
      </w:r>
    </w:p>
    <w:p w:rsidR="00211560" w:rsidRPr="00032EAD" w:rsidRDefault="00211560" w:rsidP="00211560">
      <w:pPr>
        <w:pStyle w:val="ListParagraph"/>
        <w:spacing w:line="360" w:lineRule="auto"/>
        <w:ind w:left="502"/>
        <w:rPr>
          <w:rFonts w:ascii="Times New Roman" w:hAnsi="Times New Roman" w:cs="Times New Roman"/>
          <w:sz w:val="24"/>
          <w:szCs w:val="24"/>
          <w:lang w:eastAsia="en-GB"/>
        </w:rPr>
      </w:pPr>
      <w:r>
        <w:rPr>
          <w:noProof/>
        </w:rPr>
        <w:pict>
          <v:line id="Straight Connector 131" o:spid="_x0000_s1034"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96.35pt,7.35pt" to="258.6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" strokecolor="black [3040]"/>
        </w:pict>
      </w:r>
      <w:r>
        <w:rPr>
          <w:noProof/>
        </w:rPr>
        <w:pict>
          <v:line id="Straight Connector 130" o:spid="_x0000_s1033"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6.35pt,7.35pt" to="258.6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" strokecolor="black [3213]"/>
        </w:pict>
      </w:r>
      <w:r>
        <w:rPr>
          <w:noProof/>
        </w:rPr>
        <w:pict>
          <v:line id="Straight Connector 129" o:spid="_x0000_s1032"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6.35pt,7.35pt" to="25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" strokecolor="black [3040]">
            <v:stroke endarrow="block"/>
          </v:line>
        </w:pict>
      </w:r>
    </w:p>
    <w:p w:rsidR="00211560" w:rsidRDefault="00211560" w:rsidP="00211560">
      <w:pPr>
        <w:pStyle w:val="ListParagraph"/>
        <w:spacing w:line="360" w:lineRule="auto"/>
        <w:ind w:left="502"/>
        <w:rPr>
          <w:rFonts w:ascii="Times New Roman" w:hAnsi="Times New Roman" w:cs="Times New Roman"/>
          <w:sz w:val="24"/>
          <w:szCs w:val="24"/>
          <w:lang w:val="en-US" w:eastAsia="en-GB"/>
        </w:rPr>
      </w:pPr>
      <w:r>
        <w:rPr>
          <w:noProof/>
        </w:rPr>
        <w:pict>
          <v:line id="Straight Connector 135" o:spid="_x0000_s1031"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16.55pt,19.4pt" to="226.3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" strokecolor="black [3040]">
            <v:stroke endarrow="block"/>
          </v:line>
        </w:pict>
      </w:r>
    </w:p>
    <w:p w:rsidR="00211560" w:rsidRPr="00032EAD" w:rsidRDefault="00211560" w:rsidP="00211560">
      <w:pPr>
        <w:pStyle w:val="ListParagraph"/>
        <w:spacing w:line="360" w:lineRule="auto"/>
        <w:ind w:left="502"/>
        <w:rPr>
          <w:rFonts w:ascii="Times New Roman" w:hAnsi="Times New Roman" w:cs="Times New Roman"/>
          <w:sz w:val="24"/>
          <w:szCs w:val="24"/>
          <w:lang w:eastAsia="en-GB"/>
        </w:rPr>
      </w:pPr>
      <w:r>
        <w:rPr>
          <w:noProof/>
        </w:rPr>
        <w:pict>
          <v:line id="Straight Connector 7" o:spid="_x0000_s1030"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30.85pt,16.55pt" to="331.5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" strokecolor="#4579b8 [3044]"/>
        </w:pict>
      </w:r>
    </w:p>
    <w:p w:rsidR="00211560" w:rsidRPr="00032EAD" w:rsidRDefault="00211560" w:rsidP="00211560">
      <w:pPr>
        <w:pStyle w:val="ListParagraph"/>
        <w:spacing w:after="0" w:line="240" w:lineRule="auto"/>
        <w:ind w:left="502"/>
        <w:rPr>
          <w:rFonts w:ascii="Times New Roman" w:hAnsi="Times New Roman" w:cs="Times New Roman"/>
          <w:b/>
          <w:color w:val="000000" w:themeColor="text1"/>
          <w:sz w:val="24"/>
          <w:szCs w:val="24"/>
        </w:rPr>
      </w:pPr>
      <w:r>
        <w:rPr>
          <w:noProof/>
        </w:rPr>
        <w:pict>
          <v:shapetype id="_x0000_t32" coordsize="21600,21600" o:spt="32" o:oned="t" path="m,l21600,21600e" filled="f">
            <v:path arrowok="t" fillok="f" o:connecttype="none"/>
            <o:lock v:ext="edit" shapetype="t"/>
          </v:shapetype>
          <v:shape id="Straight Arrow Connector 134" o:spid="_x0000_s1029" type="#_x0000_t32" style="position:absolute;left:0;text-align:left;margin-left:221.85pt;margin-top:6.7pt;width:1.5pt;height: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" strokecolor="black [3040]">
            <v:stroke endarrow="block"/>
          </v:shape>
        </w:pict>
      </w:r>
      <w:r>
        <w:rPr>
          <w:noProof/>
        </w:rPr>
        <w:pict>
          <v:rect id="Rectangle 9" o:spid="_x0000_s1028" style="position:absolute;left:0;text-align:left;margin-left:258.6pt;margin-top:12.7pt;width:140.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211560" w:rsidRDefault="00211560" w:rsidP="00211560">
                  <w:pPr>
                    <w:jc w:val="center"/>
                  </w:pPr>
                  <w:r>
                    <w:t xml:space="preserve">Kemandirian belajar </w:t>
                  </w:r>
                </w:p>
              </w:txbxContent>
            </v:textbox>
          </v:rect>
        </w:pict>
      </w:r>
      <w:r>
        <w:rPr>
          <w:noProof/>
        </w:rPr>
        <w:pict>
          <v:rect id="Rectangle 12" o:spid="_x0000_s1027" style="position:absolute;left:0;text-align:left;margin-left:53.05pt;margin-top:12.7pt;width:143.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211560" w:rsidRPr="00A2460A" w:rsidRDefault="00211560" w:rsidP="00211560">
                  <w:pPr>
                    <w:jc w:val="center"/>
                  </w:pPr>
                  <w:r>
                    <w:t>Model PjBL dengan penilaian prijek tanpa menghasilkan produk</w:t>
                  </w:r>
                </w:p>
                <w:p w:rsidR="00211560" w:rsidRDefault="00211560" w:rsidP="00211560">
                  <w:pPr>
                    <w:jc w:val="center"/>
                  </w:pPr>
                </w:p>
              </w:txbxContent>
            </v:textbox>
          </v:rect>
        </w:pict>
      </w:r>
    </w:p>
    <w:p w:rsidR="00211560" w:rsidRPr="00032EAD" w:rsidRDefault="00211560" w:rsidP="00211560">
      <w:pPr>
        <w:pStyle w:val="ListParagraph"/>
        <w:spacing w:after="0" w:line="240" w:lineRule="auto"/>
        <w:ind w:left="502"/>
        <w:rPr>
          <w:rFonts w:ascii="Times New Roman" w:hAnsi="Times New Roman" w:cs="Times New Roman"/>
          <w:b/>
          <w:color w:val="000000" w:themeColor="text1"/>
          <w:sz w:val="24"/>
          <w:szCs w:val="24"/>
        </w:rPr>
      </w:pPr>
    </w:p>
    <w:p w:rsidR="00211560" w:rsidRPr="00032EAD" w:rsidRDefault="00211560" w:rsidP="00211560">
      <w:pPr>
        <w:pStyle w:val="ListParagraph"/>
        <w:spacing w:after="0" w:line="240" w:lineRule="auto"/>
        <w:ind w:left="502"/>
        <w:rPr>
          <w:rFonts w:ascii="Times New Roman" w:hAnsi="Times New Roman" w:cs="Times New Roman"/>
          <w:b/>
          <w:color w:val="000000" w:themeColor="text1"/>
          <w:sz w:val="24"/>
          <w:szCs w:val="24"/>
        </w:rPr>
      </w:pPr>
    </w:p>
    <w:p w:rsidR="00211560" w:rsidRPr="00032EAD" w:rsidRDefault="00211560" w:rsidP="00211560">
      <w:pPr>
        <w:pStyle w:val="ListParagraph"/>
        <w:spacing w:after="0" w:line="240" w:lineRule="auto"/>
        <w:ind w:left="502"/>
        <w:rPr>
          <w:rFonts w:ascii="Times New Roman" w:hAnsi="Times New Roman" w:cs="Times New Roman"/>
          <w:b/>
          <w:color w:val="000000" w:themeColor="text1"/>
          <w:sz w:val="24"/>
          <w:szCs w:val="24"/>
        </w:rPr>
      </w:pPr>
      <w:r>
        <w:rPr>
          <w:noProof/>
        </w:rPr>
        <w:pict>
          <v:line id="Straight Connector 13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96.35pt,9.55pt" to="25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" strokecolor="black [3040]">
            <v:stroke endarrow="block"/>
          </v:line>
        </w:pict>
      </w:r>
    </w:p>
    <w:p w:rsidR="00211560" w:rsidRPr="00032EAD" w:rsidRDefault="00211560" w:rsidP="00211560">
      <w:pPr>
        <w:pStyle w:val="ListParagraph"/>
        <w:spacing w:after="0" w:line="240" w:lineRule="auto"/>
        <w:ind w:left="502"/>
        <w:rPr>
          <w:rFonts w:ascii="Times New Roman" w:hAnsi="Times New Roman" w:cs="Times New Roman"/>
          <w:b/>
          <w:color w:val="000000" w:themeColor="text1"/>
          <w:sz w:val="24"/>
          <w:szCs w:val="24"/>
        </w:rPr>
      </w:pPr>
    </w:p>
    <w:p w:rsidR="00211560" w:rsidRPr="00032EAD" w:rsidRDefault="00211560" w:rsidP="00211560">
      <w:pPr>
        <w:pStyle w:val="ListParagraph"/>
        <w:spacing w:after="0" w:line="240" w:lineRule="auto"/>
        <w:ind w:left="502"/>
        <w:rPr>
          <w:rFonts w:ascii="Times New Roman" w:hAnsi="Times New Roman" w:cs="Times New Roman"/>
          <w:b/>
          <w:color w:val="000000" w:themeColor="text1"/>
          <w:sz w:val="24"/>
          <w:szCs w:val="24"/>
        </w:rPr>
      </w:pPr>
    </w:p>
    <w:p w:rsidR="00211560" w:rsidRPr="00032EAD" w:rsidRDefault="00211560" w:rsidP="00211560">
      <w:pPr>
        <w:pStyle w:val="ListParagraph"/>
        <w:spacing w:after="0" w:line="240" w:lineRule="auto"/>
        <w:ind w:left="502"/>
        <w:rPr>
          <w:rFonts w:ascii="Times New Roman" w:hAnsi="Times New Roman" w:cs="Times New Roman"/>
          <w:b/>
          <w:color w:val="000000" w:themeColor="text1"/>
          <w:sz w:val="24"/>
          <w:szCs w:val="24"/>
        </w:rPr>
      </w:pPr>
    </w:p>
    <w:p w:rsidR="00211560" w:rsidRPr="00032EAD" w:rsidRDefault="00211560" w:rsidP="00211560">
      <w:pPr>
        <w:pStyle w:val="ListParagraph"/>
        <w:spacing w:after="0" w:line="240" w:lineRule="auto"/>
        <w:ind w:left="502"/>
        <w:jc w:val="center"/>
        <w:rPr>
          <w:rFonts w:ascii="Times New Roman" w:hAnsi="Times New Roman" w:cs="Times New Roman"/>
          <w:b/>
          <w:color w:val="000000" w:themeColor="text1"/>
          <w:sz w:val="24"/>
          <w:szCs w:val="24"/>
        </w:rPr>
      </w:pPr>
      <w:r w:rsidRPr="00032EAD">
        <w:rPr>
          <w:rFonts w:ascii="Times New Roman" w:hAnsi="Times New Roman" w:cs="Times New Roman"/>
          <w:b/>
          <w:color w:val="000000" w:themeColor="text1"/>
          <w:sz w:val="24"/>
          <w:szCs w:val="24"/>
        </w:rPr>
        <w:t>Gambar 1</w:t>
      </w:r>
    </w:p>
    <w:p w:rsidR="00211560" w:rsidRPr="00032EAD" w:rsidRDefault="00211560" w:rsidP="00211560">
      <w:pPr>
        <w:pStyle w:val="ListParagraph"/>
        <w:spacing w:after="0" w:line="360" w:lineRule="auto"/>
        <w:ind w:left="502"/>
        <w:jc w:val="center"/>
        <w:rPr>
          <w:rFonts w:ascii="Times New Roman" w:hAnsi="Times New Roman" w:cs="Times New Roman"/>
          <w:sz w:val="24"/>
          <w:szCs w:val="24"/>
          <w:lang w:val="en-GB" w:eastAsia="en-GB"/>
        </w:rPr>
      </w:pPr>
      <w:r w:rsidRPr="00032EAD">
        <w:rPr>
          <w:rFonts w:ascii="Times New Roman" w:hAnsi="Times New Roman" w:cs="Times New Roman"/>
          <w:b/>
          <w:color w:val="000000" w:themeColor="text1"/>
          <w:sz w:val="24"/>
          <w:szCs w:val="24"/>
        </w:rPr>
        <w:t>Bagan Alur Kerangka Pemikiran</w:t>
      </w:r>
    </w:p>
    <w:p w:rsidR="00211560" w:rsidRDefault="00211560" w:rsidP="00211560">
      <w:pPr>
        <w:pStyle w:val="ListParagraph"/>
        <w:autoSpaceDE w:val="0"/>
        <w:autoSpaceDN w:val="0"/>
        <w:adjustRightInd w:val="0"/>
        <w:spacing w:after="0" w:line="480" w:lineRule="auto"/>
        <w:jc w:val="both"/>
        <w:rPr>
          <w:rFonts w:ascii="Times New Roman" w:hAnsi="Times New Roman" w:cs="Times New Roman"/>
          <w:color w:val="161413"/>
          <w:sz w:val="24"/>
          <w:szCs w:val="24"/>
          <w:lang w:val="en-US"/>
        </w:rPr>
      </w:pPr>
    </w:p>
    <w:p w:rsidR="00211560" w:rsidRPr="00B154C7" w:rsidRDefault="00211560" w:rsidP="00211560">
      <w:pPr>
        <w:spacing w:line="480"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2.9 </w:t>
      </w:r>
      <w:r>
        <w:rPr>
          <w:rFonts w:ascii="Times New Roman" w:hAnsi="Times New Roman" w:cs="Times New Roman"/>
          <w:b/>
          <w:sz w:val="24"/>
          <w:szCs w:val="24"/>
        </w:rPr>
        <w:t>Operasional Variabel</w:t>
      </w:r>
      <w:r w:rsidRPr="00B154C7">
        <w:rPr>
          <w:rFonts w:ascii="Times New Roman" w:hAnsi="Times New Roman" w:cs="Times New Roman"/>
          <w:sz w:val="24"/>
          <w:szCs w:val="24"/>
        </w:rPr>
        <w:t xml:space="preserve"> </w:t>
      </w:r>
    </w:p>
    <w:p w:rsidR="00211560" w:rsidRDefault="00211560" w:rsidP="00211560">
      <w:pPr>
        <w:spacing w:line="480" w:lineRule="auto"/>
        <w:jc w:val="both"/>
        <w:rPr>
          <w:rFonts w:ascii="Times New Roman" w:hAnsi="Times New Roman" w:cs="Times New Roman"/>
          <w:sz w:val="24"/>
          <w:szCs w:val="24"/>
        </w:rPr>
      </w:pPr>
      <w:r w:rsidRPr="00B154C7">
        <w:rPr>
          <w:rFonts w:ascii="Times New Roman" w:hAnsi="Times New Roman" w:cs="Times New Roman"/>
          <w:sz w:val="24"/>
          <w:szCs w:val="24"/>
        </w:rPr>
        <w:tab/>
        <w:t xml:space="preserve">Menurut </w:t>
      </w:r>
      <w:r>
        <w:rPr>
          <w:rFonts w:ascii="Times New Roman" w:hAnsi="Times New Roman" w:cs="Times New Roman"/>
          <w:sz w:val="24"/>
          <w:szCs w:val="24"/>
        </w:rPr>
        <w:t xml:space="preserve">Sugiyono (2012:38) menyatakan bahwa : “ Variabel penelitian adalah suatu atribut atau sifat dari orang, objek atau kegiatan yang mempunyai variasi tertentu yang ditetapkan oleh peneliti unuk dipelajari dan ditarik kesimpulannya”. </w:t>
      </w:r>
    </w:p>
    <w:p w:rsidR="00211560" w:rsidRDefault="00211560" w:rsidP="002115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Berdasarkan pendapat tersebut maka operasional variabel dalam penelitian ini adalah sebagai berukut :</w:t>
      </w:r>
    </w:p>
    <w:p w:rsidR="00211560" w:rsidRDefault="00211560" w:rsidP="002115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2</w:t>
      </w:r>
    </w:p>
    <w:p w:rsidR="00211560" w:rsidRDefault="00211560" w:rsidP="002115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Operasional variabel penelitian </w:t>
      </w:r>
    </w:p>
    <w:tbl>
      <w:tblPr>
        <w:tblStyle w:val="TableGrid"/>
        <w:tblW w:w="7512" w:type="dxa"/>
        <w:jc w:val="center"/>
        <w:tblLayout w:type="fixed"/>
        <w:tblLook w:val="04A0" w:firstRow="1" w:lastRow="0" w:firstColumn="1" w:lastColumn="0" w:noHBand="0" w:noVBand="1"/>
      </w:tblPr>
      <w:tblGrid>
        <w:gridCol w:w="1464"/>
        <w:gridCol w:w="1158"/>
        <w:gridCol w:w="2127"/>
        <w:gridCol w:w="1417"/>
        <w:gridCol w:w="1346"/>
      </w:tblGrid>
      <w:tr w:rsidR="00211560" w:rsidRPr="005E168D" w:rsidTr="00B277F9">
        <w:trPr>
          <w:jc w:val="center"/>
        </w:trPr>
        <w:tc>
          <w:tcPr>
            <w:tcW w:w="1464" w:type="dxa"/>
            <w:shd w:val="clear" w:color="auto" w:fill="D9D9D9" w:themeFill="background1" w:themeFillShade="D9"/>
            <w:vAlign w:val="center"/>
          </w:tcPr>
          <w:p w:rsidR="00211560" w:rsidRPr="005E168D" w:rsidRDefault="00211560" w:rsidP="00B277F9">
            <w:pPr>
              <w:pStyle w:val="ListParagraph"/>
              <w:ind w:left="0"/>
              <w:contextualSpacing w:val="0"/>
              <w:jc w:val="center"/>
              <w:rPr>
                <w:rFonts w:ascii="Times New Roman" w:hAnsi="Times New Roman"/>
                <w:b/>
                <w:sz w:val="18"/>
                <w:szCs w:val="18"/>
              </w:rPr>
            </w:pPr>
            <w:r w:rsidRPr="005E168D">
              <w:rPr>
                <w:rFonts w:ascii="Times New Roman" w:hAnsi="Times New Roman"/>
                <w:b/>
                <w:sz w:val="18"/>
                <w:szCs w:val="18"/>
              </w:rPr>
              <w:t>Variabel</w:t>
            </w:r>
          </w:p>
        </w:tc>
        <w:tc>
          <w:tcPr>
            <w:tcW w:w="1158" w:type="dxa"/>
            <w:shd w:val="clear" w:color="auto" w:fill="D9D9D9" w:themeFill="background1" w:themeFillShade="D9"/>
            <w:vAlign w:val="center"/>
          </w:tcPr>
          <w:p w:rsidR="00211560" w:rsidRPr="005E168D" w:rsidRDefault="00211560" w:rsidP="00B277F9">
            <w:pPr>
              <w:pStyle w:val="ListParagraph"/>
              <w:ind w:left="0"/>
              <w:contextualSpacing w:val="0"/>
              <w:jc w:val="center"/>
              <w:rPr>
                <w:rFonts w:ascii="Times New Roman" w:hAnsi="Times New Roman"/>
                <w:b/>
                <w:sz w:val="18"/>
                <w:szCs w:val="18"/>
              </w:rPr>
            </w:pPr>
            <w:r w:rsidRPr="005E168D">
              <w:rPr>
                <w:rFonts w:ascii="Times New Roman" w:hAnsi="Times New Roman"/>
                <w:b/>
                <w:sz w:val="18"/>
                <w:szCs w:val="18"/>
              </w:rPr>
              <w:t>Deskripsi</w:t>
            </w:r>
          </w:p>
        </w:tc>
        <w:tc>
          <w:tcPr>
            <w:tcW w:w="2127" w:type="dxa"/>
            <w:shd w:val="clear" w:color="auto" w:fill="D9D9D9" w:themeFill="background1" w:themeFillShade="D9"/>
            <w:vAlign w:val="center"/>
          </w:tcPr>
          <w:p w:rsidR="00211560" w:rsidRPr="005E168D" w:rsidRDefault="00211560" w:rsidP="00B277F9">
            <w:pPr>
              <w:pStyle w:val="ListParagraph"/>
              <w:ind w:left="0"/>
              <w:contextualSpacing w:val="0"/>
              <w:jc w:val="center"/>
              <w:rPr>
                <w:rFonts w:ascii="Times New Roman" w:hAnsi="Times New Roman"/>
                <w:b/>
                <w:sz w:val="18"/>
                <w:szCs w:val="18"/>
              </w:rPr>
            </w:pPr>
            <w:r w:rsidRPr="005E168D">
              <w:rPr>
                <w:rFonts w:ascii="Times New Roman" w:hAnsi="Times New Roman"/>
                <w:b/>
                <w:sz w:val="18"/>
                <w:szCs w:val="18"/>
              </w:rPr>
              <w:t>Indikator</w:t>
            </w:r>
          </w:p>
        </w:tc>
        <w:tc>
          <w:tcPr>
            <w:tcW w:w="1417" w:type="dxa"/>
            <w:shd w:val="clear" w:color="auto" w:fill="D9D9D9" w:themeFill="background1" w:themeFillShade="D9"/>
            <w:vAlign w:val="center"/>
          </w:tcPr>
          <w:p w:rsidR="00211560" w:rsidRPr="005E168D" w:rsidRDefault="00211560" w:rsidP="00B277F9">
            <w:pPr>
              <w:pStyle w:val="ListParagraph"/>
              <w:ind w:left="0"/>
              <w:contextualSpacing w:val="0"/>
              <w:jc w:val="center"/>
              <w:rPr>
                <w:rFonts w:ascii="Times New Roman" w:hAnsi="Times New Roman"/>
                <w:b/>
                <w:sz w:val="18"/>
                <w:szCs w:val="18"/>
              </w:rPr>
            </w:pPr>
            <w:r w:rsidRPr="005E168D">
              <w:rPr>
                <w:rFonts w:ascii="Times New Roman" w:hAnsi="Times New Roman"/>
                <w:b/>
                <w:sz w:val="18"/>
                <w:szCs w:val="18"/>
              </w:rPr>
              <w:t>Instrumen</w:t>
            </w:r>
          </w:p>
        </w:tc>
        <w:tc>
          <w:tcPr>
            <w:tcW w:w="1346" w:type="dxa"/>
            <w:shd w:val="clear" w:color="auto" w:fill="D9D9D9" w:themeFill="background1" w:themeFillShade="D9"/>
            <w:vAlign w:val="center"/>
          </w:tcPr>
          <w:p w:rsidR="00211560" w:rsidRPr="005E168D" w:rsidRDefault="00211560" w:rsidP="00B277F9">
            <w:pPr>
              <w:pStyle w:val="ListParagraph"/>
              <w:ind w:left="0"/>
              <w:contextualSpacing w:val="0"/>
              <w:jc w:val="center"/>
              <w:rPr>
                <w:rFonts w:ascii="Times New Roman" w:hAnsi="Times New Roman"/>
                <w:b/>
                <w:sz w:val="18"/>
                <w:szCs w:val="18"/>
              </w:rPr>
            </w:pPr>
            <w:r w:rsidRPr="005E168D">
              <w:rPr>
                <w:rFonts w:ascii="Times New Roman" w:hAnsi="Times New Roman"/>
                <w:b/>
                <w:sz w:val="18"/>
                <w:szCs w:val="18"/>
              </w:rPr>
              <w:t>Responden</w:t>
            </w:r>
          </w:p>
        </w:tc>
      </w:tr>
      <w:tr w:rsidR="00211560" w:rsidRPr="005E168D" w:rsidTr="00B277F9">
        <w:trPr>
          <w:jc w:val="center"/>
        </w:trPr>
        <w:tc>
          <w:tcPr>
            <w:tcW w:w="1464" w:type="dxa"/>
          </w:tcPr>
          <w:p w:rsidR="00211560" w:rsidRPr="008830A7" w:rsidRDefault="00211560" w:rsidP="00B277F9">
            <w:pPr>
              <w:pStyle w:val="ListParagraph"/>
              <w:ind w:left="0"/>
              <w:contextualSpacing w:val="0"/>
              <w:rPr>
                <w:rFonts w:ascii="Times New Roman" w:hAnsi="Times New Roman"/>
                <w:sz w:val="18"/>
                <w:szCs w:val="18"/>
                <w:lang w:val="en-US"/>
              </w:rPr>
            </w:pPr>
            <w:r>
              <w:rPr>
                <w:rFonts w:ascii="Times New Roman" w:hAnsi="Times New Roman"/>
                <w:sz w:val="18"/>
                <w:szCs w:val="18"/>
                <w:lang w:val="en-US"/>
              </w:rPr>
              <w:t>Kemampuan pemahaman matematika</w:t>
            </w:r>
          </w:p>
        </w:tc>
        <w:tc>
          <w:tcPr>
            <w:tcW w:w="1158" w:type="dxa"/>
          </w:tcPr>
          <w:p w:rsidR="00211560" w:rsidRPr="008830A7" w:rsidRDefault="00211560" w:rsidP="00B277F9">
            <w:pPr>
              <w:pStyle w:val="ListParagraph"/>
              <w:ind w:left="0"/>
              <w:contextualSpacing w:val="0"/>
              <w:rPr>
                <w:rFonts w:ascii="Times New Roman" w:hAnsi="Times New Roman"/>
                <w:sz w:val="18"/>
                <w:szCs w:val="18"/>
                <w:lang w:val="en-US"/>
              </w:rPr>
            </w:pPr>
            <w:r>
              <w:rPr>
                <w:rFonts w:ascii="Times New Roman" w:hAnsi="Times New Roman"/>
                <w:sz w:val="18"/>
                <w:szCs w:val="18"/>
                <w:lang w:val="en-US"/>
              </w:rPr>
              <w:t>Peningkatan hasil belajar</w:t>
            </w:r>
          </w:p>
        </w:tc>
        <w:tc>
          <w:tcPr>
            <w:tcW w:w="2127" w:type="dxa"/>
          </w:tcPr>
          <w:p w:rsidR="00211560" w:rsidRPr="008830A7" w:rsidRDefault="00211560" w:rsidP="000A460B">
            <w:pPr>
              <w:pStyle w:val="ListParagraph"/>
              <w:numPr>
                <w:ilvl w:val="0"/>
                <w:numId w:val="21"/>
              </w:numPr>
              <w:ind w:left="176" w:hanging="176"/>
              <w:contextualSpacing w:val="0"/>
              <w:rPr>
                <w:rFonts w:ascii="Times New Roman" w:hAnsi="Times New Roman"/>
                <w:sz w:val="18"/>
                <w:szCs w:val="18"/>
              </w:rPr>
            </w:pPr>
            <w:r>
              <w:rPr>
                <w:rFonts w:ascii="Times New Roman" w:hAnsi="Times New Roman"/>
                <w:sz w:val="18"/>
                <w:szCs w:val="18"/>
                <w:lang w:val="en-US"/>
              </w:rPr>
              <w:t>Menyatakan ulang sebuah konsep</w:t>
            </w:r>
          </w:p>
          <w:p w:rsidR="00211560" w:rsidRPr="008830A7" w:rsidRDefault="00211560" w:rsidP="000A460B">
            <w:pPr>
              <w:pStyle w:val="ListParagraph"/>
              <w:numPr>
                <w:ilvl w:val="0"/>
                <w:numId w:val="21"/>
              </w:numPr>
              <w:ind w:left="176" w:hanging="176"/>
              <w:contextualSpacing w:val="0"/>
              <w:rPr>
                <w:rFonts w:ascii="Times New Roman" w:hAnsi="Times New Roman"/>
                <w:sz w:val="18"/>
                <w:szCs w:val="18"/>
              </w:rPr>
            </w:pPr>
            <w:r>
              <w:rPr>
                <w:rFonts w:ascii="Times New Roman" w:hAnsi="Times New Roman"/>
                <w:sz w:val="18"/>
                <w:szCs w:val="18"/>
                <w:lang w:val="en-US"/>
              </w:rPr>
              <w:t>Menyajikan konsep dalam berbagai bentuk representasi matematika</w:t>
            </w:r>
          </w:p>
          <w:p w:rsidR="00211560" w:rsidRPr="008830A7" w:rsidRDefault="00211560" w:rsidP="000A460B">
            <w:pPr>
              <w:pStyle w:val="ListParagraph"/>
              <w:numPr>
                <w:ilvl w:val="0"/>
                <w:numId w:val="21"/>
              </w:numPr>
              <w:ind w:left="176" w:hanging="176"/>
              <w:contextualSpacing w:val="0"/>
              <w:rPr>
                <w:rFonts w:ascii="Times New Roman" w:hAnsi="Times New Roman"/>
                <w:sz w:val="18"/>
                <w:szCs w:val="18"/>
              </w:rPr>
            </w:pPr>
            <w:r>
              <w:rPr>
                <w:rFonts w:ascii="Times New Roman" w:hAnsi="Times New Roman"/>
                <w:sz w:val="18"/>
                <w:szCs w:val="18"/>
                <w:lang w:val="en-US"/>
              </w:rPr>
              <w:t>Memanfaatkan dan memilih prosedur atau operasional tertentu</w:t>
            </w:r>
          </w:p>
          <w:p w:rsidR="00211560" w:rsidRPr="005E168D" w:rsidRDefault="00211560" w:rsidP="000A460B">
            <w:pPr>
              <w:pStyle w:val="ListParagraph"/>
              <w:numPr>
                <w:ilvl w:val="0"/>
                <w:numId w:val="21"/>
              </w:numPr>
              <w:ind w:left="176" w:hanging="176"/>
              <w:contextualSpacing w:val="0"/>
              <w:rPr>
                <w:rFonts w:ascii="Times New Roman" w:hAnsi="Times New Roman"/>
                <w:sz w:val="18"/>
                <w:szCs w:val="18"/>
              </w:rPr>
            </w:pPr>
            <w:r>
              <w:rPr>
                <w:rFonts w:ascii="Times New Roman" w:hAnsi="Times New Roman"/>
                <w:sz w:val="18"/>
                <w:szCs w:val="18"/>
                <w:lang w:val="en-US"/>
              </w:rPr>
              <w:t>Mengaplikasikan konsep atau alogaritma ke pemahaman matematika</w:t>
            </w:r>
          </w:p>
        </w:tc>
        <w:tc>
          <w:tcPr>
            <w:tcW w:w="1417" w:type="dxa"/>
          </w:tcPr>
          <w:p w:rsidR="00211560" w:rsidRPr="00C34835" w:rsidRDefault="00211560" w:rsidP="00B277F9">
            <w:pPr>
              <w:pStyle w:val="ListParagraph"/>
              <w:ind w:left="0"/>
              <w:contextualSpacing w:val="0"/>
              <w:jc w:val="center"/>
              <w:rPr>
                <w:rFonts w:ascii="Times New Roman" w:hAnsi="Times New Roman"/>
                <w:sz w:val="18"/>
                <w:szCs w:val="18"/>
                <w:lang w:val="en-US"/>
              </w:rPr>
            </w:pPr>
            <w:r>
              <w:rPr>
                <w:rFonts w:ascii="Times New Roman" w:hAnsi="Times New Roman"/>
                <w:sz w:val="18"/>
                <w:szCs w:val="18"/>
                <w:lang w:val="en-US"/>
              </w:rPr>
              <w:t>Tes uraian</w:t>
            </w:r>
          </w:p>
        </w:tc>
        <w:tc>
          <w:tcPr>
            <w:tcW w:w="1346" w:type="dxa"/>
          </w:tcPr>
          <w:p w:rsidR="00211560" w:rsidRPr="00C34835" w:rsidRDefault="00211560" w:rsidP="00B277F9">
            <w:pPr>
              <w:pStyle w:val="ListParagraph"/>
              <w:ind w:left="0"/>
              <w:contextualSpacing w:val="0"/>
              <w:rPr>
                <w:rFonts w:ascii="Times New Roman" w:hAnsi="Times New Roman"/>
                <w:sz w:val="18"/>
                <w:szCs w:val="18"/>
                <w:lang w:val="en-US"/>
              </w:rPr>
            </w:pPr>
            <w:r w:rsidRPr="005E168D">
              <w:rPr>
                <w:rFonts w:ascii="Times New Roman" w:hAnsi="Times New Roman"/>
                <w:sz w:val="18"/>
                <w:szCs w:val="18"/>
              </w:rPr>
              <w:t xml:space="preserve">Guru dan siswa di SMP </w:t>
            </w:r>
            <w:r>
              <w:rPr>
                <w:rFonts w:ascii="Times New Roman" w:hAnsi="Times New Roman"/>
                <w:sz w:val="18"/>
                <w:szCs w:val="18"/>
                <w:lang w:val="en-US"/>
              </w:rPr>
              <w:t>negeri 2 Sukaraja</w:t>
            </w:r>
          </w:p>
        </w:tc>
      </w:tr>
      <w:tr w:rsidR="00211560" w:rsidRPr="005E168D" w:rsidTr="00B277F9">
        <w:trPr>
          <w:jc w:val="center"/>
        </w:trPr>
        <w:tc>
          <w:tcPr>
            <w:tcW w:w="1464" w:type="dxa"/>
          </w:tcPr>
          <w:p w:rsidR="00211560" w:rsidRPr="008830A7" w:rsidRDefault="00211560" w:rsidP="00B277F9">
            <w:pPr>
              <w:pStyle w:val="ListParagraph"/>
              <w:ind w:left="0"/>
              <w:contextualSpacing w:val="0"/>
              <w:rPr>
                <w:rFonts w:ascii="Times New Roman" w:hAnsi="Times New Roman"/>
                <w:sz w:val="18"/>
                <w:szCs w:val="18"/>
                <w:lang w:val="en-US"/>
              </w:rPr>
            </w:pPr>
            <w:r>
              <w:rPr>
                <w:rFonts w:ascii="Times New Roman" w:hAnsi="Times New Roman"/>
                <w:sz w:val="18"/>
                <w:szCs w:val="18"/>
                <w:lang w:val="en-US"/>
              </w:rPr>
              <w:t>Pendekatan PjBL dengan penilaian proyek dan menghasilkan produk</w:t>
            </w:r>
          </w:p>
        </w:tc>
        <w:tc>
          <w:tcPr>
            <w:tcW w:w="1158" w:type="dxa"/>
          </w:tcPr>
          <w:p w:rsidR="00211560" w:rsidRPr="008830A7" w:rsidRDefault="00211560" w:rsidP="00B277F9">
            <w:pPr>
              <w:pStyle w:val="ListParagraph"/>
              <w:ind w:left="0"/>
              <w:contextualSpacing w:val="0"/>
              <w:rPr>
                <w:rFonts w:ascii="Times New Roman" w:hAnsi="Times New Roman"/>
                <w:sz w:val="18"/>
                <w:szCs w:val="18"/>
                <w:lang w:val="en-US"/>
              </w:rPr>
            </w:pPr>
            <w:r>
              <w:rPr>
                <w:rFonts w:ascii="Times New Roman" w:hAnsi="Times New Roman"/>
                <w:sz w:val="18"/>
                <w:szCs w:val="18"/>
                <w:lang w:val="en-US"/>
              </w:rPr>
              <w:t>Langkah-langkah PjBL</w:t>
            </w:r>
          </w:p>
        </w:tc>
        <w:tc>
          <w:tcPr>
            <w:tcW w:w="2127" w:type="dxa"/>
          </w:tcPr>
          <w:p w:rsidR="00211560" w:rsidRPr="005E168D" w:rsidRDefault="00211560" w:rsidP="00B277F9">
            <w:pPr>
              <w:ind w:left="34"/>
              <w:rPr>
                <w:rFonts w:ascii="Times New Roman" w:hAnsi="Times New Roman"/>
                <w:sz w:val="18"/>
                <w:szCs w:val="18"/>
              </w:rPr>
            </w:pPr>
            <w:r>
              <w:rPr>
                <w:rFonts w:ascii="Times New Roman" w:hAnsi="Times New Roman"/>
                <w:sz w:val="18"/>
                <w:szCs w:val="18"/>
              </w:rPr>
              <w:t>Kesesuaian dengan materi serta keterkaitan dengan pembelajaran kontektual</w:t>
            </w:r>
          </w:p>
        </w:tc>
        <w:tc>
          <w:tcPr>
            <w:tcW w:w="1417" w:type="dxa"/>
          </w:tcPr>
          <w:p w:rsidR="00211560" w:rsidRDefault="00211560" w:rsidP="000A460B">
            <w:pPr>
              <w:pStyle w:val="ListParagraph"/>
              <w:numPr>
                <w:ilvl w:val="0"/>
                <w:numId w:val="23"/>
              </w:numPr>
              <w:ind w:left="8" w:hanging="142"/>
              <w:contextualSpacing w:val="0"/>
              <w:rPr>
                <w:rFonts w:ascii="Times New Roman" w:hAnsi="Times New Roman"/>
                <w:sz w:val="18"/>
                <w:szCs w:val="18"/>
                <w:lang w:val="en-US"/>
              </w:rPr>
            </w:pPr>
            <w:r>
              <w:rPr>
                <w:rFonts w:ascii="Times New Roman" w:hAnsi="Times New Roman"/>
                <w:sz w:val="18"/>
                <w:szCs w:val="18"/>
                <w:lang w:val="en-US"/>
              </w:rPr>
              <w:t xml:space="preserve">Lembar observasi langkah-langkah PjBL </w:t>
            </w:r>
          </w:p>
          <w:p w:rsidR="00211560" w:rsidRPr="00C34835" w:rsidRDefault="00211560" w:rsidP="000A460B">
            <w:pPr>
              <w:pStyle w:val="ListParagraph"/>
              <w:numPr>
                <w:ilvl w:val="0"/>
                <w:numId w:val="23"/>
              </w:numPr>
              <w:ind w:left="8" w:hanging="142"/>
              <w:contextualSpacing w:val="0"/>
              <w:rPr>
                <w:rFonts w:ascii="Times New Roman" w:hAnsi="Times New Roman"/>
                <w:sz w:val="18"/>
                <w:szCs w:val="18"/>
                <w:lang w:val="en-US"/>
              </w:rPr>
            </w:pPr>
            <w:r>
              <w:rPr>
                <w:rFonts w:ascii="Times New Roman" w:hAnsi="Times New Roman"/>
                <w:sz w:val="18"/>
                <w:szCs w:val="18"/>
                <w:lang w:val="en-US"/>
              </w:rPr>
              <w:t>Respon siswa terhadap PBM</w:t>
            </w:r>
          </w:p>
        </w:tc>
        <w:tc>
          <w:tcPr>
            <w:tcW w:w="1346" w:type="dxa"/>
          </w:tcPr>
          <w:p w:rsidR="00211560" w:rsidRPr="00C34835" w:rsidRDefault="00211560" w:rsidP="00B277F9">
            <w:pPr>
              <w:pStyle w:val="ListParagraph"/>
              <w:ind w:left="0"/>
              <w:contextualSpacing w:val="0"/>
              <w:rPr>
                <w:rFonts w:ascii="Times New Roman" w:hAnsi="Times New Roman"/>
                <w:sz w:val="18"/>
                <w:szCs w:val="18"/>
                <w:lang w:val="en-US"/>
              </w:rPr>
            </w:pPr>
            <w:r w:rsidRPr="005E168D">
              <w:rPr>
                <w:rFonts w:ascii="Times New Roman" w:hAnsi="Times New Roman"/>
                <w:sz w:val="18"/>
                <w:szCs w:val="18"/>
              </w:rPr>
              <w:t xml:space="preserve">Guru dan siswa di SMP </w:t>
            </w:r>
            <w:r>
              <w:rPr>
                <w:rFonts w:ascii="Times New Roman" w:hAnsi="Times New Roman"/>
                <w:sz w:val="18"/>
                <w:szCs w:val="18"/>
                <w:lang w:val="en-US"/>
              </w:rPr>
              <w:t>negeri 2 Sukaraja</w:t>
            </w:r>
          </w:p>
        </w:tc>
      </w:tr>
      <w:tr w:rsidR="00211560" w:rsidRPr="005E168D" w:rsidTr="00B277F9">
        <w:trPr>
          <w:jc w:val="center"/>
        </w:trPr>
        <w:tc>
          <w:tcPr>
            <w:tcW w:w="1464" w:type="dxa"/>
          </w:tcPr>
          <w:p w:rsidR="00211560" w:rsidRPr="005E168D" w:rsidRDefault="00211560" w:rsidP="00B277F9">
            <w:pPr>
              <w:pStyle w:val="ListParagraph"/>
              <w:ind w:left="0"/>
              <w:contextualSpacing w:val="0"/>
              <w:rPr>
                <w:rFonts w:ascii="Times New Roman" w:hAnsi="Times New Roman"/>
                <w:i/>
                <w:sz w:val="18"/>
                <w:szCs w:val="18"/>
              </w:rPr>
            </w:pPr>
            <w:r w:rsidRPr="005E168D">
              <w:rPr>
                <w:rFonts w:ascii="Times New Roman" w:hAnsi="Times New Roman"/>
                <w:sz w:val="18"/>
                <w:szCs w:val="18"/>
              </w:rPr>
              <w:t xml:space="preserve">Kemampuan </w:t>
            </w:r>
            <w:r>
              <w:rPr>
                <w:rFonts w:ascii="Times New Roman" w:hAnsi="Times New Roman"/>
                <w:sz w:val="18"/>
                <w:szCs w:val="18"/>
                <w:lang w:val="en-US"/>
              </w:rPr>
              <w:t>kemandirian belajar siswa</w:t>
            </w:r>
          </w:p>
        </w:tc>
        <w:tc>
          <w:tcPr>
            <w:tcW w:w="1158" w:type="dxa"/>
          </w:tcPr>
          <w:p w:rsidR="00211560" w:rsidRPr="005E168D" w:rsidRDefault="00211560" w:rsidP="00B277F9">
            <w:pPr>
              <w:pStyle w:val="ListParagraph"/>
              <w:ind w:left="0"/>
              <w:contextualSpacing w:val="0"/>
              <w:rPr>
                <w:rFonts w:ascii="Times New Roman" w:hAnsi="Times New Roman"/>
                <w:sz w:val="18"/>
                <w:szCs w:val="18"/>
              </w:rPr>
            </w:pPr>
            <w:r w:rsidRPr="005E168D">
              <w:rPr>
                <w:rFonts w:ascii="Times New Roman" w:hAnsi="Times New Roman"/>
                <w:sz w:val="18"/>
                <w:szCs w:val="18"/>
              </w:rPr>
              <w:t xml:space="preserve">Mengukur </w:t>
            </w:r>
            <w:r>
              <w:rPr>
                <w:rFonts w:ascii="Times New Roman" w:hAnsi="Times New Roman"/>
                <w:sz w:val="18"/>
                <w:szCs w:val="18"/>
                <w:lang w:val="en-US"/>
              </w:rPr>
              <w:t xml:space="preserve">kemandirian belajar </w:t>
            </w:r>
            <w:r w:rsidRPr="005E168D">
              <w:rPr>
                <w:rFonts w:ascii="Times New Roman" w:hAnsi="Times New Roman"/>
                <w:sz w:val="18"/>
                <w:szCs w:val="18"/>
              </w:rPr>
              <w:t>siswa</w:t>
            </w:r>
          </w:p>
        </w:tc>
        <w:tc>
          <w:tcPr>
            <w:tcW w:w="2127" w:type="dxa"/>
          </w:tcPr>
          <w:p w:rsidR="00211560" w:rsidRPr="00C34835" w:rsidRDefault="00211560" w:rsidP="000A460B">
            <w:pPr>
              <w:pStyle w:val="ListParagraph"/>
              <w:numPr>
                <w:ilvl w:val="0"/>
                <w:numId w:val="22"/>
              </w:numPr>
              <w:ind w:left="156" w:hanging="156"/>
              <w:contextualSpacing w:val="0"/>
              <w:rPr>
                <w:rFonts w:ascii="Times New Roman" w:hAnsi="Times New Roman"/>
                <w:sz w:val="18"/>
                <w:szCs w:val="18"/>
              </w:rPr>
            </w:pPr>
            <w:r>
              <w:rPr>
                <w:rFonts w:ascii="Times New Roman" w:hAnsi="Times New Roman"/>
                <w:sz w:val="18"/>
                <w:szCs w:val="18"/>
                <w:lang w:val="en-US"/>
              </w:rPr>
              <w:t>Tanggung jawab</w:t>
            </w:r>
          </w:p>
          <w:p w:rsidR="00211560" w:rsidRPr="00C34835" w:rsidRDefault="00211560" w:rsidP="000A460B">
            <w:pPr>
              <w:pStyle w:val="ListParagraph"/>
              <w:numPr>
                <w:ilvl w:val="0"/>
                <w:numId w:val="22"/>
              </w:numPr>
              <w:ind w:left="156" w:hanging="156"/>
              <w:contextualSpacing w:val="0"/>
              <w:rPr>
                <w:rFonts w:ascii="Times New Roman" w:hAnsi="Times New Roman"/>
                <w:sz w:val="18"/>
                <w:szCs w:val="18"/>
              </w:rPr>
            </w:pPr>
            <w:r>
              <w:rPr>
                <w:rFonts w:ascii="Times New Roman" w:hAnsi="Times New Roman"/>
                <w:sz w:val="18"/>
                <w:szCs w:val="18"/>
                <w:lang w:val="en-US"/>
              </w:rPr>
              <w:t>Disiplin</w:t>
            </w:r>
          </w:p>
          <w:p w:rsidR="00211560" w:rsidRPr="00C34835" w:rsidRDefault="00211560" w:rsidP="000A460B">
            <w:pPr>
              <w:pStyle w:val="ListParagraph"/>
              <w:numPr>
                <w:ilvl w:val="0"/>
                <w:numId w:val="22"/>
              </w:numPr>
              <w:ind w:left="156" w:hanging="156"/>
              <w:contextualSpacing w:val="0"/>
              <w:rPr>
                <w:rFonts w:ascii="Times New Roman" w:hAnsi="Times New Roman"/>
                <w:sz w:val="18"/>
                <w:szCs w:val="18"/>
              </w:rPr>
            </w:pPr>
            <w:r>
              <w:rPr>
                <w:rFonts w:ascii="Times New Roman" w:hAnsi="Times New Roman"/>
                <w:sz w:val="18"/>
                <w:szCs w:val="18"/>
                <w:lang w:val="en-US"/>
              </w:rPr>
              <w:t>Kerjasama</w:t>
            </w:r>
          </w:p>
          <w:p w:rsidR="00211560" w:rsidRPr="00C34835" w:rsidRDefault="00211560" w:rsidP="000A460B">
            <w:pPr>
              <w:pStyle w:val="ListParagraph"/>
              <w:numPr>
                <w:ilvl w:val="0"/>
                <w:numId w:val="22"/>
              </w:numPr>
              <w:ind w:left="156" w:hanging="156"/>
              <w:contextualSpacing w:val="0"/>
              <w:rPr>
                <w:rFonts w:ascii="Times New Roman" w:hAnsi="Times New Roman"/>
                <w:sz w:val="18"/>
                <w:szCs w:val="18"/>
              </w:rPr>
            </w:pPr>
            <w:r>
              <w:rPr>
                <w:rFonts w:ascii="Times New Roman" w:hAnsi="Times New Roman"/>
                <w:sz w:val="18"/>
                <w:szCs w:val="18"/>
                <w:lang w:val="en-US"/>
              </w:rPr>
              <w:t>Keuletan</w:t>
            </w:r>
          </w:p>
          <w:p w:rsidR="00211560" w:rsidRPr="005E168D" w:rsidRDefault="00211560" w:rsidP="000A460B">
            <w:pPr>
              <w:pStyle w:val="ListParagraph"/>
              <w:numPr>
                <w:ilvl w:val="0"/>
                <w:numId w:val="22"/>
              </w:numPr>
              <w:ind w:left="156" w:hanging="156"/>
              <w:contextualSpacing w:val="0"/>
              <w:rPr>
                <w:rFonts w:ascii="Times New Roman" w:hAnsi="Times New Roman"/>
                <w:sz w:val="18"/>
                <w:szCs w:val="18"/>
              </w:rPr>
            </w:pPr>
            <w:r>
              <w:rPr>
                <w:rFonts w:ascii="Times New Roman" w:hAnsi="Times New Roman"/>
                <w:sz w:val="18"/>
                <w:szCs w:val="18"/>
                <w:lang w:val="en-US"/>
              </w:rPr>
              <w:t>Pantang menyerah</w:t>
            </w:r>
          </w:p>
        </w:tc>
        <w:tc>
          <w:tcPr>
            <w:tcW w:w="1417" w:type="dxa"/>
          </w:tcPr>
          <w:p w:rsidR="00211560" w:rsidRPr="005E168D" w:rsidRDefault="00211560" w:rsidP="00B277F9">
            <w:pPr>
              <w:pStyle w:val="ListParagraph"/>
              <w:ind w:left="0"/>
              <w:contextualSpacing w:val="0"/>
              <w:jc w:val="center"/>
              <w:rPr>
                <w:rFonts w:ascii="Times New Roman" w:hAnsi="Times New Roman"/>
                <w:sz w:val="18"/>
                <w:szCs w:val="18"/>
              </w:rPr>
            </w:pPr>
            <w:r w:rsidRPr="005E168D">
              <w:rPr>
                <w:rFonts w:ascii="Times New Roman" w:hAnsi="Times New Roman"/>
                <w:sz w:val="18"/>
                <w:szCs w:val="18"/>
              </w:rPr>
              <w:t>Non tes (angket)</w:t>
            </w:r>
          </w:p>
        </w:tc>
        <w:tc>
          <w:tcPr>
            <w:tcW w:w="1346" w:type="dxa"/>
          </w:tcPr>
          <w:p w:rsidR="00211560" w:rsidRPr="00C34835" w:rsidRDefault="00211560" w:rsidP="00B277F9">
            <w:pPr>
              <w:pStyle w:val="ListParagraph"/>
              <w:ind w:left="0"/>
              <w:contextualSpacing w:val="0"/>
              <w:rPr>
                <w:rFonts w:ascii="Times New Roman" w:hAnsi="Times New Roman"/>
                <w:sz w:val="18"/>
                <w:szCs w:val="18"/>
                <w:lang w:val="en-US"/>
              </w:rPr>
            </w:pPr>
            <w:r w:rsidRPr="005E168D">
              <w:rPr>
                <w:rFonts w:ascii="Times New Roman" w:hAnsi="Times New Roman"/>
                <w:sz w:val="18"/>
                <w:szCs w:val="18"/>
              </w:rPr>
              <w:t xml:space="preserve">Guru dan siswa di SMP </w:t>
            </w:r>
            <w:r>
              <w:rPr>
                <w:rFonts w:ascii="Times New Roman" w:hAnsi="Times New Roman"/>
                <w:sz w:val="18"/>
                <w:szCs w:val="18"/>
                <w:lang w:val="en-US"/>
              </w:rPr>
              <w:t>negeri 2 Sukaraja</w:t>
            </w:r>
          </w:p>
        </w:tc>
      </w:tr>
    </w:tbl>
    <w:p w:rsidR="00211560" w:rsidRPr="001007A5" w:rsidRDefault="00211560" w:rsidP="00211560">
      <w:pPr>
        <w:autoSpaceDE w:val="0"/>
        <w:autoSpaceDN w:val="0"/>
        <w:adjustRightInd w:val="0"/>
        <w:spacing w:after="0" w:line="480" w:lineRule="auto"/>
        <w:ind w:left="426" w:hanging="426"/>
        <w:jc w:val="both"/>
        <w:rPr>
          <w:rFonts w:ascii="Times New Roman" w:hAnsi="Times New Roman" w:cs="Times New Roman"/>
          <w:b/>
          <w:sz w:val="24"/>
          <w:szCs w:val="24"/>
        </w:rPr>
      </w:pPr>
    </w:p>
    <w:p w:rsidR="00211560" w:rsidRDefault="00211560" w:rsidP="00211560">
      <w:pPr>
        <w:autoSpaceDE w:val="0"/>
        <w:autoSpaceDN w:val="0"/>
        <w:adjustRightInd w:val="0"/>
        <w:spacing w:after="0" w:line="480" w:lineRule="auto"/>
        <w:ind w:left="426" w:hanging="426"/>
        <w:jc w:val="both"/>
      </w:pPr>
    </w:p>
    <w:p w:rsidR="004030A0" w:rsidRPr="004030A0" w:rsidRDefault="004030A0" w:rsidP="004030A0">
      <w:pPr>
        <w:rPr>
          <w:rFonts w:ascii="Times New Roman" w:hAnsi="Times New Roman" w:cs="Times New Roman"/>
          <w:b/>
          <w:sz w:val="24"/>
          <w:szCs w:val="24"/>
        </w:rPr>
      </w:pPr>
    </w:p>
    <w:p w:rsidR="008E5B2F" w:rsidRDefault="008E5B2F" w:rsidP="008E5B2F">
      <w:pPr>
        <w:pStyle w:val="ListParagraph"/>
        <w:tabs>
          <w:tab w:val="left" w:pos="426"/>
        </w:tabs>
        <w:spacing w:line="480" w:lineRule="auto"/>
        <w:ind w:left="426"/>
        <w:jc w:val="both"/>
        <w:rPr>
          <w:rFonts w:ascii="Times New Roman" w:hAnsi="Times New Roman" w:cs="Times New Roman"/>
          <w:sz w:val="24"/>
          <w:szCs w:val="24"/>
        </w:rPr>
      </w:pPr>
    </w:p>
    <w:sectPr w:rsidR="008E5B2F" w:rsidSect="00F825FA">
      <w:headerReference w:type="default" r:id="rId14"/>
      <w:footerReference w:type="default" r:id="rId15"/>
      <w:pgSz w:w="11907" w:h="16840" w:code="9"/>
      <w:pgMar w:top="2268" w:right="1842" w:bottom="1701" w:left="2268" w:header="1531" w:footer="1474"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60B" w:rsidRDefault="000A460B" w:rsidP="003517B3">
      <w:pPr>
        <w:spacing w:after="0" w:line="240" w:lineRule="auto"/>
      </w:pPr>
      <w:r>
        <w:separator/>
      </w:r>
    </w:p>
  </w:endnote>
  <w:endnote w:type="continuationSeparator" w:id="0">
    <w:p w:rsidR="000A460B" w:rsidRDefault="000A460B" w:rsidP="00351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23" w:rsidRPr="00456951" w:rsidRDefault="00062D23" w:rsidP="00062D23">
    <w:pPr>
      <w:pStyle w:val="Footer"/>
      <w:jc w:val="center"/>
      <w:rPr>
        <w:lang w:val="en-US"/>
      </w:rPr>
    </w:pPr>
  </w:p>
  <w:p w:rsidR="00DC105B" w:rsidRDefault="00DC1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60B" w:rsidRDefault="000A460B" w:rsidP="003517B3">
      <w:pPr>
        <w:spacing w:after="0" w:line="240" w:lineRule="auto"/>
      </w:pPr>
      <w:r>
        <w:separator/>
      </w:r>
    </w:p>
  </w:footnote>
  <w:footnote w:type="continuationSeparator" w:id="0">
    <w:p w:rsidR="000A460B" w:rsidRDefault="000A460B" w:rsidP="00351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B3" w:rsidRPr="00062D23" w:rsidRDefault="00062D23" w:rsidP="00062D23">
    <w:pPr>
      <w:pStyle w:val="Header"/>
      <w:jc w:val="right"/>
    </w:pPr>
    <w:r>
      <w:fldChar w:fldCharType="begin"/>
    </w:r>
    <w:r>
      <w:instrText xml:space="preserve"> PAGE   \* MERGEFORMAT </w:instrText>
    </w:r>
    <w:r>
      <w:fldChar w:fldCharType="separate"/>
    </w:r>
    <w:r w:rsidR="008B35DD">
      <w:rPr>
        <w:noProof/>
      </w:rPr>
      <w:t>44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E0D"/>
    <w:multiLevelType w:val="multilevel"/>
    <w:tmpl w:val="049415A8"/>
    <w:lvl w:ilvl="0">
      <w:start w:val="2"/>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nsid w:val="022B54F7"/>
    <w:multiLevelType w:val="hybridMultilevel"/>
    <w:tmpl w:val="015EECC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57F178F"/>
    <w:multiLevelType w:val="hybridMultilevel"/>
    <w:tmpl w:val="FF8EB83C"/>
    <w:lvl w:ilvl="0" w:tplc="04210011">
      <w:start w:val="1"/>
      <w:numFmt w:val="decimal"/>
      <w:lvlText w:val="%1)"/>
      <w:lvlJc w:val="left"/>
      <w:pPr>
        <w:tabs>
          <w:tab w:val="num" w:pos="1080"/>
        </w:tabs>
        <w:ind w:left="1080" w:hanging="360"/>
      </w:pPr>
      <w:rPr>
        <w:rFonts w:hint="default"/>
      </w:rPr>
    </w:lvl>
    <w:lvl w:ilvl="1" w:tplc="CA6418F6">
      <w:start w:val="1"/>
      <w:numFmt w:val="decimal"/>
      <w:lvlText w:val="(%2)"/>
      <w:lvlJc w:val="left"/>
      <w:pPr>
        <w:tabs>
          <w:tab w:val="num" w:pos="360"/>
        </w:tabs>
        <w:ind w:left="360" w:hanging="360"/>
      </w:pPr>
      <w:rPr>
        <w:rFonts w:cs="Times New Roman" w:hint="default"/>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
    <w:nsid w:val="0B7660B1"/>
    <w:multiLevelType w:val="multilevel"/>
    <w:tmpl w:val="57908F54"/>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D4829D0"/>
    <w:multiLevelType w:val="multilevel"/>
    <w:tmpl w:val="B2D4F9E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6F6FC3"/>
    <w:multiLevelType w:val="hybridMultilevel"/>
    <w:tmpl w:val="F3C8D91C"/>
    <w:lvl w:ilvl="0" w:tplc="D74613F2">
      <w:start w:val="1"/>
      <w:numFmt w:val="lowerLetter"/>
      <w:lvlText w:val="%1."/>
      <w:lvlJc w:val="left"/>
      <w:pPr>
        <w:ind w:left="1426" w:hanging="360"/>
      </w:pPr>
      <w:rPr>
        <w:rFonts w:hint="default"/>
        <w:color w:val="auto"/>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
    <w:nsid w:val="11702A7D"/>
    <w:multiLevelType w:val="hybridMultilevel"/>
    <w:tmpl w:val="9A342AB8"/>
    <w:lvl w:ilvl="0" w:tplc="38F0D61C">
      <w:start w:val="1"/>
      <w:numFmt w:val="lowerLetter"/>
      <w:lvlText w:val="%1."/>
      <w:lvlJc w:val="left"/>
      <w:pPr>
        <w:tabs>
          <w:tab w:val="num" w:pos="1440"/>
        </w:tabs>
        <w:ind w:left="1440" w:hanging="360"/>
      </w:pPr>
      <w:rPr>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11BD3C00"/>
    <w:multiLevelType w:val="multilevel"/>
    <w:tmpl w:val="DA90891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64AAF"/>
    <w:multiLevelType w:val="hybridMultilevel"/>
    <w:tmpl w:val="CE16D9E2"/>
    <w:lvl w:ilvl="0" w:tplc="475C19E4">
      <w:start w:val="1"/>
      <w:numFmt w:val="lowerLetter"/>
      <w:lvlText w:val="%1."/>
      <w:lvlJc w:val="left"/>
      <w:pPr>
        <w:ind w:left="1426" w:hanging="360"/>
      </w:pPr>
      <w:rPr>
        <w:rFonts w:hint="default"/>
        <w:b/>
        <w:color w:val="auto"/>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start w:val="1"/>
      <w:numFmt w:val="lowerRoman"/>
      <w:lvlText w:val="%3."/>
      <w:lvlJc w:val="right"/>
      <w:pPr>
        <w:ind w:left="3438" w:hanging="180"/>
      </w:pPr>
      <w:rPr>
        <w:rFonts w:cs="Times New Roman"/>
      </w:rPr>
    </w:lvl>
    <w:lvl w:ilvl="3" w:tplc="0421000F">
      <w:start w:val="1"/>
      <w:numFmt w:val="decimal"/>
      <w:lvlText w:val="%4."/>
      <w:lvlJc w:val="left"/>
      <w:pPr>
        <w:ind w:left="4158" w:hanging="360"/>
      </w:pPr>
      <w:rPr>
        <w:rFonts w:cs="Times New Roman"/>
      </w:rPr>
    </w:lvl>
    <w:lvl w:ilvl="4" w:tplc="04210019">
      <w:start w:val="1"/>
      <w:numFmt w:val="lowerLetter"/>
      <w:lvlText w:val="%5."/>
      <w:lvlJc w:val="left"/>
      <w:pPr>
        <w:ind w:left="4878" w:hanging="360"/>
      </w:pPr>
      <w:rPr>
        <w:rFonts w:cs="Times New Roman"/>
      </w:rPr>
    </w:lvl>
    <w:lvl w:ilvl="5" w:tplc="0421001B">
      <w:start w:val="1"/>
      <w:numFmt w:val="lowerRoman"/>
      <w:lvlText w:val="%6."/>
      <w:lvlJc w:val="right"/>
      <w:pPr>
        <w:ind w:left="5598" w:hanging="180"/>
      </w:pPr>
      <w:rPr>
        <w:rFonts w:cs="Times New Roman"/>
      </w:rPr>
    </w:lvl>
    <w:lvl w:ilvl="6" w:tplc="0421000F">
      <w:start w:val="1"/>
      <w:numFmt w:val="decimal"/>
      <w:lvlText w:val="%7."/>
      <w:lvlJc w:val="left"/>
      <w:pPr>
        <w:ind w:left="6318" w:hanging="360"/>
      </w:pPr>
      <w:rPr>
        <w:rFonts w:cs="Times New Roman"/>
      </w:rPr>
    </w:lvl>
    <w:lvl w:ilvl="7" w:tplc="04210019">
      <w:start w:val="1"/>
      <w:numFmt w:val="lowerLetter"/>
      <w:lvlText w:val="%8."/>
      <w:lvlJc w:val="left"/>
      <w:pPr>
        <w:ind w:left="7038" w:hanging="360"/>
      </w:pPr>
      <w:rPr>
        <w:rFonts w:cs="Times New Roman"/>
      </w:rPr>
    </w:lvl>
    <w:lvl w:ilvl="8" w:tplc="0421001B">
      <w:start w:val="1"/>
      <w:numFmt w:val="lowerRoman"/>
      <w:lvlText w:val="%9."/>
      <w:lvlJc w:val="right"/>
      <w:pPr>
        <w:ind w:left="7758" w:hanging="180"/>
      </w:pPr>
      <w:rPr>
        <w:rFonts w:cs="Times New Roman"/>
      </w:rPr>
    </w:lvl>
  </w:abstractNum>
  <w:abstractNum w:abstractNumId="10">
    <w:nsid w:val="1E7A6ED0"/>
    <w:multiLevelType w:val="multilevel"/>
    <w:tmpl w:val="DDA6DDE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
    <w:nsid w:val="1F680E68"/>
    <w:multiLevelType w:val="multilevel"/>
    <w:tmpl w:val="CA709E20"/>
    <w:lvl w:ilvl="0">
      <w:start w:val="2"/>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216D03B5"/>
    <w:multiLevelType w:val="multilevel"/>
    <w:tmpl w:val="DD4E7BB8"/>
    <w:lvl w:ilvl="0">
      <w:start w:val="2"/>
      <w:numFmt w:val="decimal"/>
      <w:lvlText w:val="%1"/>
      <w:lvlJc w:val="left"/>
      <w:pPr>
        <w:ind w:left="360" w:hanging="360"/>
      </w:pPr>
      <w:rPr>
        <w:rFonts w:hint="default"/>
        <w:b/>
        <w:color w:val="000000" w:themeColor="text1"/>
      </w:rPr>
    </w:lvl>
    <w:lvl w:ilvl="1">
      <w:start w:val="8"/>
      <w:numFmt w:val="decimal"/>
      <w:lvlText w:val="%1.%2"/>
      <w:lvlJc w:val="left"/>
      <w:pPr>
        <w:ind w:left="786" w:hanging="360"/>
      </w:pPr>
      <w:rPr>
        <w:rFonts w:hint="default"/>
        <w:b/>
        <w:color w:val="000000" w:themeColor="text1"/>
      </w:rPr>
    </w:lvl>
    <w:lvl w:ilvl="2">
      <w:start w:val="1"/>
      <w:numFmt w:val="decimal"/>
      <w:lvlText w:val="%1.%2.%3"/>
      <w:lvlJc w:val="left"/>
      <w:pPr>
        <w:ind w:left="1572" w:hanging="720"/>
      </w:pPr>
      <w:rPr>
        <w:rFonts w:hint="default"/>
        <w:b/>
        <w:color w:val="000000" w:themeColor="text1"/>
      </w:rPr>
    </w:lvl>
    <w:lvl w:ilvl="3">
      <w:start w:val="1"/>
      <w:numFmt w:val="decimal"/>
      <w:lvlText w:val="%1.%2.%3.%4"/>
      <w:lvlJc w:val="left"/>
      <w:pPr>
        <w:ind w:left="1998" w:hanging="720"/>
      </w:pPr>
      <w:rPr>
        <w:rFonts w:hint="default"/>
        <w:b/>
        <w:color w:val="000000" w:themeColor="text1"/>
      </w:rPr>
    </w:lvl>
    <w:lvl w:ilvl="4">
      <w:start w:val="1"/>
      <w:numFmt w:val="decimal"/>
      <w:lvlText w:val="%1.%2.%3.%4.%5"/>
      <w:lvlJc w:val="left"/>
      <w:pPr>
        <w:ind w:left="2784" w:hanging="1080"/>
      </w:pPr>
      <w:rPr>
        <w:rFonts w:hint="default"/>
        <w:b/>
        <w:color w:val="000000" w:themeColor="text1"/>
      </w:rPr>
    </w:lvl>
    <w:lvl w:ilvl="5">
      <w:start w:val="1"/>
      <w:numFmt w:val="decimal"/>
      <w:lvlText w:val="%1.%2.%3.%4.%5.%6"/>
      <w:lvlJc w:val="left"/>
      <w:pPr>
        <w:ind w:left="3210" w:hanging="1080"/>
      </w:pPr>
      <w:rPr>
        <w:rFonts w:hint="default"/>
        <w:b/>
        <w:color w:val="000000" w:themeColor="text1"/>
      </w:rPr>
    </w:lvl>
    <w:lvl w:ilvl="6">
      <w:start w:val="1"/>
      <w:numFmt w:val="decimal"/>
      <w:lvlText w:val="%1.%2.%3.%4.%5.%6.%7"/>
      <w:lvlJc w:val="left"/>
      <w:pPr>
        <w:ind w:left="3996" w:hanging="1440"/>
      </w:pPr>
      <w:rPr>
        <w:rFonts w:hint="default"/>
        <w:b/>
        <w:color w:val="000000" w:themeColor="text1"/>
      </w:rPr>
    </w:lvl>
    <w:lvl w:ilvl="7">
      <w:start w:val="1"/>
      <w:numFmt w:val="decimal"/>
      <w:lvlText w:val="%1.%2.%3.%4.%5.%6.%7.%8"/>
      <w:lvlJc w:val="left"/>
      <w:pPr>
        <w:ind w:left="4422" w:hanging="1440"/>
      </w:pPr>
      <w:rPr>
        <w:rFonts w:hint="default"/>
        <w:b/>
        <w:color w:val="000000" w:themeColor="text1"/>
      </w:rPr>
    </w:lvl>
    <w:lvl w:ilvl="8">
      <w:start w:val="1"/>
      <w:numFmt w:val="decimal"/>
      <w:lvlText w:val="%1.%2.%3.%4.%5.%6.%7.%8.%9"/>
      <w:lvlJc w:val="left"/>
      <w:pPr>
        <w:ind w:left="5208" w:hanging="1800"/>
      </w:pPr>
      <w:rPr>
        <w:rFonts w:hint="default"/>
        <w:b/>
        <w:color w:val="000000" w:themeColor="text1"/>
      </w:rPr>
    </w:lvl>
  </w:abstractNum>
  <w:abstractNum w:abstractNumId="13">
    <w:nsid w:val="24806D3C"/>
    <w:multiLevelType w:val="hybridMultilevel"/>
    <w:tmpl w:val="349E115E"/>
    <w:lvl w:ilvl="0" w:tplc="6332FD26">
      <w:start w:val="4"/>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5F1A22"/>
    <w:multiLevelType w:val="hybridMultilevel"/>
    <w:tmpl w:val="8D00A598"/>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2EDD22B0"/>
    <w:multiLevelType w:val="hybridMultilevel"/>
    <w:tmpl w:val="06BC97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51374"/>
    <w:multiLevelType w:val="multilevel"/>
    <w:tmpl w:val="03CE78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9787067"/>
    <w:multiLevelType w:val="hybridMultilevel"/>
    <w:tmpl w:val="14B2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94C55"/>
    <w:multiLevelType w:val="hybridMultilevel"/>
    <w:tmpl w:val="FA10E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22B69"/>
    <w:multiLevelType w:val="multilevel"/>
    <w:tmpl w:val="03DEB46E"/>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rPr>
        <w:rFonts w:ascii="Times New Roman" w:eastAsia="Times New Roman" w:hAnsi="Times New Roman" w:cs="Times New Roman"/>
      </w:rPr>
    </w:lvl>
    <w:lvl w:ilvl="2">
      <w:start w:val="1"/>
      <w:numFmt w:val="decimal"/>
      <w:lvlText w:val="%3."/>
      <w:lvlJc w:val="left"/>
      <w:pPr>
        <w:tabs>
          <w:tab w:val="num" w:pos="3600"/>
        </w:tabs>
        <w:ind w:left="3600" w:hanging="360"/>
      </w:pPr>
    </w:lvl>
    <w:lvl w:ilvl="3">
      <w:start w:val="3"/>
      <w:numFmt w:val="decimal"/>
      <w:lvlText w:val="%4"/>
      <w:lvlJc w:val="left"/>
      <w:pPr>
        <w:ind w:left="4320" w:hanging="360"/>
      </w:pPr>
      <w:rPr>
        <w:rFonts w:hint="default"/>
        <w:b/>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0">
    <w:nsid w:val="4C7A1AC0"/>
    <w:multiLevelType w:val="hybridMultilevel"/>
    <w:tmpl w:val="253256EE"/>
    <w:lvl w:ilvl="0" w:tplc="A8D231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FF0672D"/>
    <w:multiLevelType w:val="hybridMultilevel"/>
    <w:tmpl w:val="A11410D8"/>
    <w:lvl w:ilvl="0" w:tplc="C42696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867E8"/>
    <w:multiLevelType w:val="hybridMultilevel"/>
    <w:tmpl w:val="2B20C6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A81389"/>
    <w:multiLevelType w:val="hybridMultilevel"/>
    <w:tmpl w:val="AF420E8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69BE6D3A"/>
    <w:multiLevelType w:val="hybridMultilevel"/>
    <w:tmpl w:val="2B20C6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ED12971"/>
    <w:multiLevelType w:val="hybridMultilevel"/>
    <w:tmpl w:val="36888C42"/>
    <w:lvl w:ilvl="0" w:tplc="78467CB4">
      <w:start w:val="1"/>
      <w:numFmt w:val="upperLetter"/>
      <w:lvlText w:val="%1."/>
      <w:lvlJc w:val="left"/>
      <w:pPr>
        <w:tabs>
          <w:tab w:val="num" w:pos="720"/>
        </w:tabs>
        <w:ind w:left="720" w:hanging="360"/>
      </w:pPr>
      <w:rPr>
        <w:b/>
        <w:bCs/>
      </w:rPr>
    </w:lvl>
    <w:lvl w:ilvl="1" w:tplc="9834A80C">
      <w:start w:val="1"/>
      <w:numFmt w:val="lowerLetter"/>
      <w:lvlText w:val="%2."/>
      <w:lvlJc w:val="left"/>
      <w:pPr>
        <w:tabs>
          <w:tab w:val="num" w:pos="1440"/>
        </w:tabs>
        <w:ind w:left="1440" w:hanging="360"/>
      </w:pPr>
      <w:rPr>
        <w:b w:val="0"/>
        <w:bCs w:val="0"/>
      </w:rPr>
    </w:lvl>
    <w:lvl w:ilvl="2" w:tplc="0409001B">
      <w:start w:val="1"/>
      <w:numFmt w:val="lowerRoman"/>
      <w:lvlText w:val="%3."/>
      <w:lvlJc w:val="right"/>
      <w:pPr>
        <w:tabs>
          <w:tab w:val="num" w:pos="2160"/>
        </w:tabs>
        <w:ind w:left="2160" w:hanging="180"/>
      </w:pPr>
    </w:lvl>
    <w:lvl w:ilvl="3" w:tplc="464C4966">
      <w:start w:val="1"/>
      <w:numFmt w:val="decimal"/>
      <w:lvlText w:val="%4."/>
      <w:lvlJc w:val="left"/>
      <w:pPr>
        <w:tabs>
          <w:tab w:val="num" w:pos="2880"/>
        </w:tabs>
        <w:ind w:left="2880" w:hanging="360"/>
      </w:pPr>
      <w:rPr>
        <w:b w:val="0"/>
        <w:bCs w:val="0"/>
      </w:rPr>
    </w:lvl>
    <w:lvl w:ilvl="4" w:tplc="4F4A5A2A">
      <w:start w:val="1"/>
      <w:numFmt w:val="lowerLetter"/>
      <w:lvlText w:val="%5."/>
      <w:lvlJc w:val="left"/>
      <w:pPr>
        <w:tabs>
          <w:tab w:val="num" w:pos="3600"/>
        </w:tabs>
        <w:ind w:left="3600" w:hanging="360"/>
      </w:pPr>
      <w:rPr>
        <w:b w:val="0"/>
        <w:bCs w:val="0"/>
      </w:rPr>
    </w:lvl>
    <w:lvl w:ilvl="5" w:tplc="0409000F">
      <w:start w:val="1"/>
      <w:numFmt w:val="decimal"/>
      <w:lvlText w:val="%6."/>
      <w:lvlJc w:val="left"/>
      <w:pPr>
        <w:tabs>
          <w:tab w:val="num" w:pos="1440"/>
        </w:tabs>
        <w:ind w:left="1440" w:hanging="360"/>
      </w:pPr>
    </w:lvl>
    <w:lvl w:ilvl="6" w:tplc="04090019">
      <w:start w:val="1"/>
      <w:numFmt w:val="lowerLetter"/>
      <w:lvlText w:val="%7."/>
      <w:lvlJc w:val="left"/>
      <w:pPr>
        <w:tabs>
          <w:tab w:val="num" w:pos="720"/>
        </w:tabs>
        <w:ind w:left="720" w:hanging="360"/>
      </w:pPr>
    </w:lvl>
    <w:lvl w:ilvl="7" w:tplc="0409000F">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15"/>
  </w:num>
  <w:num w:numId="3">
    <w:abstractNumId w:val="20"/>
  </w:num>
  <w:num w:numId="4">
    <w:abstractNumId w:val="18"/>
  </w:num>
  <w:num w:numId="5">
    <w:abstractNumId w:val="7"/>
  </w:num>
  <w:num w:numId="6">
    <w:abstractNumId w:val="4"/>
  </w:num>
  <w:num w:numId="7">
    <w:abstractNumId w:val="2"/>
  </w:num>
  <w:num w:numId="8">
    <w:abstractNumId w:val="5"/>
  </w:num>
  <w:num w:numId="9">
    <w:abstractNumId w:val="22"/>
  </w:num>
  <w:num w:numId="10">
    <w:abstractNumId w:val="8"/>
  </w:num>
  <w:num w:numId="11">
    <w:abstractNumId w:val="24"/>
  </w:num>
  <w:num w:numId="12">
    <w:abstractNumId w:val="19"/>
  </w:num>
  <w:num w:numId="13">
    <w:abstractNumId w:val="13"/>
  </w:num>
  <w:num w:numId="14">
    <w:abstractNumId w:val="25"/>
  </w:num>
  <w:num w:numId="15">
    <w:abstractNumId w:val="6"/>
  </w:num>
  <w:num w:numId="16">
    <w:abstractNumId w:val="14"/>
  </w:num>
  <w:num w:numId="17">
    <w:abstractNumId w:val="16"/>
  </w:num>
  <w:num w:numId="18">
    <w:abstractNumId w:val="11"/>
  </w:num>
  <w:num w:numId="19">
    <w:abstractNumId w:val="0"/>
  </w:num>
  <w:num w:numId="20">
    <w:abstractNumId w:val="3"/>
  </w:num>
  <w:num w:numId="21">
    <w:abstractNumId w:val="1"/>
  </w:num>
  <w:num w:numId="22">
    <w:abstractNumId w:val="23"/>
  </w:num>
  <w:num w:numId="23">
    <w:abstractNumId w:val="21"/>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5B2F"/>
    <w:rsid w:val="0000754D"/>
    <w:rsid w:val="00007A16"/>
    <w:rsid w:val="00022A1E"/>
    <w:rsid w:val="00062D23"/>
    <w:rsid w:val="000A460B"/>
    <w:rsid w:val="000A7076"/>
    <w:rsid w:val="000D28EB"/>
    <w:rsid w:val="0012089D"/>
    <w:rsid w:val="00125E25"/>
    <w:rsid w:val="00134F04"/>
    <w:rsid w:val="001B0D27"/>
    <w:rsid w:val="001C5206"/>
    <w:rsid w:val="00211560"/>
    <w:rsid w:val="00282B09"/>
    <w:rsid w:val="00284AD3"/>
    <w:rsid w:val="002918D9"/>
    <w:rsid w:val="002B015D"/>
    <w:rsid w:val="002C6014"/>
    <w:rsid w:val="002E0330"/>
    <w:rsid w:val="003517B3"/>
    <w:rsid w:val="00367268"/>
    <w:rsid w:val="003A7578"/>
    <w:rsid w:val="003B1EAD"/>
    <w:rsid w:val="003C7986"/>
    <w:rsid w:val="003F477E"/>
    <w:rsid w:val="004030A0"/>
    <w:rsid w:val="00412EAE"/>
    <w:rsid w:val="00456951"/>
    <w:rsid w:val="00507711"/>
    <w:rsid w:val="00550538"/>
    <w:rsid w:val="005A79A3"/>
    <w:rsid w:val="005C38EF"/>
    <w:rsid w:val="005D6677"/>
    <w:rsid w:val="005E6D7A"/>
    <w:rsid w:val="005F0EEE"/>
    <w:rsid w:val="00622F0E"/>
    <w:rsid w:val="00625C13"/>
    <w:rsid w:val="00662396"/>
    <w:rsid w:val="006C3601"/>
    <w:rsid w:val="0078170C"/>
    <w:rsid w:val="00797607"/>
    <w:rsid w:val="007D1FE1"/>
    <w:rsid w:val="007E243F"/>
    <w:rsid w:val="007E7494"/>
    <w:rsid w:val="007F6BC7"/>
    <w:rsid w:val="00867303"/>
    <w:rsid w:val="00873E2C"/>
    <w:rsid w:val="0089756B"/>
    <w:rsid w:val="008B35DD"/>
    <w:rsid w:val="008E5B2F"/>
    <w:rsid w:val="0098677D"/>
    <w:rsid w:val="009A137B"/>
    <w:rsid w:val="00AF754C"/>
    <w:rsid w:val="00B02A54"/>
    <w:rsid w:val="00B07253"/>
    <w:rsid w:val="00B3107A"/>
    <w:rsid w:val="00B43A05"/>
    <w:rsid w:val="00B44134"/>
    <w:rsid w:val="00B44EDC"/>
    <w:rsid w:val="00B572A9"/>
    <w:rsid w:val="00B6364A"/>
    <w:rsid w:val="00BA3169"/>
    <w:rsid w:val="00BB1973"/>
    <w:rsid w:val="00BF5D79"/>
    <w:rsid w:val="00C145A7"/>
    <w:rsid w:val="00C32B80"/>
    <w:rsid w:val="00CA7E3C"/>
    <w:rsid w:val="00CC2F67"/>
    <w:rsid w:val="00CF46F3"/>
    <w:rsid w:val="00DA0B9B"/>
    <w:rsid w:val="00DA4CC0"/>
    <w:rsid w:val="00DB59F2"/>
    <w:rsid w:val="00DC105B"/>
    <w:rsid w:val="00DD373A"/>
    <w:rsid w:val="00DD3DBD"/>
    <w:rsid w:val="00EB614B"/>
    <w:rsid w:val="00EF09C3"/>
    <w:rsid w:val="00F254A9"/>
    <w:rsid w:val="00F63E30"/>
    <w:rsid w:val="00F76439"/>
    <w:rsid w:val="00F825FA"/>
    <w:rsid w:val="00FB0523"/>
    <w:rsid w:val="00FF1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2F"/>
    <w:rPr>
      <w:lang w:val="id-ID"/>
    </w:rPr>
  </w:style>
  <w:style w:type="paragraph" w:styleId="Heading3">
    <w:name w:val="heading 3"/>
    <w:basedOn w:val="Normal"/>
    <w:next w:val="Normal"/>
    <w:link w:val="Heading3Char"/>
    <w:uiPriority w:val="9"/>
    <w:unhideWhenUsed/>
    <w:qFormat/>
    <w:rsid w:val="000A7076"/>
    <w:pPr>
      <w:keepNext/>
      <w:keepLines/>
      <w:spacing w:before="200" w:after="0"/>
      <w:outlineLvl w:val="2"/>
    </w:pPr>
    <w:rPr>
      <w:rFonts w:asciiTheme="majorHAnsi" w:eastAsiaTheme="majorEastAsia" w:hAnsiTheme="majorHAnsi" w:cstheme="majorBidi"/>
      <w:b/>
      <w:bCs/>
      <w:noProof/>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E5B2F"/>
    <w:pPr>
      <w:ind w:left="720"/>
      <w:contextualSpacing/>
    </w:pPr>
  </w:style>
  <w:style w:type="paragraph" w:styleId="NormalWeb">
    <w:name w:val="Normal (Web)"/>
    <w:basedOn w:val="Normal"/>
    <w:uiPriority w:val="99"/>
    <w:unhideWhenUsed/>
    <w:rsid w:val="008E5B2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E5B2F"/>
    <w:rPr>
      <w:i/>
      <w:iCs/>
    </w:rPr>
  </w:style>
  <w:style w:type="paragraph" w:styleId="BalloonText">
    <w:name w:val="Balloon Text"/>
    <w:basedOn w:val="Normal"/>
    <w:link w:val="BalloonTextChar"/>
    <w:uiPriority w:val="99"/>
    <w:semiHidden/>
    <w:unhideWhenUsed/>
    <w:rsid w:val="008E5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B2F"/>
    <w:rPr>
      <w:rFonts w:ascii="Tahoma" w:hAnsi="Tahoma" w:cs="Tahoma"/>
      <w:sz w:val="16"/>
      <w:szCs w:val="16"/>
      <w:lang w:val="id-ID"/>
    </w:rPr>
  </w:style>
  <w:style w:type="paragraph" w:styleId="Header">
    <w:name w:val="header"/>
    <w:basedOn w:val="Normal"/>
    <w:link w:val="HeaderChar"/>
    <w:uiPriority w:val="99"/>
    <w:unhideWhenUsed/>
    <w:rsid w:val="00351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7B3"/>
    <w:rPr>
      <w:lang w:val="id-ID"/>
    </w:rPr>
  </w:style>
  <w:style w:type="paragraph" w:styleId="Footer">
    <w:name w:val="footer"/>
    <w:basedOn w:val="Normal"/>
    <w:link w:val="FooterChar"/>
    <w:uiPriority w:val="99"/>
    <w:unhideWhenUsed/>
    <w:rsid w:val="00351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7B3"/>
    <w:rPr>
      <w:lang w:val="id-ID"/>
    </w:rPr>
  </w:style>
  <w:style w:type="character" w:customStyle="1" w:styleId="ListParagraphChar">
    <w:name w:val="List Paragraph Char"/>
    <w:aliases w:val="Body of text Char,List Paragraph1 Char"/>
    <w:link w:val="ListParagraph"/>
    <w:uiPriority w:val="34"/>
    <w:rsid w:val="004030A0"/>
    <w:rPr>
      <w:lang w:val="id-ID"/>
    </w:rPr>
  </w:style>
  <w:style w:type="character" w:customStyle="1" w:styleId="apple-style-span">
    <w:name w:val="apple-style-span"/>
    <w:basedOn w:val="DefaultParagraphFont"/>
    <w:rsid w:val="004030A0"/>
  </w:style>
  <w:style w:type="character" w:customStyle="1" w:styleId="Heading3Char">
    <w:name w:val="Heading 3 Char"/>
    <w:basedOn w:val="DefaultParagraphFont"/>
    <w:link w:val="Heading3"/>
    <w:uiPriority w:val="9"/>
    <w:rsid w:val="000A7076"/>
    <w:rPr>
      <w:rFonts w:asciiTheme="majorHAnsi" w:eastAsiaTheme="majorEastAsia" w:hAnsiTheme="majorHAnsi" w:cstheme="majorBidi"/>
      <w:b/>
      <w:bCs/>
      <w:noProof/>
      <w:color w:val="4F81BD" w:themeColor="accent1"/>
      <w:lang w:val="id-ID"/>
    </w:rPr>
  </w:style>
  <w:style w:type="paragraph" w:customStyle="1" w:styleId="A1isi">
    <w:name w:val="A.1. isi"/>
    <w:basedOn w:val="Normal"/>
    <w:link w:val="A1isiChar"/>
    <w:rsid w:val="000A7076"/>
    <w:pPr>
      <w:spacing w:before="60" w:after="0" w:line="240" w:lineRule="auto"/>
      <w:ind w:left="720"/>
      <w:jc w:val="both"/>
    </w:pPr>
    <w:rPr>
      <w:rFonts w:ascii="Trebuchet MS" w:eastAsiaTheme="minorEastAsia" w:hAnsi="Trebuchet MS" w:cs="Times New Roman"/>
      <w:szCs w:val="24"/>
      <w:lang w:val="nl-NL"/>
    </w:rPr>
  </w:style>
  <w:style w:type="paragraph" w:customStyle="1" w:styleId="A1o">
    <w:name w:val="A.1.o"/>
    <w:basedOn w:val="A1isi"/>
    <w:link w:val="A1oChar"/>
    <w:rsid w:val="000A7076"/>
    <w:pPr>
      <w:spacing w:before="0"/>
      <w:ind w:left="936" w:hanging="216"/>
    </w:pPr>
  </w:style>
  <w:style w:type="paragraph" w:customStyle="1" w:styleId="A1oisi">
    <w:name w:val="A.1.o isi"/>
    <w:basedOn w:val="A1isi"/>
    <w:rsid w:val="000A7076"/>
    <w:pPr>
      <w:spacing w:before="0"/>
      <w:ind w:left="936"/>
    </w:pPr>
  </w:style>
  <w:style w:type="paragraph" w:customStyle="1" w:styleId="A1omiring">
    <w:name w:val="A.1.o miring"/>
    <w:basedOn w:val="Normal"/>
    <w:rsid w:val="000A7076"/>
    <w:pPr>
      <w:spacing w:before="60" w:after="0" w:line="240" w:lineRule="auto"/>
      <w:ind w:left="936" w:hanging="216"/>
      <w:jc w:val="both"/>
    </w:pPr>
    <w:rPr>
      <w:rFonts w:ascii="Trebuchet MS" w:eastAsiaTheme="minorEastAsia" w:hAnsi="Trebuchet MS" w:cs="Times New Roman"/>
      <w:i/>
      <w:szCs w:val="24"/>
      <w:lang w:val="nl-NL"/>
    </w:rPr>
  </w:style>
  <w:style w:type="character" w:customStyle="1" w:styleId="A1isiChar">
    <w:name w:val="A.1. isi Char"/>
    <w:basedOn w:val="DefaultParagraphFont"/>
    <w:link w:val="A1isi"/>
    <w:rsid w:val="000A7076"/>
    <w:rPr>
      <w:rFonts w:ascii="Trebuchet MS" w:eastAsiaTheme="minorEastAsia" w:hAnsi="Trebuchet MS" w:cs="Times New Roman"/>
      <w:szCs w:val="24"/>
      <w:lang w:val="nl-NL"/>
    </w:rPr>
  </w:style>
  <w:style w:type="character" w:customStyle="1" w:styleId="A1oChar">
    <w:name w:val="A.1.o Char"/>
    <w:basedOn w:val="A1isiChar"/>
    <w:link w:val="A1o"/>
    <w:rsid w:val="000A7076"/>
    <w:rPr>
      <w:rFonts w:ascii="Trebuchet MS" w:eastAsiaTheme="minorEastAsia" w:hAnsi="Trebuchet MS" w:cs="Times New Roman"/>
      <w:szCs w:val="24"/>
      <w:lang w:val="nl-NL"/>
    </w:rPr>
  </w:style>
  <w:style w:type="paragraph" w:customStyle="1" w:styleId="Default">
    <w:name w:val="Default"/>
    <w:rsid w:val="007F6BC7"/>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59"/>
    <w:rsid w:val="0021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Char">
    <w:name w:val="Judul Char"/>
    <w:basedOn w:val="ListParagraphChar"/>
    <w:link w:val="Judul"/>
    <w:locked/>
    <w:rsid w:val="00211560"/>
    <w:rPr>
      <w:rFonts w:ascii="Times New Roman" w:eastAsia="Times New Roman" w:hAnsi="Times New Roman" w:cs="Times New Roman"/>
      <w:b/>
      <w:sz w:val="24"/>
      <w:szCs w:val="24"/>
      <w:lang w:val="en-GB" w:eastAsia="en-GB"/>
    </w:rPr>
  </w:style>
  <w:style w:type="paragraph" w:customStyle="1" w:styleId="Judul">
    <w:name w:val="Judul"/>
    <w:basedOn w:val="ListParagraph"/>
    <w:link w:val="JudulChar"/>
    <w:rsid w:val="00211560"/>
    <w:pPr>
      <w:numPr>
        <w:numId w:val="25"/>
      </w:numPr>
      <w:spacing w:after="0" w:line="240" w:lineRule="auto"/>
    </w:pPr>
    <w:rPr>
      <w:rFonts w:ascii="Times New Roman" w:eastAsia="Times New Roman" w:hAnsi="Times New Roman" w:cs="Times New Roman"/>
      <w:b/>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2F"/>
    <w:rPr>
      <w:lang w:val="id-ID"/>
    </w:rPr>
  </w:style>
  <w:style w:type="paragraph" w:styleId="Heading3">
    <w:name w:val="heading 3"/>
    <w:basedOn w:val="Normal"/>
    <w:next w:val="Normal"/>
    <w:link w:val="Heading3Char"/>
    <w:uiPriority w:val="9"/>
    <w:unhideWhenUsed/>
    <w:qFormat/>
    <w:rsid w:val="000A7076"/>
    <w:pPr>
      <w:keepNext/>
      <w:keepLines/>
      <w:spacing w:before="200" w:after="0"/>
      <w:outlineLvl w:val="2"/>
    </w:pPr>
    <w:rPr>
      <w:rFonts w:asciiTheme="majorHAnsi" w:eastAsiaTheme="majorEastAsia" w:hAnsiTheme="majorHAnsi" w:cstheme="majorBidi"/>
      <w:b/>
      <w:bCs/>
      <w:noProof/>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E5B2F"/>
    <w:pPr>
      <w:ind w:left="720"/>
      <w:contextualSpacing/>
    </w:pPr>
  </w:style>
  <w:style w:type="paragraph" w:styleId="NormalWeb">
    <w:name w:val="Normal (Web)"/>
    <w:basedOn w:val="Normal"/>
    <w:uiPriority w:val="99"/>
    <w:unhideWhenUsed/>
    <w:rsid w:val="008E5B2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E5B2F"/>
    <w:rPr>
      <w:i/>
      <w:iCs/>
    </w:rPr>
  </w:style>
  <w:style w:type="paragraph" w:styleId="BalloonText">
    <w:name w:val="Balloon Text"/>
    <w:basedOn w:val="Normal"/>
    <w:link w:val="BalloonTextChar"/>
    <w:uiPriority w:val="99"/>
    <w:semiHidden/>
    <w:unhideWhenUsed/>
    <w:rsid w:val="008E5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B2F"/>
    <w:rPr>
      <w:rFonts w:ascii="Tahoma" w:hAnsi="Tahoma" w:cs="Tahoma"/>
      <w:sz w:val="16"/>
      <w:szCs w:val="16"/>
      <w:lang w:val="id-ID"/>
    </w:rPr>
  </w:style>
  <w:style w:type="paragraph" w:styleId="Header">
    <w:name w:val="header"/>
    <w:basedOn w:val="Normal"/>
    <w:link w:val="HeaderChar"/>
    <w:uiPriority w:val="99"/>
    <w:unhideWhenUsed/>
    <w:rsid w:val="00351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7B3"/>
    <w:rPr>
      <w:lang w:val="id-ID"/>
    </w:rPr>
  </w:style>
  <w:style w:type="paragraph" w:styleId="Footer">
    <w:name w:val="footer"/>
    <w:basedOn w:val="Normal"/>
    <w:link w:val="FooterChar"/>
    <w:uiPriority w:val="99"/>
    <w:unhideWhenUsed/>
    <w:rsid w:val="00351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7B3"/>
    <w:rPr>
      <w:lang w:val="id-ID"/>
    </w:rPr>
  </w:style>
  <w:style w:type="character" w:customStyle="1" w:styleId="ListParagraphChar">
    <w:name w:val="List Paragraph Char"/>
    <w:aliases w:val="Body of text Char,List Paragraph1 Char"/>
    <w:link w:val="ListParagraph"/>
    <w:uiPriority w:val="34"/>
    <w:rsid w:val="004030A0"/>
    <w:rPr>
      <w:lang w:val="id-ID"/>
    </w:rPr>
  </w:style>
  <w:style w:type="character" w:customStyle="1" w:styleId="apple-style-span">
    <w:name w:val="apple-style-span"/>
    <w:basedOn w:val="DefaultParagraphFont"/>
    <w:rsid w:val="004030A0"/>
  </w:style>
  <w:style w:type="character" w:customStyle="1" w:styleId="Heading3Char">
    <w:name w:val="Heading 3 Char"/>
    <w:basedOn w:val="DefaultParagraphFont"/>
    <w:link w:val="Heading3"/>
    <w:uiPriority w:val="9"/>
    <w:rsid w:val="000A7076"/>
    <w:rPr>
      <w:rFonts w:asciiTheme="majorHAnsi" w:eastAsiaTheme="majorEastAsia" w:hAnsiTheme="majorHAnsi" w:cstheme="majorBidi"/>
      <w:b/>
      <w:bCs/>
      <w:noProof/>
      <w:color w:val="4F81BD" w:themeColor="accent1"/>
      <w:lang w:val="id-ID"/>
    </w:rPr>
  </w:style>
  <w:style w:type="paragraph" w:customStyle="1" w:styleId="A1isi">
    <w:name w:val="A.1. isi"/>
    <w:basedOn w:val="Normal"/>
    <w:link w:val="A1isiChar"/>
    <w:rsid w:val="000A7076"/>
    <w:pPr>
      <w:spacing w:before="60" w:after="0" w:line="240" w:lineRule="auto"/>
      <w:ind w:left="720"/>
      <w:jc w:val="both"/>
    </w:pPr>
    <w:rPr>
      <w:rFonts w:ascii="Trebuchet MS" w:eastAsiaTheme="minorEastAsia" w:hAnsi="Trebuchet MS" w:cs="Times New Roman"/>
      <w:szCs w:val="24"/>
      <w:lang w:val="nl-NL"/>
    </w:rPr>
  </w:style>
  <w:style w:type="paragraph" w:customStyle="1" w:styleId="A1o">
    <w:name w:val="A.1.o"/>
    <w:basedOn w:val="A1isi"/>
    <w:link w:val="A1oChar"/>
    <w:rsid w:val="000A7076"/>
    <w:pPr>
      <w:spacing w:before="0"/>
      <w:ind w:left="936" w:hanging="216"/>
    </w:pPr>
  </w:style>
  <w:style w:type="paragraph" w:customStyle="1" w:styleId="A1oisi">
    <w:name w:val="A.1.o isi"/>
    <w:basedOn w:val="A1isi"/>
    <w:rsid w:val="000A7076"/>
    <w:pPr>
      <w:spacing w:before="0"/>
      <w:ind w:left="936"/>
    </w:pPr>
  </w:style>
  <w:style w:type="paragraph" w:customStyle="1" w:styleId="A1omiring">
    <w:name w:val="A.1.o miring"/>
    <w:basedOn w:val="Normal"/>
    <w:rsid w:val="000A7076"/>
    <w:pPr>
      <w:spacing w:before="60" w:after="0" w:line="240" w:lineRule="auto"/>
      <w:ind w:left="936" w:hanging="216"/>
      <w:jc w:val="both"/>
    </w:pPr>
    <w:rPr>
      <w:rFonts w:ascii="Trebuchet MS" w:eastAsiaTheme="minorEastAsia" w:hAnsi="Trebuchet MS" w:cs="Times New Roman"/>
      <w:i/>
      <w:szCs w:val="24"/>
      <w:lang w:val="nl-NL"/>
    </w:rPr>
  </w:style>
  <w:style w:type="character" w:customStyle="1" w:styleId="A1isiChar">
    <w:name w:val="A.1. isi Char"/>
    <w:basedOn w:val="DefaultParagraphFont"/>
    <w:link w:val="A1isi"/>
    <w:rsid w:val="000A7076"/>
    <w:rPr>
      <w:rFonts w:ascii="Trebuchet MS" w:eastAsiaTheme="minorEastAsia" w:hAnsi="Trebuchet MS" w:cs="Times New Roman"/>
      <w:szCs w:val="24"/>
      <w:lang w:val="nl-NL"/>
    </w:rPr>
  </w:style>
  <w:style w:type="character" w:customStyle="1" w:styleId="A1oChar">
    <w:name w:val="A.1.o Char"/>
    <w:basedOn w:val="A1isiChar"/>
    <w:link w:val="A1o"/>
    <w:rsid w:val="000A7076"/>
    <w:rPr>
      <w:rFonts w:ascii="Trebuchet MS" w:eastAsiaTheme="minorEastAsia" w:hAnsi="Trebuchet MS" w:cs="Times New Roman"/>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576C85-F5A8-41EC-A0FB-932B8EE4DCD7}"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AF556980-419B-4818-A75D-E83628A7DA01}">
      <dgm:prSet phldrT="[Text]" custT="1"/>
      <dgm:spPr>
        <a:ln w="12700"/>
      </dgm:spPr>
      <dgm:t>
        <a:bodyPr/>
        <a:lstStyle/>
        <a:p>
          <a:pPr algn="ctr"/>
          <a:r>
            <a:rPr lang="en-US" sz="900"/>
            <a:t>1 </a:t>
          </a:r>
        </a:p>
        <a:p>
          <a:pPr algn="ctr"/>
          <a:r>
            <a:rPr lang="en-US" sz="900"/>
            <a:t>PENENTUAN PERMASALAHAN</a:t>
          </a:r>
        </a:p>
      </dgm:t>
    </dgm:pt>
    <dgm:pt modelId="{3857DC8C-6C6D-42AA-808A-AE8C962CD96E}" type="parTrans" cxnId="{122C9C60-FD00-426F-9855-103FB4170D9D}">
      <dgm:prSet/>
      <dgm:spPr/>
      <dgm:t>
        <a:bodyPr/>
        <a:lstStyle/>
        <a:p>
          <a:pPr algn="ctr"/>
          <a:endParaRPr lang="en-US" sz="900"/>
        </a:p>
      </dgm:t>
    </dgm:pt>
    <dgm:pt modelId="{4890EEE7-1107-406D-8398-04E91197BE03}" type="sibTrans" cxnId="{122C9C60-FD00-426F-9855-103FB4170D9D}">
      <dgm:prSet custT="1"/>
      <dgm:spPr/>
      <dgm:t>
        <a:bodyPr/>
        <a:lstStyle/>
        <a:p>
          <a:pPr algn="ctr"/>
          <a:endParaRPr lang="en-US" sz="900"/>
        </a:p>
      </dgm:t>
    </dgm:pt>
    <dgm:pt modelId="{479F186F-B99C-4D6B-BCDD-7896799E9062}">
      <dgm:prSet phldrT="[Text]" custT="1"/>
      <dgm:spPr>
        <a:ln w="12700"/>
      </dgm:spPr>
      <dgm:t>
        <a:bodyPr/>
        <a:lstStyle/>
        <a:p>
          <a:pPr algn="ctr"/>
          <a:r>
            <a:rPr lang="en-US" sz="900"/>
            <a:t>3</a:t>
          </a:r>
        </a:p>
        <a:p>
          <a:pPr algn="ctr"/>
          <a:r>
            <a:rPr lang="en-US" sz="900"/>
            <a:t>MENYUSUN JADWAL</a:t>
          </a:r>
        </a:p>
      </dgm:t>
    </dgm:pt>
    <dgm:pt modelId="{DF80754F-6F27-4C4D-8226-4852DEAD4B9F}" type="parTrans" cxnId="{4FE402B4-DABB-4DDD-BE1A-05EF1052E774}">
      <dgm:prSet/>
      <dgm:spPr/>
      <dgm:t>
        <a:bodyPr/>
        <a:lstStyle/>
        <a:p>
          <a:pPr algn="ctr"/>
          <a:endParaRPr lang="en-US" sz="900"/>
        </a:p>
      </dgm:t>
    </dgm:pt>
    <dgm:pt modelId="{A9A3BC3C-F36D-49F6-BA0C-DA47221A7AB0}" type="sibTrans" cxnId="{4FE402B4-DABB-4DDD-BE1A-05EF1052E774}">
      <dgm:prSet custT="1"/>
      <dgm:spPr/>
      <dgm:t>
        <a:bodyPr/>
        <a:lstStyle/>
        <a:p>
          <a:pPr algn="ctr"/>
          <a:endParaRPr lang="en-US" sz="900"/>
        </a:p>
      </dgm:t>
    </dgm:pt>
    <dgm:pt modelId="{A1A6BA79-C2CF-40EA-AFEC-0EB62805B2EC}">
      <dgm:prSet phldrT="[Text]" custT="1"/>
      <dgm:spPr>
        <a:ln w="12700"/>
      </dgm:spPr>
      <dgm:t>
        <a:bodyPr/>
        <a:lstStyle/>
        <a:p>
          <a:pPr algn="ctr"/>
          <a:r>
            <a:rPr lang="en-US" sz="900"/>
            <a:t>4</a:t>
          </a:r>
        </a:p>
        <a:p>
          <a:pPr algn="ctr"/>
          <a:r>
            <a:rPr lang="en-US" sz="900"/>
            <a:t>MONITORING</a:t>
          </a:r>
        </a:p>
      </dgm:t>
    </dgm:pt>
    <dgm:pt modelId="{5D508A41-D6C6-46C1-8953-B8ABF4F6FD42}" type="parTrans" cxnId="{0DEDAA31-9976-4FAB-8CFC-27616A9EDF94}">
      <dgm:prSet/>
      <dgm:spPr/>
      <dgm:t>
        <a:bodyPr/>
        <a:lstStyle/>
        <a:p>
          <a:pPr algn="ctr"/>
          <a:endParaRPr lang="en-US" sz="900"/>
        </a:p>
      </dgm:t>
    </dgm:pt>
    <dgm:pt modelId="{0F4C5CA5-F440-4408-AC0B-01E005EF03A1}" type="sibTrans" cxnId="{0DEDAA31-9976-4FAB-8CFC-27616A9EDF94}">
      <dgm:prSet custT="1"/>
      <dgm:spPr/>
      <dgm:t>
        <a:bodyPr/>
        <a:lstStyle/>
        <a:p>
          <a:pPr algn="ctr"/>
          <a:endParaRPr lang="en-US" sz="900"/>
        </a:p>
      </dgm:t>
    </dgm:pt>
    <dgm:pt modelId="{3D3B6688-8B8F-4CD4-8541-78B42B284311}">
      <dgm:prSet phldrT="[Text]" custT="1"/>
      <dgm:spPr>
        <a:ln w="12700"/>
      </dgm:spPr>
      <dgm:t>
        <a:bodyPr/>
        <a:lstStyle/>
        <a:p>
          <a:pPr algn="ctr"/>
          <a:r>
            <a:rPr lang="en-US" sz="900"/>
            <a:t>5</a:t>
          </a:r>
        </a:p>
        <a:p>
          <a:pPr algn="ctr"/>
          <a:r>
            <a:rPr lang="en-US" sz="900"/>
            <a:t>MENGUJI HASIL</a:t>
          </a:r>
        </a:p>
      </dgm:t>
    </dgm:pt>
    <dgm:pt modelId="{801DD2ED-3497-4812-9BAA-F9CF30F9317C}" type="parTrans" cxnId="{F7D6B997-FA2B-4806-9117-F988B1AB8255}">
      <dgm:prSet/>
      <dgm:spPr/>
      <dgm:t>
        <a:bodyPr/>
        <a:lstStyle/>
        <a:p>
          <a:pPr algn="ctr"/>
          <a:endParaRPr lang="en-US" sz="900"/>
        </a:p>
      </dgm:t>
    </dgm:pt>
    <dgm:pt modelId="{F128848A-54AE-4667-B316-1EB65305B5A7}" type="sibTrans" cxnId="{F7D6B997-FA2B-4806-9117-F988B1AB8255}">
      <dgm:prSet custT="1"/>
      <dgm:spPr/>
      <dgm:t>
        <a:bodyPr/>
        <a:lstStyle/>
        <a:p>
          <a:pPr algn="ctr"/>
          <a:endParaRPr lang="en-US" sz="900"/>
        </a:p>
      </dgm:t>
    </dgm:pt>
    <dgm:pt modelId="{3182BC91-1C80-402B-9132-5CCD1D9D85CC}">
      <dgm:prSet phldrT="[Text]" custT="1"/>
      <dgm:spPr>
        <a:ln w="12700"/>
      </dgm:spPr>
      <dgm:t>
        <a:bodyPr/>
        <a:lstStyle/>
        <a:p>
          <a:pPr algn="ctr"/>
          <a:r>
            <a:rPr lang="en-US" sz="900"/>
            <a:t>6</a:t>
          </a:r>
        </a:p>
        <a:p>
          <a:pPr algn="ctr"/>
          <a:r>
            <a:rPr lang="en-US" sz="900"/>
            <a:t>EVALUASI PENGALAMAN/REFLEKSI</a:t>
          </a:r>
        </a:p>
      </dgm:t>
    </dgm:pt>
    <dgm:pt modelId="{7561C3B2-C231-4B6F-B04E-095602361275}" type="parTrans" cxnId="{01C2AEC3-8962-47A1-B594-53CAB1549B3F}">
      <dgm:prSet/>
      <dgm:spPr/>
      <dgm:t>
        <a:bodyPr/>
        <a:lstStyle/>
        <a:p>
          <a:pPr algn="ctr"/>
          <a:endParaRPr lang="en-US" sz="900"/>
        </a:p>
      </dgm:t>
    </dgm:pt>
    <dgm:pt modelId="{FC88CB3D-B3C3-48D1-87A3-B2895DA2B644}" type="sibTrans" cxnId="{01C2AEC3-8962-47A1-B594-53CAB1549B3F}">
      <dgm:prSet/>
      <dgm:spPr/>
      <dgm:t>
        <a:bodyPr/>
        <a:lstStyle/>
        <a:p>
          <a:pPr algn="ctr"/>
          <a:endParaRPr lang="en-US" sz="900"/>
        </a:p>
      </dgm:t>
    </dgm:pt>
    <dgm:pt modelId="{A873985D-8F40-44C8-88A9-FAF6353AD5B7}">
      <dgm:prSet phldrT="[Text]" custT="1"/>
      <dgm:spPr>
        <a:ln w="12700"/>
      </dgm:spPr>
      <dgm:t>
        <a:bodyPr/>
        <a:lstStyle/>
        <a:p>
          <a:pPr algn="ctr"/>
          <a:r>
            <a:rPr lang="en-US" sz="900"/>
            <a:t>2</a:t>
          </a:r>
        </a:p>
        <a:p>
          <a:pPr algn="ctr"/>
          <a:r>
            <a:rPr lang="en-US" sz="900"/>
            <a:t>MENYUSUN PERECANAAN PROYEK</a:t>
          </a:r>
        </a:p>
      </dgm:t>
    </dgm:pt>
    <dgm:pt modelId="{F50AF066-99AD-4D99-BD85-0D6764312226}" type="parTrans" cxnId="{E065EE7B-FC89-45DE-8D03-31E23ACF6CBD}">
      <dgm:prSet/>
      <dgm:spPr/>
      <dgm:t>
        <a:bodyPr/>
        <a:lstStyle/>
        <a:p>
          <a:pPr algn="ctr"/>
          <a:endParaRPr lang="en-US" sz="900"/>
        </a:p>
      </dgm:t>
    </dgm:pt>
    <dgm:pt modelId="{890AC8F4-509A-4DEA-B08C-D2C0FEF87BBA}" type="sibTrans" cxnId="{E065EE7B-FC89-45DE-8D03-31E23ACF6CBD}">
      <dgm:prSet custT="1"/>
      <dgm:spPr/>
      <dgm:t>
        <a:bodyPr/>
        <a:lstStyle/>
        <a:p>
          <a:pPr algn="ctr"/>
          <a:endParaRPr lang="en-US" sz="900"/>
        </a:p>
      </dgm:t>
    </dgm:pt>
    <dgm:pt modelId="{7513A199-8D40-48ED-BCD0-C458E1AFFDF0}" type="pres">
      <dgm:prSet presAssocID="{71576C85-F5A8-41EC-A0FB-932B8EE4DCD7}" presName="diagram" presStyleCnt="0">
        <dgm:presLayoutVars>
          <dgm:dir/>
          <dgm:resizeHandles val="exact"/>
        </dgm:presLayoutVars>
      </dgm:prSet>
      <dgm:spPr/>
      <dgm:t>
        <a:bodyPr/>
        <a:lstStyle/>
        <a:p>
          <a:endParaRPr lang="en-US"/>
        </a:p>
      </dgm:t>
    </dgm:pt>
    <dgm:pt modelId="{82EF4DE6-2108-4A01-B919-07C73A776D88}" type="pres">
      <dgm:prSet presAssocID="{AF556980-419B-4818-A75D-E83628A7DA01}" presName="node" presStyleLbl="node1" presStyleIdx="0" presStyleCnt="6" custScaleX="129546" custScaleY="110108">
        <dgm:presLayoutVars>
          <dgm:bulletEnabled val="1"/>
        </dgm:presLayoutVars>
      </dgm:prSet>
      <dgm:spPr/>
      <dgm:t>
        <a:bodyPr/>
        <a:lstStyle/>
        <a:p>
          <a:endParaRPr lang="en-US"/>
        </a:p>
      </dgm:t>
    </dgm:pt>
    <dgm:pt modelId="{2652D748-D4E8-404D-9445-FCC1DE127818}" type="pres">
      <dgm:prSet presAssocID="{4890EEE7-1107-406D-8398-04E91197BE03}" presName="sibTrans" presStyleLbl="sibTrans2D1" presStyleIdx="0" presStyleCnt="5"/>
      <dgm:spPr/>
      <dgm:t>
        <a:bodyPr/>
        <a:lstStyle/>
        <a:p>
          <a:endParaRPr lang="en-US"/>
        </a:p>
      </dgm:t>
    </dgm:pt>
    <dgm:pt modelId="{57010163-6BC7-4F79-9A0F-46514BC86174}" type="pres">
      <dgm:prSet presAssocID="{4890EEE7-1107-406D-8398-04E91197BE03}" presName="connectorText" presStyleLbl="sibTrans2D1" presStyleIdx="0" presStyleCnt="5"/>
      <dgm:spPr/>
      <dgm:t>
        <a:bodyPr/>
        <a:lstStyle/>
        <a:p>
          <a:endParaRPr lang="en-US"/>
        </a:p>
      </dgm:t>
    </dgm:pt>
    <dgm:pt modelId="{91A01159-A0DB-4B9F-92AB-D87181EB26A9}" type="pres">
      <dgm:prSet presAssocID="{A873985D-8F40-44C8-88A9-FAF6353AD5B7}" presName="node" presStyleLbl="node1" presStyleIdx="1" presStyleCnt="6" custScaleX="137364" custScaleY="112770">
        <dgm:presLayoutVars>
          <dgm:bulletEnabled val="1"/>
        </dgm:presLayoutVars>
      </dgm:prSet>
      <dgm:spPr/>
      <dgm:t>
        <a:bodyPr/>
        <a:lstStyle/>
        <a:p>
          <a:endParaRPr lang="en-US"/>
        </a:p>
      </dgm:t>
    </dgm:pt>
    <dgm:pt modelId="{05665FA6-BF03-4CC6-B9F5-2CDFF8C4D543}" type="pres">
      <dgm:prSet presAssocID="{890AC8F4-509A-4DEA-B08C-D2C0FEF87BBA}" presName="sibTrans" presStyleLbl="sibTrans2D1" presStyleIdx="1" presStyleCnt="5"/>
      <dgm:spPr/>
      <dgm:t>
        <a:bodyPr/>
        <a:lstStyle/>
        <a:p>
          <a:endParaRPr lang="en-US"/>
        </a:p>
      </dgm:t>
    </dgm:pt>
    <dgm:pt modelId="{4B00A826-CB1A-4271-AA7B-E2E3589CA560}" type="pres">
      <dgm:prSet presAssocID="{890AC8F4-509A-4DEA-B08C-D2C0FEF87BBA}" presName="connectorText" presStyleLbl="sibTrans2D1" presStyleIdx="1" presStyleCnt="5"/>
      <dgm:spPr/>
      <dgm:t>
        <a:bodyPr/>
        <a:lstStyle/>
        <a:p>
          <a:endParaRPr lang="en-US"/>
        </a:p>
      </dgm:t>
    </dgm:pt>
    <dgm:pt modelId="{C8DDE7CB-35E4-46BF-AC61-F7B17D5EADD9}" type="pres">
      <dgm:prSet presAssocID="{479F186F-B99C-4D6B-BCDD-7896799E9062}" presName="node" presStyleLbl="node1" presStyleIdx="2" presStyleCnt="6" custScaleX="123981" custScaleY="122925">
        <dgm:presLayoutVars>
          <dgm:bulletEnabled val="1"/>
        </dgm:presLayoutVars>
      </dgm:prSet>
      <dgm:spPr/>
      <dgm:t>
        <a:bodyPr/>
        <a:lstStyle/>
        <a:p>
          <a:endParaRPr lang="en-US"/>
        </a:p>
      </dgm:t>
    </dgm:pt>
    <dgm:pt modelId="{568FD212-E258-48E0-A575-2C6D3B7B3386}" type="pres">
      <dgm:prSet presAssocID="{A9A3BC3C-F36D-49F6-BA0C-DA47221A7AB0}" presName="sibTrans" presStyleLbl="sibTrans2D1" presStyleIdx="2" presStyleCnt="5"/>
      <dgm:spPr/>
      <dgm:t>
        <a:bodyPr/>
        <a:lstStyle/>
        <a:p>
          <a:endParaRPr lang="en-US"/>
        </a:p>
      </dgm:t>
    </dgm:pt>
    <dgm:pt modelId="{C60B02E0-CB11-43AB-9558-2937D9055A23}" type="pres">
      <dgm:prSet presAssocID="{A9A3BC3C-F36D-49F6-BA0C-DA47221A7AB0}" presName="connectorText" presStyleLbl="sibTrans2D1" presStyleIdx="2" presStyleCnt="5"/>
      <dgm:spPr/>
      <dgm:t>
        <a:bodyPr/>
        <a:lstStyle/>
        <a:p>
          <a:endParaRPr lang="en-US"/>
        </a:p>
      </dgm:t>
    </dgm:pt>
    <dgm:pt modelId="{7D5AC50F-AFB6-49D7-BC31-2F15A7F22252}" type="pres">
      <dgm:prSet presAssocID="{A1A6BA79-C2CF-40EA-AFEC-0EB62805B2EC}" presName="node" presStyleLbl="node1" presStyleIdx="3" presStyleCnt="6" custScaleX="126443" custScaleY="103857">
        <dgm:presLayoutVars>
          <dgm:bulletEnabled val="1"/>
        </dgm:presLayoutVars>
      </dgm:prSet>
      <dgm:spPr/>
      <dgm:t>
        <a:bodyPr/>
        <a:lstStyle/>
        <a:p>
          <a:endParaRPr lang="en-US"/>
        </a:p>
      </dgm:t>
    </dgm:pt>
    <dgm:pt modelId="{498AFCB6-5E48-479F-B6DB-168D619160D3}" type="pres">
      <dgm:prSet presAssocID="{0F4C5CA5-F440-4408-AC0B-01E005EF03A1}" presName="sibTrans" presStyleLbl="sibTrans2D1" presStyleIdx="3" presStyleCnt="5"/>
      <dgm:spPr/>
      <dgm:t>
        <a:bodyPr/>
        <a:lstStyle/>
        <a:p>
          <a:endParaRPr lang="en-US"/>
        </a:p>
      </dgm:t>
    </dgm:pt>
    <dgm:pt modelId="{82AA7D5F-72F0-427A-BDC3-42A3AD00D36A}" type="pres">
      <dgm:prSet presAssocID="{0F4C5CA5-F440-4408-AC0B-01E005EF03A1}" presName="connectorText" presStyleLbl="sibTrans2D1" presStyleIdx="3" presStyleCnt="5"/>
      <dgm:spPr/>
      <dgm:t>
        <a:bodyPr/>
        <a:lstStyle/>
        <a:p>
          <a:endParaRPr lang="en-US"/>
        </a:p>
      </dgm:t>
    </dgm:pt>
    <dgm:pt modelId="{C2DB05FF-D4DA-4088-90A9-5DF48B80D26E}" type="pres">
      <dgm:prSet presAssocID="{3D3B6688-8B8F-4CD4-8541-78B42B284311}" presName="node" presStyleLbl="node1" presStyleIdx="4" presStyleCnt="6" custScaleX="142148" custScaleY="102703">
        <dgm:presLayoutVars>
          <dgm:bulletEnabled val="1"/>
        </dgm:presLayoutVars>
      </dgm:prSet>
      <dgm:spPr/>
      <dgm:t>
        <a:bodyPr/>
        <a:lstStyle/>
        <a:p>
          <a:endParaRPr lang="en-US"/>
        </a:p>
      </dgm:t>
    </dgm:pt>
    <dgm:pt modelId="{7BC3CE4B-49BC-41B8-A17C-5CC42A59F481}" type="pres">
      <dgm:prSet presAssocID="{F128848A-54AE-4667-B316-1EB65305B5A7}" presName="sibTrans" presStyleLbl="sibTrans2D1" presStyleIdx="4" presStyleCnt="5"/>
      <dgm:spPr/>
      <dgm:t>
        <a:bodyPr/>
        <a:lstStyle/>
        <a:p>
          <a:endParaRPr lang="en-US"/>
        </a:p>
      </dgm:t>
    </dgm:pt>
    <dgm:pt modelId="{F4A78C40-4ED8-484B-A927-8799E3AFE3C9}" type="pres">
      <dgm:prSet presAssocID="{F128848A-54AE-4667-B316-1EB65305B5A7}" presName="connectorText" presStyleLbl="sibTrans2D1" presStyleIdx="4" presStyleCnt="5"/>
      <dgm:spPr/>
      <dgm:t>
        <a:bodyPr/>
        <a:lstStyle/>
        <a:p>
          <a:endParaRPr lang="en-US"/>
        </a:p>
      </dgm:t>
    </dgm:pt>
    <dgm:pt modelId="{C26E039A-556A-44B4-9F4C-03777B62F5CE}" type="pres">
      <dgm:prSet presAssocID="{3182BC91-1C80-402B-9132-5CCD1D9D85CC}" presName="node" presStyleLbl="node1" presStyleIdx="5" presStyleCnt="6" custScaleX="130670" custScaleY="104125">
        <dgm:presLayoutVars>
          <dgm:bulletEnabled val="1"/>
        </dgm:presLayoutVars>
      </dgm:prSet>
      <dgm:spPr/>
      <dgm:t>
        <a:bodyPr/>
        <a:lstStyle/>
        <a:p>
          <a:endParaRPr lang="en-US"/>
        </a:p>
      </dgm:t>
    </dgm:pt>
  </dgm:ptLst>
  <dgm:cxnLst>
    <dgm:cxn modelId="{E9E02159-CF60-423F-8844-B59B5C920366}" type="presOf" srcId="{A1A6BA79-C2CF-40EA-AFEC-0EB62805B2EC}" destId="{7D5AC50F-AFB6-49D7-BC31-2F15A7F22252}" srcOrd="0" destOrd="0" presId="urn:microsoft.com/office/officeart/2005/8/layout/process5"/>
    <dgm:cxn modelId="{BC197737-89F9-49C1-8F26-82E04DB14191}" type="presOf" srcId="{AF556980-419B-4818-A75D-E83628A7DA01}" destId="{82EF4DE6-2108-4A01-B919-07C73A776D88}" srcOrd="0" destOrd="0" presId="urn:microsoft.com/office/officeart/2005/8/layout/process5"/>
    <dgm:cxn modelId="{35232E4F-E035-4BF7-B289-DD2EC1060F8D}" type="presOf" srcId="{0F4C5CA5-F440-4408-AC0B-01E005EF03A1}" destId="{498AFCB6-5E48-479F-B6DB-168D619160D3}" srcOrd="0" destOrd="0" presId="urn:microsoft.com/office/officeart/2005/8/layout/process5"/>
    <dgm:cxn modelId="{798C4122-74F8-458D-8EC5-8A947645CC49}" type="presOf" srcId="{3D3B6688-8B8F-4CD4-8541-78B42B284311}" destId="{C2DB05FF-D4DA-4088-90A9-5DF48B80D26E}" srcOrd="0" destOrd="0" presId="urn:microsoft.com/office/officeart/2005/8/layout/process5"/>
    <dgm:cxn modelId="{01C2AEC3-8962-47A1-B594-53CAB1549B3F}" srcId="{71576C85-F5A8-41EC-A0FB-932B8EE4DCD7}" destId="{3182BC91-1C80-402B-9132-5CCD1D9D85CC}" srcOrd="5" destOrd="0" parTransId="{7561C3B2-C231-4B6F-B04E-095602361275}" sibTransId="{FC88CB3D-B3C3-48D1-87A3-B2895DA2B644}"/>
    <dgm:cxn modelId="{7CEE58E8-F49B-4E31-8366-B5155D13C357}" type="presOf" srcId="{0F4C5CA5-F440-4408-AC0B-01E005EF03A1}" destId="{82AA7D5F-72F0-427A-BDC3-42A3AD00D36A}" srcOrd="1" destOrd="0" presId="urn:microsoft.com/office/officeart/2005/8/layout/process5"/>
    <dgm:cxn modelId="{DEB6DE04-4028-401F-B815-E1F0361A11FF}" type="presOf" srcId="{3182BC91-1C80-402B-9132-5CCD1D9D85CC}" destId="{C26E039A-556A-44B4-9F4C-03777B62F5CE}" srcOrd="0" destOrd="0" presId="urn:microsoft.com/office/officeart/2005/8/layout/process5"/>
    <dgm:cxn modelId="{29556AD9-E737-4ADF-B561-82360CF0EC2D}" type="presOf" srcId="{F128848A-54AE-4667-B316-1EB65305B5A7}" destId="{7BC3CE4B-49BC-41B8-A17C-5CC42A59F481}" srcOrd="0" destOrd="0" presId="urn:microsoft.com/office/officeart/2005/8/layout/process5"/>
    <dgm:cxn modelId="{E423D139-01D5-4121-8961-C96E9F655BD5}" type="presOf" srcId="{479F186F-B99C-4D6B-BCDD-7896799E9062}" destId="{C8DDE7CB-35E4-46BF-AC61-F7B17D5EADD9}" srcOrd="0" destOrd="0" presId="urn:microsoft.com/office/officeart/2005/8/layout/process5"/>
    <dgm:cxn modelId="{29D14C5E-FDB5-4EB6-99CC-7902ECD883A2}" type="presOf" srcId="{F128848A-54AE-4667-B316-1EB65305B5A7}" destId="{F4A78C40-4ED8-484B-A927-8799E3AFE3C9}" srcOrd="1" destOrd="0" presId="urn:microsoft.com/office/officeart/2005/8/layout/process5"/>
    <dgm:cxn modelId="{E065EE7B-FC89-45DE-8D03-31E23ACF6CBD}" srcId="{71576C85-F5A8-41EC-A0FB-932B8EE4DCD7}" destId="{A873985D-8F40-44C8-88A9-FAF6353AD5B7}" srcOrd="1" destOrd="0" parTransId="{F50AF066-99AD-4D99-BD85-0D6764312226}" sibTransId="{890AC8F4-509A-4DEA-B08C-D2C0FEF87BBA}"/>
    <dgm:cxn modelId="{F1F090A2-8D71-4E0F-B806-31E13026DC27}" type="presOf" srcId="{4890EEE7-1107-406D-8398-04E91197BE03}" destId="{2652D748-D4E8-404D-9445-FCC1DE127818}" srcOrd="0" destOrd="0" presId="urn:microsoft.com/office/officeart/2005/8/layout/process5"/>
    <dgm:cxn modelId="{4FE402B4-DABB-4DDD-BE1A-05EF1052E774}" srcId="{71576C85-F5A8-41EC-A0FB-932B8EE4DCD7}" destId="{479F186F-B99C-4D6B-BCDD-7896799E9062}" srcOrd="2" destOrd="0" parTransId="{DF80754F-6F27-4C4D-8226-4852DEAD4B9F}" sibTransId="{A9A3BC3C-F36D-49F6-BA0C-DA47221A7AB0}"/>
    <dgm:cxn modelId="{EFF5374F-70EA-4535-9C06-596E7A321F54}" type="presOf" srcId="{A873985D-8F40-44C8-88A9-FAF6353AD5B7}" destId="{91A01159-A0DB-4B9F-92AB-D87181EB26A9}" srcOrd="0" destOrd="0" presId="urn:microsoft.com/office/officeart/2005/8/layout/process5"/>
    <dgm:cxn modelId="{C84AC98F-B9EA-40DD-8B68-65BB6AE06103}" type="presOf" srcId="{A9A3BC3C-F36D-49F6-BA0C-DA47221A7AB0}" destId="{C60B02E0-CB11-43AB-9558-2937D9055A23}" srcOrd="1" destOrd="0" presId="urn:microsoft.com/office/officeart/2005/8/layout/process5"/>
    <dgm:cxn modelId="{79F20424-05E0-4D76-87CF-250FE71DDBA9}" type="presOf" srcId="{A9A3BC3C-F36D-49F6-BA0C-DA47221A7AB0}" destId="{568FD212-E258-48E0-A575-2C6D3B7B3386}" srcOrd="0" destOrd="0" presId="urn:microsoft.com/office/officeart/2005/8/layout/process5"/>
    <dgm:cxn modelId="{6EAE4AE9-B421-4FDB-A9A6-781C97DB775C}" type="presOf" srcId="{71576C85-F5A8-41EC-A0FB-932B8EE4DCD7}" destId="{7513A199-8D40-48ED-BCD0-C458E1AFFDF0}" srcOrd="0" destOrd="0" presId="urn:microsoft.com/office/officeart/2005/8/layout/process5"/>
    <dgm:cxn modelId="{6B309DC0-2574-4177-9499-FE6F59FE2B9B}" type="presOf" srcId="{4890EEE7-1107-406D-8398-04E91197BE03}" destId="{57010163-6BC7-4F79-9A0F-46514BC86174}" srcOrd="1" destOrd="0" presId="urn:microsoft.com/office/officeart/2005/8/layout/process5"/>
    <dgm:cxn modelId="{122C9C60-FD00-426F-9855-103FB4170D9D}" srcId="{71576C85-F5A8-41EC-A0FB-932B8EE4DCD7}" destId="{AF556980-419B-4818-A75D-E83628A7DA01}" srcOrd="0" destOrd="0" parTransId="{3857DC8C-6C6D-42AA-808A-AE8C962CD96E}" sibTransId="{4890EEE7-1107-406D-8398-04E91197BE03}"/>
    <dgm:cxn modelId="{F7D6B997-FA2B-4806-9117-F988B1AB8255}" srcId="{71576C85-F5A8-41EC-A0FB-932B8EE4DCD7}" destId="{3D3B6688-8B8F-4CD4-8541-78B42B284311}" srcOrd="4" destOrd="0" parTransId="{801DD2ED-3497-4812-9BAA-F9CF30F9317C}" sibTransId="{F128848A-54AE-4667-B316-1EB65305B5A7}"/>
    <dgm:cxn modelId="{0DEDAA31-9976-4FAB-8CFC-27616A9EDF94}" srcId="{71576C85-F5A8-41EC-A0FB-932B8EE4DCD7}" destId="{A1A6BA79-C2CF-40EA-AFEC-0EB62805B2EC}" srcOrd="3" destOrd="0" parTransId="{5D508A41-D6C6-46C1-8953-B8ABF4F6FD42}" sibTransId="{0F4C5CA5-F440-4408-AC0B-01E005EF03A1}"/>
    <dgm:cxn modelId="{9FEE8267-F9AE-49D0-BBAD-29BB8C8D70B4}" type="presOf" srcId="{890AC8F4-509A-4DEA-B08C-D2C0FEF87BBA}" destId="{05665FA6-BF03-4CC6-B9F5-2CDFF8C4D543}" srcOrd="0" destOrd="0" presId="urn:microsoft.com/office/officeart/2005/8/layout/process5"/>
    <dgm:cxn modelId="{9A4E8A78-AB4D-4C74-9B4F-1E75A66CE959}" type="presOf" srcId="{890AC8F4-509A-4DEA-B08C-D2C0FEF87BBA}" destId="{4B00A826-CB1A-4271-AA7B-E2E3589CA560}" srcOrd="1" destOrd="0" presId="urn:microsoft.com/office/officeart/2005/8/layout/process5"/>
    <dgm:cxn modelId="{CEB96E6B-E09B-4B61-8367-F3A8D29E5F1E}" type="presParOf" srcId="{7513A199-8D40-48ED-BCD0-C458E1AFFDF0}" destId="{82EF4DE6-2108-4A01-B919-07C73A776D88}" srcOrd="0" destOrd="0" presId="urn:microsoft.com/office/officeart/2005/8/layout/process5"/>
    <dgm:cxn modelId="{16965FC7-6D96-4351-AC93-3FC727291869}" type="presParOf" srcId="{7513A199-8D40-48ED-BCD0-C458E1AFFDF0}" destId="{2652D748-D4E8-404D-9445-FCC1DE127818}" srcOrd="1" destOrd="0" presId="urn:microsoft.com/office/officeart/2005/8/layout/process5"/>
    <dgm:cxn modelId="{44AAC69F-AE08-42E9-AA43-ED4C17E33E01}" type="presParOf" srcId="{2652D748-D4E8-404D-9445-FCC1DE127818}" destId="{57010163-6BC7-4F79-9A0F-46514BC86174}" srcOrd="0" destOrd="0" presId="urn:microsoft.com/office/officeart/2005/8/layout/process5"/>
    <dgm:cxn modelId="{86016956-4115-4E68-B4C9-3A8C17C64446}" type="presParOf" srcId="{7513A199-8D40-48ED-BCD0-C458E1AFFDF0}" destId="{91A01159-A0DB-4B9F-92AB-D87181EB26A9}" srcOrd="2" destOrd="0" presId="urn:microsoft.com/office/officeart/2005/8/layout/process5"/>
    <dgm:cxn modelId="{00F202EE-3A6E-47CF-9C2A-2E2DA85528F6}" type="presParOf" srcId="{7513A199-8D40-48ED-BCD0-C458E1AFFDF0}" destId="{05665FA6-BF03-4CC6-B9F5-2CDFF8C4D543}" srcOrd="3" destOrd="0" presId="urn:microsoft.com/office/officeart/2005/8/layout/process5"/>
    <dgm:cxn modelId="{89EF4393-06B8-4FEE-BDAF-6FFD40B2813E}" type="presParOf" srcId="{05665FA6-BF03-4CC6-B9F5-2CDFF8C4D543}" destId="{4B00A826-CB1A-4271-AA7B-E2E3589CA560}" srcOrd="0" destOrd="0" presId="urn:microsoft.com/office/officeart/2005/8/layout/process5"/>
    <dgm:cxn modelId="{3DC0A78B-ADD3-49AD-88AB-243E12B0830F}" type="presParOf" srcId="{7513A199-8D40-48ED-BCD0-C458E1AFFDF0}" destId="{C8DDE7CB-35E4-46BF-AC61-F7B17D5EADD9}" srcOrd="4" destOrd="0" presId="urn:microsoft.com/office/officeart/2005/8/layout/process5"/>
    <dgm:cxn modelId="{B8516F13-3FE4-4F97-A626-4BCE5B01C81F}" type="presParOf" srcId="{7513A199-8D40-48ED-BCD0-C458E1AFFDF0}" destId="{568FD212-E258-48E0-A575-2C6D3B7B3386}" srcOrd="5" destOrd="0" presId="urn:microsoft.com/office/officeart/2005/8/layout/process5"/>
    <dgm:cxn modelId="{37BD5A0B-80C4-4F81-B0E6-201FB4A35384}" type="presParOf" srcId="{568FD212-E258-48E0-A575-2C6D3B7B3386}" destId="{C60B02E0-CB11-43AB-9558-2937D9055A23}" srcOrd="0" destOrd="0" presId="urn:microsoft.com/office/officeart/2005/8/layout/process5"/>
    <dgm:cxn modelId="{CEE06C97-B091-4058-B7A9-982319D3F544}" type="presParOf" srcId="{7513A199-8D40-48ED-BCD0-C458E1AFFDF0}" destId="{7D5AC50F-AFB6-49D7-BC31-2F15A7F22252}" srcOrd="6" destOrd="0" presId="urn:microsoft.com/office/officeart/2005/8/layout/process5"/>
    <dgm:cxn modelId="{B71B59EA-8AD5-45EF-9E5A-4207FBE20359}" type="presParOf" srcId="{7513A199-8D40-48ED-BCD0-C458E1AFFDF0}" destId="{498AFCB6-5E48-479F-B6DB-168D619160D3}" srcOrd="7" destOrd="0" presId="urn:microsoft.com/office/officeart/2005/8/layout/process5"/>
    <dgm:cxn modelId="{67711D07-E8B9-4193-B3BF-B54C983628B8}" type="presParOf" srcId="{498AFCB6-5E48-479F-B6DB-168D619160D3}" destId="{82AA7D5F-72F0-427A-BDC3-42A3AD00D36A}" srcOrd="0" destOrd="0" presId="urn:microsoft.com/office/officeart/2005/8/layout/process5"/>
    <dgm:cxn modelId="{EC0B945D-81A7-4A84-B657-883A5A186A85}" type="presParOf" srcId="{7513A199-8D40-48ED-BCD0-C458E1AFFDF0}" destId="{C2DB05FF-D4DA-4088-90A9-5DF48B80D26E}" srcOrd="8" destOrd="0" presId="urn:microsoft.com/office/officeart/2005/8/layout/process5"/>
    <dgm:cxn modelId="{93399D8D-0A57-4147-AE9E-51158B65F132}" type="presParOf" srcId="{7513A199-8D40-48ED-BCD0-C458E1AFFDF0}" destId="{7BC3CE4B-49BC-41B8-A17C-5CC42A59F481}" srcOrd="9" destOrd="0" presId="urn:microsoft.com/office/officeart/2005/8/layout/process5"/>
    <dgm:cxn modelId="{16F2B6DC-86CE-4B9E-A013-E98274C7300A}" type="presParOf" srcId="{7BC3CE4B-49BC-41B8-A17C-5CC42A59F481}" destId="{F4A78C40-4ED8-484B-A927-8799E3AFE3C9}" srcOrd="0" destOrd="0" presId="urn:microsoft.com/office/officeart/2005/8/layout/process5"/>
    <dgm:cxn modelId="{36AF95C6-009F-49E9-9BFF-E0FB669DEA97}" type="presParOf" srcId="{7513A199-8D40-48ED-BCD0-C458E1AFFDF0}" destId="{C26E039A-556A-44B4-9F4C-03777B62F5CE}" srcOrd="10"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F4DE6-2108-4A01-B919-07C73A776D88}">
      <dsp:nvSpPr>
        <dsp:cNvPr id="0" name=""/>
        <dsp:cNvSpPr/>
      </dsp:nvSpPr>
      <dsp:spPr>
        <a:xfrm>
          <a:off x="616581" y="34629"/>
          <a:ext cx="1135250" cy="578945"/>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1 </a:t>
          </a:r>
        </a:p>
        <a:p>
          <a:pPr lvl="0" algn="ctr" defTabSz="400050">
            <a:lnSpc>
              <a:spcPct val="90000"/>
            </a:lnSpc>
            <a:spcBef>
              <a:spcPct val="0"/>
            </a:spcBef>
            <a:spcAft>
              <a:spcPct val="35000"/>
            </a:spcAft>
          </a:pPr>
          <a:r>
            <a:rPr lang="en-US" sz="900" kern="1200"/>
            <a:t>PENENTUAN PERMASALAHAN</a:t>
          </a:r>
        </a:p>
      </dsp:txBody>
      <dsp:txXfrm>
        <a:off x="633538" y="51586"/>
        <a:ext cx="1101336" cy="545031"/>
      </dsp:txXfrm>
    </dsp:sp>
    <dsp:sp modelId="{2652D748-D4E8-404D-9445-FCC1DE127818}">
      <dsp:nvSpPr>
        <dsp:cNvPr id="0" name=""/>
        <dsp:cNvSpPr/>
      </dsp:nvSpPr>
      <dsp:spPr>
        <a:xfrm>
          <a:off x="1828949" y="215437"/>
          <a:ext cx="185782" cy="2173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828949" y="258903"/>
        <a:ext cx="130047" cy="130397"/>
      </dsp:txXfrm>
    </dsp:sp>
    <dsp:sp modelId="{91A01159-A0DB-4B9F-92AB-D87181EB26A9}">
      <dsp:nvSpPr>
        <dsp:cNvPr id="0" name=""/>
        <dsp:cNvSpPr/>
      </dsp:nvSpPr>
      <dsp:spPr>
        <a:xfrm>
          <a:off x="2102364" y="27631"/>
          <a:ext cx="1203762" cy="592942"/>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a:t>
          </a:r>
        </a:p>
        <a:p>
          <a:pPr lvl="0" algn="ctr" defTabSz="400050">
            <a:lnSpc>
              <a:spcPct val="90000"/>
            </a:lnSpc>
            <a:spcBef>
              <a:spcPct val="0"/>
            </a:spcBef>
            <a:spcAft>
              <a:spcPct val="35000"/>
            </a:spcAft>
          </a:pPr>
          <a:r>
            <a:rPr lang="en-US" sz="900" kern="1200"/>
            <a:t>MENYUSUN PERECANAAN PROYEK</a:t>
          </a:r>
        </a:p>
      </dsp:txBody>
      <dsp:txXfrm>
        <a:off x="2119731" y="44998"/>
        <a:ext cx="1169028" cy="558208"/>
      </dsp:txXfrm>
    </dsp:sp>
    <dsp:sp modelId="{05665FA6-BF03-4CC6-B9F5-2CDFF8C4D543}">
      <dsp:nvSpPr>
        <dsp:cNvPr id="0" name=""/>
        <dsp:cNvSpPr/>
      </dsp:nvSpPr>
      <dsp:spPr>
        <a:xfrm>
          <a:off x="3383243" y="215437"/>
          <a:ext cx="185782" cy="2173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383243" y="258903"/>
        <a:ext cx="130047" cy="130397"/>
      </dsp:txXfrm>
    </dsp:sp>
    <dsp:sp modelId="{C8DDE7CB-35E4-46BF-AC61-F7B17D5EADD9}">
      <dsp:nvSpPr>
        <dsp:cNvPr id="0" name=""/>
        <dsp:cNvSpPr/>
      </dsp:nvSpPr>
      <dsp:spPr>
        <a:xfrm>
          <a:off x="3656659" y="934"/>
          <a:ext cx="1086482" cy="646337"/>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3</a:t>
          </a:r>
        </a:p>
        <a:p>
          <a:pPr lvl="0" algn="ctr" defTabSz="400050">
            <a:lnSpc>
              <a:spcPct val="90000"/>
            </a:lnSpc>
            <a:spcBef>
              <a:spcPct val="0"/>
            </a:spcBef>
            <a:spcAft>
              <a:spcPct val="35000"/>
            </a:spcAft>
          </a:pPr>
          <a:r>
            <a:rPr lang="en-US" sz="900" kern="1200"/>
            <a:t>MENYUSUN JADWAL</a:t>
          </a:r>
        </a:p>
      </dsp:txBody>
      <dsp:txXfrm>
        <a:off x="3675590" y="19865"/>
        <a:ext cx="1048620" cy="608475"/>
      </dsp:txXfrm>
    </dsp:sp>
    <dsp:sp modelId="{568FD212-E258-48E0-A575-2C6D3B7B3386}">
      <dsp:nvSpPr>
        <dsp:cNvPr id="0" name=""/>
        <dsp:cNvSpPr/>
      </dsp:nvSpPr>
      <dsp:spPr>
        <a:xfrm rot="5439141">
          <a:off x="4101197" y="708956"/>
          <a:ext cx="186167" cy="2173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4129400" y="724539"/>
        <a:ext cx="130397" cy="130317"/>
      </dsp:txXfrm>
    </dsp:sp>
    <dsp:sp modelId="{7D5AC50F-AFB6-49D7-BC31-2F15A7F22252}">
      <dsp:nvSpPr>
        <dsp:cNvPr id="0" name=""/>
        <dsp:cNvSpPr/>
      </dsp:nvSpPr>
      <dsp:spPr>
        <a:xfrm>
          <a:off x="3635083" y="998508"/>
          <a:ext cx="1108058" cy="546078"/>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4</a:t>
          </a:r>
        </a:p>
        <a:p>
          <a:pPr lvl="0" algn="ctr" defTabSz="400050">
            <a:lnSpc>
              <a:spcPct val="90000"/>
            </a:lnSpc>
            <a:spcBef>
              <a:spcPct val="0"/>
            </a:spcBef>
            <a:spcAft>
              <a:spcPct val="35000"/>
            </a:spcAft>
          </a:pPr>
          <a:r>
            <a:rPr lang="en-US" sz="900" kern="1200"/>
            <a:t>MONITORING</a:t>
          </a:r>
        </a:p>
      </dsp:txBody>
      <dsp:txXfrm>
        <a:off x="3651077" y="1014502"/>
        <a:ext cx="1076070" cy="514090"/>
      </dsp:txXfrm>
    </dsp:sp>
    <dsp:sp modelId="{498AFCB6-5E48-479F-B6DB-168D619160D3}">
      <dsp:nvSpPr>
        <dsp:cNvPr id="0" name=""/>
        <dsp:cNvSpPr/>
      </dsp:nvSpPr>
      <dsp:spPr>
        <a:xfrm rot="10800000">
          <a:off x="3372184" y="1162882"/>
          <a:ext cx="185782" cy="2173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427919" y="1206348"/>
        <a:ext cx="130047" cy="130397"/>
      </dsp:txXfrm>
    </dsp:sp>
    <dsp:sp modelId="{C2DB05FF-D4DA-4088-90A9-5DF48B80D26E}">
      <dsp:nvSpPr>
        <dsp:cNvPr id="0" name=""/>
        <dsp:cNvSpPr/>
      </dsp:nvSpPr>
      <dsp:spPr>
        <a:xfrm>
          <a:off x="2038865" y="1001541"/>
          <a:ext cx="1245685" cy="540010"/>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5</a:t>
          </a:r>
        </a:p>
        <a:p>
          <a:pPr lvl="0" algn="ctr" defTabSz="400050">
            <a:lnSpc>
              <a:spcPct val="90000"/>
            </a:lnSpc>
            <a:spcBef>
              <a:spcPct val="0"/>
            </a:spcBef>
            <a:spcAft>
              <a:spcPct val="35000"/>
            </a:spcAft>
          </a:pPr>
          <a:r>
            <a:rPr lang="en-US" sz="900" kern="1200"/>
            <a:t>MENGUJI HASIL</a:t>
          </a:r>
        </a:p>
      </dsp:txBody>
      <dsp:txXfrm>
        <a:off x="2054681" y="1017357"/>
        <a:ext cx="1214053" cy="508378"/>
      </dsp:txXfrm>
    </dsp:sp>
    <dsp:sp modelId="{7BC3CE4B-49BC-41B8-A17C-5CC42A59F481}">
      <dsp:nvSpPr>
        <dsp:cNvPr id="0" name=""/>
        <dsp:cNvSpPr/>
      </dsp:nvSpPr>
      <dsp:spPr>
        <a:xfrm rot="10800000">
          <a:off x="1775966" y="1162882"/>
          <a:ext cx="185782" cy="2173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1831701" y="1206348"/>
        <a:ext cx="130047" cy="130397"/>
      </dsp:txXfrm>
    </dsp:sp>
    <dsp:sp modelId="{C26E039A-556A-44B4-9F4C-03777B62F5CE}">
      <dsp:nvSpPr>
        <dsp:cNvPr id="0" name=""/>
        <dsp:cNvSpPr/>
      </dsp:nvSpPr>
      <dsp:spPr>
        <a:xfrm>
          <a:off x="543232" y="997803"/>
          <a:ext cx="1145100" cy="547487"/>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6</a:t>
          </a:r>
        </a:p>
        <a:p>
          <a:pPr lvl="0" algn="ctr" defTabSz="400050">
            <a:lnSpc>
              <a:spcPct val="90000"/>
            </a:lnSpc>
            <a:spcBef>
              <a:spcPct val="0"/>
            </a:spcBef>
            <a:spcAft>
              <a:spcPct val="35000"/>
            </a:spcAft>
          </a:pPr>
          <a:r>
            <a:rPr lang="en-US" sz="900" kern="1200"/>
            <a:t>EVALUASI PENGALAMAN/REFLEKSI</a:t>
          </a:r>
        </a:p>
      </dsp:txBody>
      <dsp:txXfrm>
        <a:off x="559267" y="1013838"/>
        <a:ext cx="1113030" cy="5154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584F5-BD48-4AA0-A259-A39679A6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34</Pages>
  <Words>7398</Words>
  <Characters>42172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1215B</dc:creator>
  <cp:lastModifiedBy>admin</cp:lastModifiedBy>
  <cp:revision>27</cp:revision>
  <cp:lastPrinted>2015-07-02T15:46:00Z</cp:lastPrinted>
  <dcterms:created xsi:type="dcterms:W3CDTF">2013-02-06T03:39:00Z</dcterms:created>
  <dcterms:modified xsi:type="dcterms:W3CDTF">2015-07-02T15:48:00Z</dcterms:modified>
</cp:coreProperties>
</file>