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1C" w:rsidRPr="00201F12" w:rsidRDefault="006A5077" w:rsidP="00FE3C09">
      <w:pPr>
        <w:spacing w:line="360" w:lineRule="auto"/>
        <w:jc w:val="center"/>
        <w:rPr>
          <w:rFonts w:ascii="Times New Roman" w:hAnsi="Times New Roman" w:cs="Times New Roman"/>
        </w:rPr>
      </w:pPr>
      <w:r w:rsidRPr="00201F12">
        <w:rPr>
          <w:rFonts w:ascii="Times New Roman" w:hAnsi="Times New Roman" w:cs="Times New Roman"/>
        </w:rPr>
        <w:t>ABSTRAK</w:t>
      </w:r>
    </w:p>
    <w:p w:rsidR="006A5077" w:rsidRPr="00201F12" w:rsidRDefault="006A5077" w:rsidP="00FE3C09">
      <w:pPr>
        <w:spacing w:line="360" w:lineRule="auto"/>
        <w:jc w:val="both"/>
        <w:rPr>
          <w:rFonts w:ascii="Times New Roman" w:hAnsi="Times New Roman" w:cs="Times New Roman"/>
        </w:rPr>
      </w:pPr>
    </w:p>
    <w:p w:rsidR="006A5077" w:rsidRDefault="00814C2E" w:rsidP="00FE3C09">
      <w:pPr>
        <w:spacing w:line="360" w:lineRule="auto"/>
        <w:ind w:left="720" w:firstLine="720"/>
        <w:jc w:val="both"/>
        <w:rPr>
          <w:rFonts w:ascii="Times New Roman" w:hAnsi="Times New Roman" w:cs="Times New Roman"/>
        </w:rPr>
      </w:pPr>
      <w:r>
        <w:rPr>
          <w:rFonts w:ascii="Times New Roman" w:hAnsi="Times New Roman" w:cs="Times New Roman"/>
        </w:rPr>
        <w:t>Skripsi ini berusaha menelaah kerjasama antara Perusahaan Air Vitens Evides Internasional Belanda dengan PDAM Tirtawening dalam upaya meningkatkan pelayanan public. Sasaran yang menjadi kajian pada permasalahan Ini adalah kerjasama yang berlangsung untuk meningkatkan pelayanan publik. Sedangkan focus masalah terletak pada cara meningkatkan pelayanan public, dan kendala perusahaan dalam pengelolaan sumber air yang dapat di</w:t>
      </w:r>
      <w:r w:rsidR="00A0557E">
        <w:rPr>
          <w:rFonts w:ascii="Times New Roman" w:hAnsi="Times New Roman" w:cs="Times New Roman"/>
        </w:rPr>
        <w:t>manfaatkan Tirtawening untuk memenuhi kebutuhan masyarakat kota Bandung.</w:t>
      </w:r>
    </w:p>
    <w:p w:rsidR="00A0557E" w:rsidRDefault="00A0557E" w:rsidP="00FE3C09">
      <w:pPr>
        <w:spacing w:line="360" w:lineRule="auto"/>
        <w:ind w:left="720" w:firstLine="720"/>
        <w:jc w:val="both"/>
        <w:rPr>
          <w:rFonts w:ascii="Times New Roman" w:hAnsi="Times New Roman" w:cs="Times New Roman"/>
        </w:rPr>
      </w:pPr>
      <w:r>
        <w:rPr>
          <w:rFonts w:ascii="Times New Roman" w:hAnsi="Times New Roman" w:cs="Times New Roman"/>
        </w:rPr>
        <w:t>Penelitian ini menggunakan deskriptif kualitatif untuk menggambarkan suatu peristiwa. Pendekatan ini memandang bahwa suatu peristiwa harus dipahami dengan mengutamakan proses daripada hasil. Teknik pengumpulan data dilakukan melalui wawancara, observasi dan studi kepustakaan. Teknis analisis data menggunakan langkah reduksi data, penyajian data, dan penarikan kesimpulan.</w:t>
      </w:r>
    </w:p>
    <w:p w:rsidR="00A0557E" w:rsidRDefault="00A0557E" w:rsidP="00FE3C09">
      <w:pPr>
        <w:spacing w:line="360" w:lineRule="auto"/>
        <w:ind w:left="720" w:firstLine="720"/>
        <w:jc w:val="both"/>
        <w:rPr>
          <w:rFonts w:ascii="Times New Roman" w:hAnsi="Times New Roman" w:cs="Times New Roman"/>
        </w:rPr>
      </w:pPr>
      <w:r>
        <w:rPr>
          <w:rFonts w:ascii="Times New Roman" w:hAnsi="Times New Roman" w:cs="Times New Roman"/>
        </w:rPr>
        <w:t xml:space="preserve">Hasil dilapangan menunjukkan  bahwa kerjasama public-swasta akan menjadi optimal manakala lingkungan, konsistensi sumber daya manusia, dan teknologi mendukung untuk melakukan kerjasama. Pengelolaan air sebelum dilakukannya kerjasama terlihat kurang. Dikarenakan masih ada saja kebocoran pipa karena tangan jahil atau karena kondisi pipa tidak memungkinkan dan tidaka adanya perawatan secara berkala. Selain pipa juga kondisi tanki dan teknologi yang kurang mempuni menyebabkan kurangnya pelayanan optimal bagi masyarakat. Pasokan air bersih menjadi tersendat dan kurang untuk masyarakat Kota Bandung. Yang menjadi </w:t>
      </w:r>
      <w:r w:rsidR="00A86707">
        <w:rPr>
          <w:rFonts w:ascii="Times New Roman" w:hAnsi="Times New Roman" w:cs="Times New Roman"/>
        </w:rPr>
        <w:t xml:space="preserve">factor utama kurangnya pasokan air bersih dari Tirtawening adalah kurangnya titik galian air bersih untuk memenuhi kebutuhan masyarakat. Dari kesemua factor tersebut, maka tercover dari dana hibah yang berlangsung oleh kerjasama 2 perusahaan tersebut. </w:t>
      </w:r>
    </w:p>
    <w:p w:rsidR="00A86707" w:rsidRDefault="00A86707" w:rsidP="00FE3C09">
      <w:pPr>
        <w:spacing w:line="360" w:lineRule="auto"/>
        <w:ind w:left="720" w:firstLine="720"/>
        <w:jc w:val="both"/>
        <w:rPr>
          <w:rFonts w:ascii="Times New Roman" w:hAnsi="Times New Roman" w:cs="Times New Roman"/>
        </w:rPr>
      </w:pPr>
      <w:r>
        <w:rPr>
          <w:rFonts w:ascii="Times New Roman" w:hAnsi="Times New Roman" w:cs="Times New Roman"/>
        </w:rPr>
        <w:t>Berdasarkan hasil temuan dilapangan mengisyaratkan bahwa kerjasama pemberian dana hibah tersebut selama ini berjalan dengan baik, terbukti dari keluhan warga yang sebelumnya banyak ditemukan, dan saat ini dirasa banyak perubahan yang dirasakan, selain itu juga target target yang sudah disepakati berjalan dengan baik hingga saat ini.</w:t>
      </w:r>
    </w:p>
    <w:p w:rsidR="00FE3C09" w:rsidRDefault="00FE3C09" w:rsidP="00FE3C09">
      <w:pPr>
        <w:spacing w:line="360" w:lineRule="auto"/>
        <w:jc w:val="both"/>
        <w:rPr>
          <w:rFonts w:ascii="Times New Roman" w:hAnsi="Times New Roman" w:cs="Times New Roman"/>
        </w:rPr>
      </w:pPr>
    </w:p>
    <w:p w:rsidR="00FE3C09" w:rsidRDefault="00FE3C09" w:rsidP="00FE3C09">
      <w:pPr>
        <w:spacing w:line="360" w:lineRule="auto"/>
        <w:jc w:val="both"/>
        <w:rPr>
          <w:rFonts w:ascii="Times New Roman" w:hAnsi="Times New Roman" w:cs="Times New Roman"/>
        </w:rPr>
      </w:pPr>
    </w:p>
    <w:p w:rsidR="00FE3C09" w:rsidRDefault="00FE3C09" w:rsidP="00FE3C09">
      <w:pPr>
        <w:spacing w:line="360" w:lineRule="auto"/>
        <w:jc w:val="both"/>
        <w:rPr>
          <w:rFonts w:ascii="Times New Roman" w:hAnsi="Times New Roman" w:cs="Times New Roman"/>
        </w:rPr>
      </w:pPr>
    </w:p>
    <w:p w:rsid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rPr>
      </w:pPr>
    </w:p>
    <w:p w:rsid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320"/>
        <w:jc w:val="both"/>
        <w:rPr>
          <w:rFonts w:ascii="Times New Roman" w:eastAsia="Times New Roman" w:hAnsi="Times New Roman" w:cs="Times New Roman"/>
          <w:color w:val="222222"/>
        </w:rPr>
      </w:pPr>
      <w:r w:rsidRPr="00FE3C09">
        <w:rPr>
          <w:rFonts w:ascii="inherit" w:eastAsia="Times New Roman" w:hAnsi="inherit" w:cs="Courier New"/>
          <w:color w:val="222222"/>
          <w:sz w:val="20"/>
          <w:szCs w:val="20"/>
        </w:rPr>
        <w:lastRenderedPageBreak/>
        <w:br/>
      </w:r>
      <w:r w:rsidRPr="00FE3C09">
        <w:rPr>
          <w:rFonts w:ascii="Times New Roman" w:eastAsia="Times New Roman" w:hAnsi="Times New Roman" w:cs="Times New Roman"/>
          <w:color w:val="222222"/>
        </w:rPr>
        <w:t>ABSTRACT</w:t>
      </w:r>
    </w:p>
    <w:p w:rsidR="00FE3C09" w:rsidRP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rPr>
      </w:pPr>
    </w:p>
    <w:p w:rsidR="00FE3C09" w:rsidRP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rPr>
      </w:pPr>
    </w:p>
    <w:p w:rsid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FE3C09">
        <w:rPr>
          <w:rFonts w:ascii="Times New Roman" w:eastAsia="Times New Roman" w:hAnsi="Times New Roman" w:cs="Times New Roman"/>
          <w:color w:val="222222"/>
        </w:rPr>
        <w:t xml:space="preserve">This paper seeks to examine cooperation </w:t>
      </w:r>
      <w:r>
        <w:rPr>
          <w:rFonts w:ascii="Times New Roman" w:eastAsia="Times New Roman" w:hAnsi="Times New Roman" w:cs="Times New Roman"/>
          <w:color w:val="222222"/>
        </w:rPr>
        <w:t xml:space="preserve">between the International Water </w:t>
      </w:r>
      <w:r w:rsidRPr="00FE3C09">
        <w:rPr>
          <w:rFonts w:ascii="Times New Roman" w:eastAsia="Times New Roman" w:hAnsi="Times New Roman" w:cs="Times New Roman"/>
          <w:color w:val="222222"/>
        </w:rPr>
        <w:t>Company Vitens Evides Netherlands with taps Tirtawening in efforts to improve public services. Goals are to be studied on this issue are ongoing cooperation to improve public services. While the focus of the problem lies in how to improve public services, and the obstacles the company in the management of water resources which can be utilized Tirtawening to meet the needs of the people of Bandung.</w:t>
      </w:r>
    </w:p>
    <w:p w:rsidR="00FE3C09" w:rsidRP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rPr>
      </w:pPr>
    </w:p>
    <w:p w:rsid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FE3C09">
        <w:rPr>
          <w:rFonts w:ascii="Times New Roman" w:eastAsia="Times New Roman" w:hAnsi="Times New Roman" w:cs="Times New Roman"/>
          <w:color w:val="222222"/>
        </w:rPr>
        <w:t>This study uses qualitative descriptive to describe an event. This approach considers that an event should be understood by emphasizing the process rather than results. Data was collected through interviews, observation and literature study. Technical analysis of the data using step data reduction, data presentation, and conclusion.</w:t>
      </w:r>
    </w:p>
    <w:p w:rsidR="00FE3C09" w:rsidRP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rPr>
      </w:pPr>
    </w:p>
    <w:p w:rsid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FE3C09">
        <w:rPr>
          <w:rFonts w:ascii="Times New Roman" w:eastAsia="Times New Roman" w:hAnsi="Times New Roman" w:cs="Times New Roman"/>
          <w:color w:val="222222"/>
        </w:rPr>
        <w:t>The results show that the field of public-private partnership will be optimal when the environment, consistency of human resources, and technology support for cooperation. Water management prior to the visible lack of cooperation. Because there are still only a pipe leak because the hands of ignorant or because the condition of the pipe is not possible and tidaka their regular maintenance. In addition to the tank and pipes are also conditions that are less mempuni technology causes lack of optimal service to the community. Clean water supplies become choked and less for the people of Bandung. Be the main factor of the lack of clean water supply Tirtawening excavation point is the lack of clean water to meet the needs of the community. From all these factors, it is covered from grants that goes by the cooperation of the two companies.</w:t>
      </w:r>
    </w:p>
    <w:p w:rsidR="00FE3C09" w:rsidRP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rPr>
      </w:pPr>
    </w:p>
    <w:p w:rsidR="00FE3C09" w:rsidRPr="00FE3C09" w:rsidRDefault="00FE3C09" w:rsidP="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eastAsia="Times New Roman" w:hAnsi="Times New Roman" w:cs="Times New Roman"/>
          <w:color w:val="222222"/>
        </w:rPr>
      </w:pPr>
      <w:r>
        <w:rPr>
          <w:rFonts w:ascii="Times New Roman" w:eastAsia="Times New Roman" w:hAnsi="Times New Roman" w:cs="Times New Roman"/>
          <w:color w:val="222222"/>
        </w:rPr>
        <w:tab/>
      </w:r>
      <w:r>
        <w:rPr>
          <w:rFonts w:ascii="Times New Roman" w:eastAsia="Times New Roman" w:hAnsi="Times New Roman" w:cs="Times New Roman"/>
          <w:color w:val="222222"/>
        </w:rPr>
        <w:tab/>
      </w:r>
      <w:r w:rsidRPr="00FE3C09">
        <w:rPr>
          <w:rFonts w:ascii="Times New Roman" w:eastAsia="Times New Roman" w:hAnsi="Times New Roman" w:cs="Times New Roman"/>
          <w:color w:val="222222"/>
        </w:rPr>
        <w:t>Based on the findings in the field suggests that the cooperation of the grant during this goes well, evidenced by the complaints of citizens who previously commonly found, and was considered too many changes are felt, but it also targets the target agreed upon going well until today.</w:t>
      </w:r>
    </w:p>
    <w:p w:rsidR="00FE3C09" w:rsidRPr="00FE3C09" w:rsidRDefault="00FE3C09" w:rsidP="00FE3C09">
      <w:pPr>
        <w:shd w:val="clear" w:color="auto" w:fill="FFFFFF"/>
        <w:spacing w:after="0" w:line="360" w:lineRule="auto"/>
        <w:jc w:val="both"/>
        <w:rPr>
          <w:rFonts w:ascii="Times New Roman" w:eastAsia="Times New Roman" w:hAnsi="Times New Roman" w:cs="Times New Roman"/>
          <w:color w:val="222222"/>
        </w:rPr>
      </w:pPr>
    </w:p>
    <w:p w:rsidR="00FE3C09" w:rsidRDefault="00FE3C09" w:rsidP="00FE3C09">
      <w:pPr>
        <w:spacing w:line="360" w:lineRule="auto"/>
        <w:jc w:val="both"/>
        <w:rPr>
          <w:rFonts w:ascii="Times New Roman" w:hAnsi="Times New Roman" w:cs="Times New Roman"/>
        </w:rPr>
      </w:pPr>
    </w:p>
    <w:p w:rsidR="0071167E" w:rsidRDefault="0071167E" w:rsidP="00FE3C09">
      <w:pPr>
        <w:spacing w:line="360" w:lineRule="auto"/>
        <w:jc w:val="both"/>
        <w:rPr>
          <w:rFonts w:ascii="Times New Roman" w:hAnsi="Times New Roman" w:cs="Times New Roman"/>
        </w:rPr>
      </w:pPr>
    </w:p>
    <w:p w:rsidR="0071167E" w:rsidRDefault="0071167E" w:rsidP="00FE3C09">
      <w:pPr>
        <w:spacing w:line="360" w:lineRule="auto"/>
        <w:jc w:val="both"/>
        <w:rPr>
          <w:rFonts w:ascii="Arial" w:hAnsi="Arial" w:cs="Arial"/>
          <w:color w:val="000000"/>
          <w:sz w:val="21"/>
          <w:szCs w:val="21"/>
          <w:shd w:val="clear" w:color="auto" w:fill="EBF3FB"/>
        </w:rPr>
      </w:pPr>
    </w:p>
    <w:p w:rsidR="0071167E" w:rsidRDefault="0071167E" w:rsidP="0071167E">
      <w:pPr>
        <w:spacing w:line="360" w:lineRule="auto"/>
        <w:ind w:left="720" w:firstLine="720"/>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INTI SARI</w:t>
      </w:r>
    </w:p>
    <w:p w:rsidR="0071167E" w:rsidRDefault="0071167E" w:rsidP="0071167E">
      <w:pPr>
        <w:spacing w:line="360" w:lineRule="auto"/>
        <w:ind w:left="720" w:firstLine="720"/>
        <w:jc w:val="both"/>
        <w:rPr>
          <w:rFonts w:ascii="Times New Roman" w:hAnsi="Times New Roman" w:cs="Times New Roman"/>
        </w:rPr>
      </w:pPr>
    </w:p>
    <w:p w:rsidR="0071167E" w:rsidRPr="0071167E" w:rsidRDefault="0071167E" w:rsidP="0071167E">
      <w:pPr>
        <w:spacing w:line="360" w:lineRule="auto"/>
        <w:ind w:left="720" w:firstLine="720"/>
        <w:jc w:val="both"/>
        <w:rPr>
          <w:rFonts w:ascii="Times New Roman" w:hAnsi="Times New Roman" w:cs="Times New Roman"/>
        </w:rPr>
      </w:pPr>
      <w:r>
        <w:rPr>
          <w:rFonts w:ascii="Times New Roman" w:hAnsi="Times New Roman" w:cs="Times New Roman"/>
        </w:rPr>
        <w:t>Skripsi ieu nyaeta rupa naliti</w:t>
      </w:r>
      <w:r w:rsidRPr="0071167E">
        <w:rPr>
          <w:rFonts w:ascii="Times New Roman" w:hAnsi="Times New Roman" w:cs="Times New Roman"/>
        </w:rPr>
        <w:t xml:space="preserve"> kerjasama antawis Pausahaan Cai Vitens Evides Internasional Belanda kalawan PDAM Tirtawening dina usaha ngaronjatkeun pangladen public. Sasaran anu barobah kaayaan kajian dina masalah ieu teh kerjasama anu lumangsung kanggo ngaronjatkeun pangladen umum. Sedengkeun focus masalah perenahna dina cara ngaronjatkeun pangladen public,sarta hahalang pausahaan dina pengelolaan cinyusu anu tiasa dimangpaatkeun Tirtawening kanggo nyumponan kaperluan balarea dayeuh Bandung. </w:t>
      </w:r>
    </w:p>
    <w:p w:rsidR="0071167E" w:rsidRPr="0071167E" w:rsidRDefault="0071167E" w:rsidP="0071167E">
      <w:pPr>
        <w:spacing w:line="360" w:lineRule="auto"/>
        <w:ind w:left="720" w:firstLine="720"/>
        <w:jc w:val="both"/>
        <w:rPr>
          <w:rFonts w:ascii="Times New Roman" w:hAnsi="Times New Roman" w:cs="Times New Roman"/>
        </w:rPr>
      </w:pPr>
      <w:r w:rsidRPr="0071167E">
        <w:rPr>
          <w:rFonts w:ascii="Times New Roman" w:hAnsi="Times New Roman" w:cs="Times New Roman"/>
        </w:rPr>
        <w:t xml:space="preserve">Panalungtikan ieu ngagunakeun deskriptif kualitatif kanggo ngagambarkeun hiji kajadian. Pendekatan ieu melong yen hiji kajadian kedah dipahaman kalawan ngutamakeun proses batan kenging. Teknik pengumpulan data dipigawe ngaliwatan wawancara,observasi sarta studi kepustakaan. Teknis analisis data ngagunakeun lengkah reduksi data,penyajian data,sarta penarikan kacindekan. </w:t>
      </w:r>
    </w:p>
    <w:p w:rsidR="0071167E" w:rsidRPr="0071167E" w:rsidRDefault="0071167E" w:rsidP="0071167E">
      <w:pPr>
        <w:spacing w:line="360" w:lineRule="auto"/>
        <w:ind w:left="720" w:firstLine="720"/>
        <w:jc w:val="both"/>
        <w:rPr>
          <w:rFonts w:ascii="Times New Roman" w:hAnsi="Times New Roman" w:cs="Times New Roman"/>
        </w:rPr>
      </w:pPr>
      <w:r w:rsidRPr="0071167E">
        <w:rPr>
          <w:rFonts w:ascii="Times New Roman" w:hAnsi="Times New Roman" w:cs="Times New Roman"/>
        </w:rPr>
        <w:t xml:space="preserve">Kenging dilapangan nembongkeun yen kerjasama public-swasta bade barobah kaayaan optimal manakala lingkungan,konsistensi asal tanagi jalmi,sarta teknologi ngarojong kanggo ngalakukeun gawe babarengan Pengelolaan cai sateuacan dipigawe ku manehna kerjasama katembong kirang. Dimargikeun aya keneh wae kebocoran pipa margi panangan jail atawa margi kaayaan pipa henteu matak bisa sarta tidaka kitu kaayaanana perawatan sacara berkala. Jabi pipa oge kaayaan tanki sarta teknologi anu kirang mempuni menyebabkeun kirang na pangladen optimal kanggo balarea. Kiriman cai bersih barobah kaayaan tersendat sarta kirang kanggo balarea Dayeuh Bandung. Anu barobah kaayaan factor utami kirang na kiriman cai bersih ti Tirtawening nyaeta kirang na titik galian cai bersih kanggo nyumponan kaperluan balarea. Ti kesemua faktor kasebat,mangka tercover ti dana hibah anu lumangsung ku kerjasama 2 pausahaan kasebat. </w:t>
      </w:r>
    </w:p>
    <w:p w:rsidR="0071167E" w:rsidRDefault="0071167E" w:rsidP="0071167E">
      <w:pPr>
        <w:spacing w:line="360" w:lineRule="auto"/>
        <w:ind w:left="720" w:firstLine="720"/>
        <w:jc w:val="both"/>
        <w:rPr>
          <w:rFonts w:ascii="Times New Roman" w:hAnsi="Times New Roman" w:cs="Times New Roman"/>
        </w:rPr>
      </w:pPr>
      <w:r w:rsidRPr="0071167E">
        <w:rPr>
          <w:rFonts w:ascii="Times New Roman" w:hAnsi="Times New Roman" w:cs="Times New Roman"/>
        </w:rPr>
        <w:t>Dumasar kenging timuan dilapangan mengisyaratkeun yen kerjasama pamasihan dana hibah kasebat salila ieu mapan kalawan sae,kabuktian ti kahumandeuar wargi anu kawitna seueur kapanggih,sarta ayeuna dirasa seueur parobahan anu dirasakeun,sajaba ti eta oge udagan udagan anu atos disepakati mapan kalawan sae dugi ayeuna.</w:t>
      </w:r>
    </w:p>
    <w:p w:rsidR="0012094E" w:rsidRDefault="0012094E" w:rsidP="0071167E">
      <w:pPr>
        <w:spacing w:line="360" w:lineRule="auto"/>
        <w:ind w:left="720" w:firstLine="720"/>
        <w:jc w:val="both"/>
        <w:rPr>
          <w:rFonts w:ascii="Times New Roman" w:hAnsi="Times New Roman" w:cs="Times New Roman"/>
        </w:rPr>
      </w:pPr>
    </w:p>
    <w:p w:rsidR="0012094E" w:rsidRDefault="0012094E" w:rsidP="0071167E">
      <w:pPr>
        <w:spacing w:line="360" w:lineRule="auto"/>
        <w:ind w:left="720" w:firstLine="720"/>
        <w:jc w:val="both"/>
        <w:rPr>
          <w:rFonts w:ascii="Times New Roman" w:hAnsi="Times New Roman" w:cs="Times New Roman"/>
        </w:rPr>
      </w:pPr>
    </w:p>
    <w:p w:rsidR="0012094E" w:rsidRDefault="0012094E" w:rsidP="0071167E">
      <w:pPr>
        <w:spacing w:line="360" w:lineRule="auto"/>
        <w:ind w:left="720" w:firstLine="720"/>
        <w:jc w:val="both"/>
        <w:rPr>
          <w:rFonts w:ascii="Times New Roman" w:hAnsi="Times New Roman" w:cs="Times New Roman"/>
        </w:rPr>
      </w:pPr>
    </w:p>
    <w:p w:rsidR="0012094E" w:rsidRPr="00FE3C09" w:rsidRDefault="0012094E" w:rsidP="0012094E">
      <w:pPr>
        <w:spacing w:line="360" w:lineRule="auto"/>
        <w:jc w:val="both"/>
        <w:rPr>
          <w:rFonts w:ascii="Times New Roman" w:hAnsi="Times New Roman" w:cs="Times New Roman"/>
        </w:rPr>
      </w:pPr>
    </w:p>
    <w:sectPr w:rsidR="0012094E" w:rsidRPr="00FE3C09" w:rsidSect="0012094E">
      <w:footerReference w:type="default" r:id="rId6"/>
      <w:pgSz w:w="11906" w:h="16838" w:code="9"/>
      <w:pgMar w:top="1440" w:right="1440" w:bottom="1440" w:left="1440" w:header="706" w:footer="706"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551" w:rsidRDefault="007D4551" w:rsidP="0071167E">
      <w:pPr>
        <w:spacing w:after="0" w:line="240" w:lineRule="auto"/>
      </w:pPr>
      <w:r>
        <w:separator/>
      </w:r>
    </w:p>
  </w:endnote>
  <w:endnote w:type="continuationSeparator" w:id="1">
    <w:p w:rsidR="007D4551" w:rsidRDefault="007D4551" w:rsidP="00711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9884"/>
      <w:docPartObj>
        <w:docPartGallery w:val="Page Numbers (Bottom of Page)"/>
        <w:docPartUnique/>
      </w:docPartObj>
    </w:sdtPr>
    <w:sdtContent>
      <w:p w:rsidR="0012094E" w:rsidRDefault="0012094E">
        <w:pPr>
          <w:pStyle w:val="Footer"/>
          <w:jc w:val="center"/>
        </w:pPr>
        <w:fldSimple w:instr=" PAGE   \* MERGEFORMAT ">
          <w:r>
            <w:rPr>
              <w:noProof/>
            </w:rPr>
            <w:t>iii</w:t>
          </w:r>
        </w:fldSimple>
      </w:p>
    </w:sdtContent>
  </w:sdt>
  <w:p w:rsidR="0012094E" w:rsidRDefault="00120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551" w:rsidRDefault="007D4551" w:rsidP="0071167E">
      <w:pPr>
        <w:spacing w:after="0" w:line="240" w:lineRule="auto"/>
      </w:pPr>
      <w:r>
        <w:separator/>
      </w:r>
    </w:p>
  </w:footnote>
  <w:footnote w:type="continuationSeparator" w:id="1">
    <w:p w:rsidR="007D4551" w:rsidRDefault="007D4551" w:rsidP="007116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A5077"/>
    <w:rsid w:val="0012094E"/>
    <w:rsid w:val="00201F12"/>
    <w:rsid w:val="00606A96"/>
    <w:rsid w:val="006A5077"/>
    <w:rsid w:val="006C791A"/>
    <w:rsid w:val="0071167E"/>
    <w:rsid w:val="007351B7"/>
    <w:rsid w:val="0076431C"/>
    <w:rsid w:val="007D4551"/>
    <w:rsid w:val="00814C2E"/>
    <w:rsid w:val="00A0557E"/>
    <w:rsid w:val="00A86707"/>
    <w:rsid w:val="00B651B9"/>
    <w:rsid w:val="00BA5665"/>
    <w:rsid w:val="00D91554"/>
    <w:rsid w:val="00FE3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3C09"/>
    <w:rPr>
      <w:rFonts w:ascii="Courier New" w:eastAsia="Times New Roman" w:hAnsi="Courier New" w:cs="Courier New"/>
      <w:sz w:val="20"/>
      <w:szCs w:val="20"/>
    </w:rPr>
  </w:style>
  <w:style w:type="character" w:customStyle="1" w:styleId="apple-converted-space">
    <w:name w:val="apple-converted-space"/>
    <w:basedOn w:val="DefaultParagraphFont"/>
    <w:rsid w:val="0071167E"/>
  </w:style>
  <w:style w:type="paragraph" w:styleId="Header">
    <w:name w:val="header"/>
    <w:basedOn w:val="Normal"/>
    <w:link w:val="HeaderChar"/>
    <w:uiPriority w:val="99"/>
    <w:semiHidden/>
    <w:unhideWhenUsed/>
    <w:rsid w:val="007116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67E"/>
  </w:style>
  <w:style w:type="paragraph" w:styleId="Footer">
    <w:name w:val="footer"/>
    <w:basedOn w:val="Normal"/>
    <w:link w:val="FooterChar"/>
    <w:uiPriority w:val="99"/>
    <w:unhideWhenUsed/>
    <w:rsid w:val="00711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7E"/>
  </w:style>
</w:styles>
</file>

<file path=word/webSettings.xml><?xml version="1.0" encoding="utf-8"?>
<w:webSettings xmlns:r="http://schemas.openxmlformats.org/officeDocument/2006/relationships" xmlns:w="http://schemas.openxmlformats.org/wordprocessingml/2006/main">
  <w:divs>
    <w:div w:id="438183326">
      <w:bodyDiv w:val="1"/>
      <w:marLeft w:val="0"/>
      <w:marRight w:val="0"/>
      <w:marTop w:val="0"/>
      <w:marBottom w:val="0"/>
      <w:divBdr>
        <w:top w:val="none" w:sz="0" w:space="0" w:color="auto"/>
        <w:left w:val="none" w:sz="0" w:space="0" w:color="auto"/>
        <w:bottom w:val="none" w:sz="0" w:space="0" w:color="auto"/>
        <w:right w:val="none" w:sz="0" w:space="0" w:color="auto"/>
      </w:divBdr>
      <w:divsChild>
        <w:div w:id="302126589">
          <w:marLeft w:val="-120"/>
          <w:marRight w:val="-525"/>
          <w:marTop w:val="0"/>
          <w:marBottom w:val="0"/>
          <w:divBdr>
            <w:top w:val="none" w:sz="0" w:space="0" w:color="auto"/>
            <w:left w:val="none" w:sz="0" w:space="0" w:color="auto"/>
            <w:bottom w:val="none" w:sz="0" w:space="0" w:color="auto"/>
            <w:right w:val="none" w:sz="0" w:space="0" w:color="auto"/>
          </w:divBdr>
          <w:divsChild>
            <w:div w:id="904333963">
              <w:marLeft w:val="0"/>
              <w:marRight w:val="0"/>
              <w:marTop w:val="0"/>
              <w:marBottom w:val="0"/>
              <w:divBdr>
                <w:top w:val="none" w:sz="0" w:space="0" w:color="auto"/>
                <w:left w:val="none" w:sz="0" w:space="0" w:color="auto"/>
                <w:bottom w:val="none" w:sz="0" w:space="0" w:color="auto"/>
                <w:right w:val="none" w:sz="0" w:space="0" w:color="auto"/>
              </w:divBdr>
              <w:divsChild>
                <w:div w:id="1790591319">
                  <w:marLeft w:val="0"/>
                  <w:marRight w:val="0"/>
                  <w:marTop w:val="0"/>
                  <w:marBottom w:val="0"/>
                  <w:divBdr>
                    <w:top w:val="none" w:sz="0" w:space="0" w:color="auto"/>
                    <w:left w:val="none" w:sz="0" w:space="0" w:color="auto"/>
                    <w:bottom w:val="none" w:sz="0" w:space="0" w:color="auto"/>
                    <w:right w:val="none" w:sz="0" w:space="0" w:color="auto"/>
                  </w:divBdr>
                  <w:divsChild>
                    <w:div w:id="1670579">
                      <w:marLeft w:val="0"/>
                      <w:marRight w:val="0"/>
                      <w:marTop w:val="0"/>
                      <w:marBottom w:val="0"/>
                      <w:divBdr>
                        <w:top w:val="none" w:sz="0" w:space="0" w:color="auto"/>
                        <w:left w:val="none" w:sz="0" w:space="0" w:color="auto"/>
                        <w:bottom w:val="none" w:sz="0" w:space="0" w:color="auto"/>
                        <w:right w:val="none" w:sz="0" w:space="0" w:color="auto"/>
                      </w:divBdr>
                      <w:divsChild>
                        <w:div w:id="1279726663">
                          <w:marLeft w:val="0"/>
                          <w:marRight w:val="0"/>
                          <w:marTop w:val="0"/>
                          <w:marBottom w:val="0"/>
                          <w:divBdr>
                            <w:top w:val="none" w:sz="0" w:space="0" w:color="auto"/>
                            <w:left w:val="none" w:sz="0" w:space="0" w:color="auto"/>
                            <w:bottom w:val="none" w:sz="0" w:space="0" w:color="auto"/>
                            <w:right w:val="none" w:sz="0" w:space="0" w:color="auto"/>
                          </w:divBdr>
                          <w:divsChild>
                            <w:div w:id="278343494">
                              <w:marLeft w:val="0"/>
                              <w:marRight w:val="0"/>
                              <w:marTop w:val="0"/>
                              <w:marBottom w:val="0"/>
                              <w:divBdr>
                                <w:top w:val="none" w:sz="0" w:space="0" w:color="auto"/>
                                <w:left w:val="none" w:sz="0" w:space="0" w:color="auto"/>
                                <w:bottom w:val="none" w:sz="0" w:space="0" w:color="auto"/>
                                <w:right w:val="none" w:sz="0" w:space="0" w:color="auto"/>
                              </w:divBdr>
                            </w:div>
                            <w:div w:id="486283304">
                              <w:marLeft w:val="-45"/>
                              <w:marRight w:val="0"/>
                              <w:marTop w:val="0"/>
                              <w:marBottom w:val="0"/>
                              <w:divBdr>
                                <w:top w:val="single" w:sz="6" w:space="0" w:color="FFFFFF"/>
                                <w:left w:val="single" w:sz="6" w:space="0" w:color="FFFFFF"/>
                                <w:bottom w:val="single" w:sz="6" w:space="0" w:color="FFFFFF"/>
                                <w:right w:val="single" w:sz="6" w:space="0" w:color="FFFFFF"/>
                              </w:divBdr>
                            </w:div>
                            <w:div w:id="13985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dc:creator>
  <cp:lastModifiedBy>Annisa</cp:lastModifiedBy>
  <cp:revision>5</cp:revision>
  <dcterms:created xsi:type="dcterms:W3CDTF">2016-05-20T09:05:00Z</dcterms:created>
  <dcterms:modified xsi:type="dcterms:W3CDTF">2016-05-31T04:13:00Z</dcterms:modified>
</cp:coreProperties>
</file>