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A89" w:rsidRPr="00B05566" w:rsidRDefault="00591E53" w:rsidP="000E0349">
      <w:pPr>
        <w:spacing w:line="480" w:lineRule="auto"/>
        <w:contextualSpacing/>
        <w:jc w:val="center"/>
        <w:rPr>
          <w:rFonts w:ascii="Times New Roman" w:hAnsi="Times New Roman" w:cs="Times New Roman"/>
          <w:b/>
          <w:sz w:val="28"/>
          <w:szCs w:val="28"/>
        </w:rPr>
      </w:pPr>
      <w:r w:rsidRPr="00B05566">
        <w:rPr>
          <w:rFonts w:ascii="Times New Roman" w:hAnsi="Times New Roman" w:cs="Times New Roman"/>
          <w:b/>
          <w:sz w:val="28"/>
          <w:szCs w:val="28"/>
        </w:rPr>
        <w:t>BAB I</w:t>
      </w:r>
    </w:p>
    <w:p w:rsidR="00E77D93" w:rsidRDefault="00591E53" w:rsidP="000E0349">
      <w:pPr>
        <w:spacing w:line="480" w:lineRule="auto"/>
        <w:jc w:val="center"/>
        <w:rPr>
          <w:rFonts w:ascii="Times New Roman" w:hAnsi="Times New Roman" w:cs="Times New Roman"/>
          <w:b/>
          <w:sz w:val="28"/>
          <w:szCs w:val="28"/>
        </w:rPr>
      </w:pPr>
      <w:r w:rsidRPr="00B05566">
        <w:rPr>
          <w:rFonts w:ascii="Times New Roman" w:hAnsi="Times New Roman" w:cs="Times New Roman"/>
          <w:b/>
          <w:sz w:val="28"/>
          <w:szCs w:val="28"/>
        </w:rPr>
        <w:t>PENDAHULUAN</w:t>
      </w:r>
    </w:p>
    <w:p w:rsidR="00E77D93" w:rsidRPr="00B05566" w:rsidRDefault="00E77D93" w:rsidP="008F3D06">
      <w:pPr>
        <w:spacing w:after="0" w:line="480" w:lineRule="auto"/>
        <w:rPr>
          <w:rFonts w:ascii="Times New Roman" w:hAnsi="Times New Roman" w:cs="Times New Roman"/>
          <w:b/>
          <w:sz w:val="28"/>
          <w:szCs w:val="28"/>
        </w:rPr>
      </w:pPr>
    </w:p>
    <w:p w:rsidR="00591E53" w:rsidRDefault="00591E53" w:rsidP="00C3000F">
      <w:pPr>
        <w:pStyle w:val="ListParagraph"/>
        <w:numPr>
          <w:ilvl w:val="1"/>
          <w:numId w:val="1"/>
        </w:numPr>
        <w:spacing w:line="480" w:lineRule="auto"/>
        <w:ind w:left="567" w:hanging="567"/>
        <w:rPr>
          <w:rFonts w:ascii="Times New Roman" w:hAnsi="Times New Roman" w:cs="Times New Roman"/>
          <w:b/>
          <w:sz w:val="24"/>
          <w:szCs w:val="24"/>
        </w:rPr>
      </w:pPr>
      <w:r w:rsidRPr="00591E53">
        <w:rPr>
          <w:rFonts w:ascii="Times New Roman" w:hAnsi="Times New Roman" w:cs="Times New Roman"/>
          <w:b/>
          <w:sz w:val="24"/>
          <w:szCs w:val="24"/>
        </w:rPr>
        <w:t>Latar Belakang Penelitian</w:t>
      </w:r>
    </w:p>
    <w:p w:rsidR="009C6923" w:rsidRPr="00292B3F" w:rsidRDefault="009C6923" w:rsidP="00C3000F">
      <w:pPr>
        <w:spacing w:line="480" w:lineRule="auto"/>
        <w:ind w:firstLine="567"/>
        <w:jc w:val="both"/>
        <w:rPr>
          <w:rFonts w:ascii="Times New Roman" w:hAnsi="Times New Roman" w:cs="Times New Roman"/>
          <w:sz w:val="24"/>
          <w:szCs w:val="24"/>
        </w:rPr>
      </w:pPr>
      <w:r w:rsidRPr="00292B3F">
        <w:rPr>
          <w:rFonts w:ascii="Times New Roman" w:hAnsi="Times New Roman" w:cs="Times New Roman"/>
          <w:sz w:val="24"/>
          <w:szCs w:val="24"/>
        </w:rPr>
        <w:t>Sejarah perkembangan akuntansi yang berkembang pesat setelah terjadi revolusi industri di Inggris (1760-1860), menyebabkan pelaporan akuntansi lebih banyak digunakan sebagai alat pertanggungjawaban kepada pemilik modal sehingga mengakibatkan orientasi perusahaan lebih berpihak kepada pemilik modal. Berpihaknya perusahaan kepada pemilik modal mengakibatkan perusahaan melakukan eksploitasi sumber-sumber alam dan masyarakat social secara tidak terkendali sehingga mengakibatkan kerusakan lingkungan alam dan pada akhirnya mengganggu kehidupan manusia. Para pemilik modal, yang hanya berorientasi pada laba material, telah merusak keseimbangan kehidupan dengan cara menstimulasi pengembangan potensi ekonomi yang dimiliki manusia secara berlebihan yang tidak memberi kontribusi bagi peningkatan kemakmuran mereka tetapi justru menjadikan mereka mengalami penurunan kondisi social. (</w:t>
      </w:r>
      <w:r w:rsidR="001A3C04">
        <w:rPr>
          <w:rFonts w:ascii="Times New Roman" w:hAnsi="Times New Roman" w:cs="Times New Roman"/>
          <w:sz w:val="24"/>
          <w:szCs w:val="24"/>
          <w:lang w:val="en-US"/>
        </w:rPr>
        <w:t xml:space="preserve">Fr. R. R. </w:t>
      </w:r>
      <w:r w:rsidR="001A3C04">
        <w:rPr>
          <w:rFonts w:ascii="Times New Roman" w:hAnsi="Times New Roman" w:cs="Times New Roman"/>
          <w:sz w:val="24"/>
          <w:szCs w:val="24"/>
        </w:rPr>
        <w:t xml:space="preserve">Anggraini, </w:t>
      </w:r>
      <w:r w:rsidRPr="00292B3F">
        <w:rPr>
          <w:rFonts w:ascii="Times New Roman" w:hAnsi="Times New Roman" w:cs="Times New Roman"/>
          <w:sz w:val="24"/>
          <w:szCs w:val="24"/>
        </w:rPr>
        <w:t>2006)</w:t>
      </w:r>
      <w:r w:rsidR="00C3000F">
        <w:rPr>
          <w:rFonts w:ascii="Times New Roman" w:hAnsi="Times New Roman" w:cs="Times New Roman"/>
          <w:sz w:val="24"/>
          <w:szCs w:val="24"/>
          <w:lang w:val="en-US"/>
        </w:rPr>
        <w:t>.</w:t>
      </w:r>
      <w:r w:rsidRPr="00292B3F">
        <w:rPr>
          <w:rFonts w:ascii="Times New Roman" w:hAnsi="Times New Roman" w:cs="Times New Roman"/>
          <w:sz w:val="24"/>
          <w:szCs w:val="24"/>
        </w:rPr>
        <w:t xml:space="preserve"> </w:t>
      </w:r>
    </w:p>
    <w:p w:rsidR="00AE3167" w:rsidRDefault="009C6923" w:rsidP="00C3000F">
      <w:pPr>
        <w:spacing w:line="480" w:lineRule="auto"/>
        <w:ind w:firstLine="567"/>
        <w:jc w:val="both"/>
        <w:rPr>
          <w:rFonts w:ascii="Times New Roman" w:hAnsi="Times New Roman" w:cs="Times New Roman"/>
          <w:sz w:val="24"/>
          <w:szCs w:val="24"/>
        </w:rPr>
      </w:pPr>
      <w:r w:rsidRPr="00292B3F">
        <w:rPr>
          <w:rFonts w:ascii="Times New Roman" w:hAnsi="Times New Roman" w:cs="Times New Roman"/>
          <w:sz w:val="24"/>
          <w:szCs w:val="24"/>
        </w:rPr>
        <w:t xml:space="preserve">Nilai perusahaan merupakan kondisi tertentu yang telah dicapai oleh suatu perusahaan sebagai gambaran dari kepercayaan masyarakat terhadap perusahaan setelah melalui suatu proses kegiatan selama beberapa tahun, yaitu sejak perusahaan tersebut didirikan sampai dengan saat ini. Meningkatnya nilai perusahaan adalah sebuah prestasi, yang sesuai dengan keinginan para </w:t>
      </w:r>
      <w:r w:rsidRPr="00292B3F">
        <w:rPr>
          <w:rFonts w:ascii="Times New Roman" w:hAnsi="Times New Roman" w:cs="Times New Roman"/>
          <w:sz w:val="24"/>
          <w:szCs w:val="24"/>
        </w:rPr>
        <w:lastRenderedPageBreak/>
        <w:t>pemiliknya, karena dengan meningkatnya nilai perusahaan, maka kesejahteraan pa</w:t>
      </w:r>
      <w:r w:rsidR="00AE3167">
        <w:rPr>
          <w:rFonts w:ascii="Times New Roman" w:hAnsi="Times New Roman" w:cs="Times New Roman"/>
          <w:sz w:val="24"/>
          <w:szCs w:val="24"/>
        </w:rPr>
        <w:t>ra pemilik juga akan meningkat.</w:t>
      </w:r>
      <w:r w:rsidR="00AE3167">
        <w:rPr>
          <w:rFonts w:ascii="Times New Roman" w:hAnsi="Times New Roman" w:cs="Times New Roman"/>
          <w:sz w:val="24"/>
          <w:szCs w:val="24"/>
        </w:rPr>
        <w:tab/>
      </w:r>
    </w:p>
    <w:p w:rsidR="009C6923" w:rsidRPr="006501F8" w:rsidRDefault="009C6923" w:rsidP="006501F8">
      <w:pPr>
        <w:spacing w:line="480" w:lineRule="auto"/>
        <w:jc w:val="both"/>
        <w:rPr>
          <w:rFonts w:ascii="Times New Roman" w:hAnsi="Times New Roman" w:cs="Times New Roman"/>
          <w:sz w:val="24"/>
          <w:szCs w:val="24"/>
          <w:u w:val="single"/>
        </w:rPr>
      </w:pPr>
      <w:r w:rsidRPr="006501F8">
        <w:rPr>
          <w:rFonts w:ascii="Times New Roman" w:hAnsi="Times New Roman" w:cs="Times New Roman"/>
          <w:sz w:val="24"/>
          <w:szCs w:val="24"/>
          <w:u w:val="single"/>
        </w:rPr>
        <w:t>(</w:t>
      </w:r>
      <w:r w:rsidR="00AE3167" w:rsidRPr="006501F8">
        <w:fldChar w:fldCharType="begin"/>
      </w:r>
      <w:r w:rsidR="00AE3167" w:rsidRPr="006501F8">
        <w:rPr>
          <w:u w:val="single"/>
        </w:rPr>
        <w:instrText xml:space="preserve"> HYPERLINK "http://id.scribd.com/doc/49703441/Nilai-Perusahaan" \l "scribd" </w:instrText>
      </w:r>
      <w:r w:rsidR="00AE3167" w:rsidRPr="006501F8">
        <w:fldChar w:fldCharType="separate"/>
      </w:r>
      <w:r w:rsidRPr="006501F8">
        <w:rPr>
          <w:rStyle w:val="Hyperlink"/>
          <w:rFonts w:ascii="Times New Roman" w:hAnsi="Times New Roman" w:cs="Times New Roman"/>
          <w:color w:val="auto"/>
          <w:sz w:val="24"/>
          <w:szCs w:val="24"/>
        </w:rPr>
        <w:t>http://id.scribd.com/doc/49703441/Nilai-Perusahaan#scribd</w:t>
      </w:r>
      <w:r w:rsidR="00AE3167" w:rsidRPr="006501F8">
        <w:rPr>
          <w:rStyle w:val="Hyperlink"/>
          <w:rFonts w:ascii="Times New Roman" w:hAnsi="Times New Roman" w:cs="Times New Roman"/>
          <w:color w:val="auto"/>
          <w:sz w:val="24"/>
          <w:szCs w:val="24"/>
        </w:rPr>
        <w:fldChar w:fldCharType="end"/>
      </w:r>
      <w:r w:rsidRPr="006501F8">
        <w:rPr>
          <w:rFonts w:ascii="Times New Roman" w:hAnsi="Times New Roman" w:cs="Times New Roman"/>
          <w:b/>
          <w:sz w:val="24"/>
          <w:szCs w:val="24"/>
          <w:u w:val="single"/>
        </w:rPr>
        <w:t>)</w:t>
      </w:r>
    </w:p>
    <w:p w:rsidR="009C6923" w:rsidRPr="00292B3F" w:rsidRDefault="009C6923" w:rsidP="006501F8">
      <w:pPr>
        <w:spacing w:line="480" w:lineRule="auto"/>
        <w:ind w:firstLine="567"/>
        <w:jc w:val="both"/>
        <w:rPr>
          <w:rFonts w:ascii="Times New Roman" w:hAnsi="Times New Roman" w:cs="Times New Roman"/>
          <w:sz w:val="24"/>
          <w:szCs w:val="24"/>
        </w:rPr>
      </w:pPr>
      <w:r w:rsidRPr="00292B3F">
        <w:rPr>
          <w:rFonts w:ascii="Times New Roman" w:hAnsi="Times New Roman" w:cs="Times New Roman"/>
          <w:sz w:val="24"/>
          <w:szCs w:val="24"/>
        </w:rPr>
        <w:t>Nilai perusahaan yang tinggi menjadi keinginan para pemilik perusahaan, sebab dengan nilai yang tinggi menunjukan kemakmuran pemegang saham juga tinggi. Kekayaan pemegang saham dan perusahaan dipresentasikan oleh harga pasar dari saham yang merupakan cerminan dari keputusan investasi, pendanaan (financing), dan manajemen aset.</w:t>
      </w:r>
    </w:p>
    <w:p w:rsidR="006501F8" w:rsidRDefault="009C6923" w:rsidP="006501F8">
      <w:pPr>
        <w:spacing w:line="480" w:lineRule="auto"/>
        <w:ind w:firstLine="567"/>
        <w:jc w:val="both"/>
        <w:rPr>
          <w:rFonts w:ascii="Times New Roman" w:hAnsi="Times New Roman" w:cs="Times New Roman"/>
          <w:sz w:val="24"/>
          <w:szCs w:val="24"/>
          <w:lang w:val="en-US"/>
        </w:rPr>
      </w:pPr>
      <w:r w:rsidRPr="00292B3F">
        <w:rPr>
          <w:rFonts w:ascii="Times New Roman" w:hAnsi="Times New Roman" w:cs="Times New Roman"/>
          <w:sz w:val="24"/>
          <w:szCs w:val="24"/>
        </w:rPr>
        <w:t>Pada dasarnya tujuan manajemen keuangan adalah memaksimumkan nilai perusahaan. Akan tetapi di balik tujuan tersebut masih terdapat konflik antara pemilik perusahaan dengan penyedia dana sebagai kreditur. Jika perusahaan berjalan lancar, maka nilai saham perusahaan akan meningkat, sedangkan nilai hutang perusahaan dalam bentuk obligasi tidak terpengaruh sama sekali. Jadi dapat disimpulkan bahwa nilai dari saham kepemilikan bisa merupakan indeks yang tepat untuk mengukur tingkat efektifitas perusahaan. Berdasarkan alasan itulah,</w:t>
      </w:r>
      <w:r w:rsidR="00C3000F">
        <w:rPr>
          <w:rFonts w:ascii="Times New Roman" w:hAnsi="Times New Roman" w:cs="Times New Roman"/>
          <w:sz w:val="24"/>
          <w:szCs w:val="24"/>
          <w:lang w:val="en-US"/>
        </w:rPr>
        <w:t xml:space="preserve"> </w:t>
      </w:r>
      <w:r w:rsidRPr="00292B3F">
        <w:rPr>
          <w:rFonts w:ascii="Times New Roman" w:hAnsi="Times New Roman" w:cs="Times New Roman"/>
          <w:sz w:val="24"/>
          <w:szCs w:val="24"/>
        </w:rPr>
        <w:t xml:space="preserve">maka tujuan manajemen  </w:t>
      </w:r>
      <w:r w:rsidR="00753D0A" w:rsidRPr="00292B3F">
        <w:rPr>
          <w:rFonts w:ascii="Times New Roman" w:hAnsi="Times New Roman" w:cs="Times New Roman"/>
          <w:sz w:val="24"/>
          <w:szCs w:val="24"/>
          <w:lang w:val="en-US"/>
        </w:rPr>
        <w:t>k</w:t>
      </w:r>
      <w:r w:rsidRPr="00292B3F">
        <w:rPr>
          <w:rFonts w:ascii="Times New Roman" w:hAnsi="Times New Roman" w:cs="Times New Roman"/>
          <w:sz w:val="24"/>
          <w:szCs w:val="24"/>
        </w:rPr>
        <w:t>euangan dinyatakan dalam bentuk maksimalisasi nilai saham kepemilikan perusahaan, atau memaksimalisasik</w:t>
      </w:r>
      <w:r w:rsidR="00753D0A" w:rsidRPr="00292B3F">
        <w:rPr>
          <w:rFonts w:ascii="Times New Roman" w:hAnsi="Times New Roman" w:cs="Times New Roman"/>
          <w:sz w:val="24"/>
          <w:szCs w:val="24"/>
        </w:rPr>
        <w:t>an harga saham. Tujuan memaksimal</w:t>
      </w:r>
      <w:r w:rsidRPr="00292B3F">
        <w:rPr>
          <w:rFonts w:ascii="Times New Roman" w:hAnsi="Times New Roman" w:cs="Times New Roman"/>
          <w:sz w:val="24"/>
          <w:szCs w:val="24"/>
        </w:rPr>
        <w:t>kan harga saham tidak berarti bahwa para manajer harus berupaya mencari kenaikan nilai saham dengan mengorbankan para pemegang obligasi</w:t>
      </w:r>
      <w:r w:rsidR="006501F8">
        <w:rPr>
          <w:rFonts w:ascii="Times New Roman" w:hAnsi="Times New Roman" w:cs="Times New Roman"/>
          <w:sz w:val="24"/>
          <w:szCs w:val="24"/>
          <w:lang w:val="en-US"/>
        </w:rPr>
        <w:t>.</w:t>
      </w:r>
    </w:p>
    <w:p w:rsidR="009C6923" w:rsidRPr="006501F8" w:rsidRDefault="009C6923" w:rsidP="006501F8">
      <w:pPr>
        <w:spacing w:line="240" w:lineRule="auto"/>
        <w:jc w:val="both"/>
        <w:rPr>
          <w:rFonts w:ascii="Times New Roman" w:hAnsi="Times New Roman" w:cs="Times New Roman"/>
          <w:sz w:val="24"/>
          <w:szCs w:val="24"/>
          <w:u w:val="single"/>
        </w:rPr>
      </w:pPr>
      <w:r w:rsidRPr="006501F8">
        <w:rPr>
          <w:rFonts w:ascii="Times New Roman" w:hAnsi="Times New Roman" w:cs="Times New Roman"/>
          <w:sz w:val="24"/>
          <w:szCs w:val="24"/>
          <w:u w:val="single"/>
        </w:rPr>
        <w:t xml:space="preserve"> (http://id.scribd.com/doc/49703441/Nilai-Perusahaan#scribd)</w:t>
      </w:r>
    </w:p>
    <w:p w:rsidR="009C6923" w:rsidRPr="00292B3F" w:rsidRDefault="009C6923" w:rsidP="006501F8">
      <w:pPr>
        <w:spacing w:line="480" w:lineRule="auto"/>
        <w:ind w:firstLine="567"/>
        <w:jc w:val="both"/>
        <w:rPr>
          <w:rFonts w:ascii="Times New Roman" w:hAnsi="Times New Roman" w:cs="Times New Roman"/>
          <w:sz w:val="24"/>
          <w:szCs w:val="24"/>
        </w:rPr>
      </w:pPr>
      <w:r w:rsidRPr="00292B3F">
        <w:rPr>
          <w:rFonts w:ascii="Times New Roman" w:hAnsi="Times New Roman" w:cs="Times New Roman"/>
          <w:sz w:val="24"/>
          <w:szCs w:val="24"/>
        </w:rPr>
        <w:lastRenderedPageBreak/>
        <w:t>Nilai perusahaan akan tercermin dari harga sahamnya. Harga pasar dari saham  perusahaan yang terbentuk antara pembeli dan penjual disaat terjadi transaksi disebut nilai pasar perusahaan, karena harga pasar saham dianggap cerminan dari nilai aset perusahaan sesungguhnya. Nilai perusahaan yang dibentuk melalui indikator nilai pasar saham sangat dipengaruhi oleh peluang-peluang investasi. Adanya peluang investasi dapat memberikan sinyal positif tentang pertumbuhan perusahaan dimasa yang akan datang, sehingga dapat meningkatkan nilai perusahaan.</w:t>
      </w:r>
    </w:p>
    <w:p w:rsidR="009C6923" w:rsidRPr="00292B3F" w:rsidRDefault="009C6923" w:rsidP="006501F8">
      <w:pPr>
        <w:spacing w:line="480" w:lineRule="auto"/>
        <w:ind w:firstLine="567"/>
        <w:jc w:val="both"/>
        <w:rPr>
          <w:rFonts w:ascii="Times New Roman" w:hAnsi="Times New Roman" w:cs="Times New Roman"/>
          <w:sz w:val="24"/>
          <w:szCs w:val="24"/>
        </w:rPr>
      </w:pPr>
      <w:r w:rsidRPr="00292B3F">
        <w:rPr>
          <w:rFonts w:ascii="Times New Roman" w:hAnsi="Times New Roman" w:cs="Times New Roman"/>
          <w:sz w:val="24"/>
          <w:szCs w:val="24"/>
        </w:rPr>
        <w:t>Berdasarkan alasan itulah, maka tujuan manajemen keuangan dinyatakan dalam bentuk maksimalisasi nilai saham kepemilikan perusahaan, atau memaksimalisasikan harga saham. Tujuan memaksimumkan harga saham tidak berarti bahwa para manajer harus berupaya mencari kenaikan nilai saham dengan mengorbankan para pemegang obligasi. Nilai perusahaan dapat juga dilihat melalui nilai pasar atau nilai buku perusahaan dari ekuitasnya.</w:t>
      </w:r>
    </w:p>
    <w:p w:rsidR="006501F8" w:rsidRDefault="009C6923" w:rsidP="006501F8">
      <w:pPr>
        <w:spacing w:line="480" w:lineRule="auto"/>
        <w:ind w:firstLine="567"/>
        <w:jc w:val="both"/>
        <w:rPr>
          <w:rFonts w:ascii="Times New Roman" w:hAnsi="Times New Roman" w:cs="Times New Roman"/>
          <w:sz w:val="24"/>
          <w:szCs w:val="24"/>
        </w:rPr>
      </w:pPr>
      <w:r w:rsidRPr="00292B3F">
        <w:rPr>
          <w:rFonts w:ascii="Times New Roman" w:hAnsi="Times New Roman" w:cs="Times New Roman"/>
          <w:sz w:val="24"/>
          <w:szCs w:val="24"/>
        </w:rPr>
        <w:t xml:space="preserve">Nilai perusahaan  sangat penting karena dengan nilai perusahaan yang tinggi akan diikuti oleh tingginya kemakmuran pemegang. </w:t>
      </w:r>
      <w:r w:rsidRPr="00AE3167">
        <w:rPr>
          <w:rFonts w:ascii="Times New Roman" w:hAnsi="Times New Roman" w:cs="Times New Roman"/>
          <w:sz w:val="24"/>
          <w:szCs w:val="24"/>
        </w:rPr>
        <w:t>Semakin tinggi harga saham semakin tinggi nilai perusahaan.</w:t>
      </w:r>
      <w:r w:rsidRPr="00292B3F">
        <w:rPr>
          <w:rFonts w:ascii="Times New Roman" w:hAnsi="Times New Roman" w:cs="Times New Roman"/>
          <w:sz w:val="24"/>
          <w:szCs w:val="24"/>
        </w:rPr>
        <w:t xml:space="preserve"> Nilai perusahaan yang tinggi menjadi keinginan para pemilik perusahaan, sebab dengan nilai yang tinggi menunjukan kemakmuran pemegang saham juga tinggi. Kekayaan pemegang saham dan perusahaan dipresentasikan oleh harga pasar dari saham yang merupakan cerminan dari keputusan investasi, pendanaan (financing), dan manajemen asset.</w:t>
      </w:r>
    </w:p>
    <w:p w:rsidR="009C6923" w:rsidRPr="006501F8" w:rsidRDefault="009C6923" w:rsidP="006501F8">
      <w:pPr>
        <w:spacing w:line="240" w:lineRule="auto"/>
        <w:jc w:val="both"/>
        <w:rPr>
          <w:rFonts w:ascii="Times New Roman" w:hAnsi="Times New Roman" w:cs="Times New Roman"/>
          <w:sz w:val="24"/>
          <w:szCs w:val="24"/>
          <w:u w:val="single"/>
        </w:rPr>
      </w:pPr>
      <w:r w:rsidRPr="006501F8">
        <w:rPr>
          <w:rFonts w:ascii="Times New Roman" w:hAnsi="Times New Roman" w:cs="Times New Roman"/>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E3167" w:rsidRPr="006501F8">
        <w:rPr>
          <w:rFonts w:ascii="Times New Roman" w:hAnsi="Times New Roman" w:cs="Times New Roman"/>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AE3167" w:rsidRPr="006501F8">
        <w:rPr>
          <w:rFonts w:ascii="Times New Roman" w:hAnsi="Times New Roman" w:cs="Times New Roman"/>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"http://ekaagustianingsih.blogspot.com/2010/11/faktor-yang-mempengaruhipergerakan.html" </w:instrText>
      </w:r>
      <w:r w:rsidR="00AE3167" w:rsidRPr="006501F8">
        <w:rPr>
          <w:rFonts w:ascii="Times New Roman" w:hAnsi="Times New Roman" w:cs="Times New Roman"/>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AE3167" w:rsidRPr="006501F8">
        <w:rPr>
          <w:rStyle w:val="Hyperlink"/>
          <w:rFonts w:ascii="Times New Roman" w:hAnsi="Times New Roman" w:cs="Times New Roman"/>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http://ekaagustianingsih.blogspot.com/2010/11/faktor-yang-mempengaruhipergerakan.html</w:t>
      </w:r>
      <w:r w:rsidR="00AE3167" w:rsidRPr="006501F8">
        <w:rPr>
          <w:rFonts w:ascii="Times New Roman" w:hAnsi="Times New Roman" w:cs="Times New Roman"/>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6501F8">
        <w:rPr>
          <w:rFonts w:ascii="Times New Roman" w:hAnsi="Times New Roman" w:cs="Times New Roman"/>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C6923" w:rsidRPr="00292B3F" w:rsidRDefault="009C6923" w:rsidP="006501F8">
      <w:pPr>
        <w:spacing w:line="480" w:lineRule="auto"/>
        <w:ind w:firstLine="567"/>
        <w:jc w:val="both"/>
        <w:rPr>
          <w:rFonts w:ascii="Times New Roman" w:hAnsi="Times New Roman" w:cs="Times New Roman"/>
          <w:sz w:val="24"/>
          <w:szCs w:val="24"/>
        </w:rPr>
      </w:pPr>
      <w:r w:rsidRPr="00292B3F">
        <w:rPr>
          <w:rFonts w:ascii="Times New Roman" w:hAnsi="Times New Roman" w:cs="Times New Roman"/>
          <w:sz w:val="24"/>
          <w:szCs w:val="24"/>
        </w:rPr>
        <w:lastRenderedPageBreak/>
        <w:t>Banyak fenomena yang berkaitan dengan nilai perusahaan salah satunya pada perusahaan   pertambang</w:t>
      </w:r>
      <w:r w:rsidR="00854AAE">
        <w:rPr>
          <w:rFonts w:ascii="Times New Roman" w:hAnsi="Times New Roman" w:cs="Times New Roman"/>
          <w:sz w:val="24"/>
          <w:szCs w:val="24"/>
        </w:rPr>
        <w:t>an di Indonesia sebagai berikut</w:t>
      </w:r>
      <w:r w:rsidRPr="00292B3F">
        <w:rPr>
          <w:rFonts w:ascii="Times New Roman" w:hAnsi="Times New Roman" w:cs="Times New Roman"/>
          <w:sz w:val="24"/>
          <w:szCs w:val="24"/>
        </w:rPr>
        <w:t>:</w:t>
      </w:r>
    </w:p>
    <w:p w:rsidR="009C6923" w:rsidRPr="00292B3F" w:rsidRDefault="009C6923" w:rsidP="006501F8">
      <w:pPr>
        <w:spacing w:after="0" w:line="480" w:lineRule="auto"/>
        <w:ind w:firstLine="567"/>
        <w:jc w:val="both"/>
        <w:rPr>
          <w:rFonts w:ascii="Times New Roman" w:hAnsi="Times New Roman" w:cs="Times New Roman"/>
          <w:sz w:val="24"/>
          <w:szCs w:val="24"/>
        </w:rPr>
      </w:pPr>
      <w:r w:rsidRPr="00292B3F">
        <w:rPr>
          <w:rFonts w:ascii="Times New Roman" w:hAnsi="Times New Roman" w:cs="Times New Roman"/>
          <w:sz w:val="24"/>
          <w:szCs w:val="24"/>
        </w:rPr>
        <w:t>Merosotnya nilai saham PT Bumi Resources Tbk (BUMI) membuat kapitalisasi pasar alias nilai perusahaan tinggal Rp 2,8 triliun. Harga sahamnya ada di kisaran Rp 79 per lembar.</w:t>
      </w:r>
    </w:p>
    <w:p w:rsidR="009C6923" w:rsidRPr="00292B3F" w:rsidRDefault="009C6923" w:rsidP="006501F8">
      <w:pPr>
        <w:spacing w:after="0" w:line="480" w:lineRule="auto"/>
        <w:ind w:firstLine="567"/>
        <w:jc w:val="both"/>
        <w:rPr>
          <w:rFonts w:ascii="Times New Roman" w:hAnsi="Times New Roman" w:cs="Times New Roman"/>
          <w:sz w:val="24"/>
          <w:szCs w:val="24"/>
        </w:rPr>
      </w:pPr>
      <w:r w:rsidRPr="00292B3F">
        <w:rPr>
          <w:rFonts w:ascii="Times New Roman" w:hAnsi="Times New Roman" w:cs="Times New Roman"/>
          <w:sz w:val="24"/>
          <w:szCs w:val="24"/>
        </w:rPr>
        <w:t>Nilai kapitalisasi pasar tersebut dikutip dari data perdagangan Bursa Efek Indonesia (BEI), Jumat (5/12/2014). Jika melihat titik tertingginya di Rp 8.750 per lembar yang diraih pada 10 Juni 2008, kapitalisasi saham BUMI dengan asumsi saham beredar saat ini 36,63 miliar lembar bisa mencapai Rp 320 triliun.</w:t>
      </w:r>
    </w:p>
    <w:p w:rsidR="009C6923" w:rsidRPr="00292B3F" w:rsidRDefault="009C6923" w:rsidP="006501F8">
      <w:pPr>
        <w:spacing w:after="0" w:line="480" w:lineRule="auto"/>
        <w:ind w:firstLine="567"/>
        <w:jc w:val="both"/>
        <w:rPr>
          <w:rFonts w:ascii="Times New Roman" w:hAnsi="Times New Roman" w:cs="Times New Roman"/>
          <w:sz w:val="24"/>
          <w:szCs w:val="24"/>
        </w:rPr>
      </w:pPr>
      <w:r w:rsidRPr="00292B3F">
        <w:rPr>
          <w:rFonts w:ascii="Times New Roman" w:hAnsi="Times New Roman" w:cs="Times New Roman"/>
          <w:sz w:val="24"/>
          <w:szCs w:val="24"/>
        </w:rPr>
        <w:t>Kapitalisasi pasarnya menjadi yang paling tinggi di antara perusahaan-perusahaan batu bara lainnya di lantai bursa saat ini. Bahkan bisa jadi mengalahkan kapitalisasi pasar perusahaan termahal di bursa saat ini yaitu PT Astra Internasional Tbk (ASII) senilai Rp 284 triliun. Namun angka tersebut tidak bisa dibandingkan karena posisi tertinggi saham BUMI itu diraih sebelum krisis finansial global tahun 2008. Setelah krisis, harga saham-saham anjlok semua.</w:t>
      </w:r>
    </w:p>
    <w:p w:rsidR="00AE3167" w:rsidRDefault="009C6923" w:rsidP="006501F8">
      <w:pPr>
        <w:spacing w:line="480" w:lineRule="auto"/>
        <w:ind w:firstLine="567"/>
        <w:jc w:val="both"/>
        <w:rPr>
          <w:rFonts w:ascii="Times New Roman" w:hAnsi="Times New Roman" w:cs="Times New Roman"/>
          <w:sz w:val="24"/>
          <w:szCs w:val="24"/>
        </w:rPr>
      </w:pPr>
      <w:r w:rsidRPr="00292B3F">
        <w:rPr>
          <w:rFonts w:ascii="Times New Roman" w:hAnsi="Times New Roman" w:cs="Times New Roman"/>
          <w:sz w:val="24"/>
          <w:szCs w:val="24"/>
        </w:rPr>
        <w:t>Bedanya, saham-saham lain bisa bangkit lagi setelah krisis, termasuk saham Astra, tapi hal ini tidak berlaku untuk rata-rata saham Grup Bakrie. Setelah krisis, saham-saham Grup Bakrie malah loyo,</w:t>
      </w:r>
      <w:r w:rsidR="002641FF">
        <w:rPr>
          <w:rFonts w:ascii="Times New Roman" w:hAnsi="Times New Roman" w:cs="Times New Roman"/>
          <w:sz w:val="24"/>
          <w:szCs w:val="24"/>
          <w:lang w:val="en-US"/>
        </w:rPr>
        <w:t xml:space="preserve"> </w:t>
      </w:r>
      <w:r w:rsidRPr="00292B3F">
        <w:rPr>
          <w:rFonts w:ascii="Times New Roman" w:hAnsi="Times New Roman" w:cs="Times New Roman"/>
          <w:sz w:val="24"/>
          <w:szCs w:val="24"/>
        </w:rPr>
        <w:t>bahkan banyak jug</w:t>
      </w:r>
      <w:r w:rsidR="00AE3167">
        <w:rPr>
          <w:rFonts w:ascii="Times New Roman" w:hAnsi="Times New Roman" w:cs="Times New Roman"/>
          <w:sz w:val="24"/>
          <w:szCs w:val="24"/>
        </w:rPr>
        <w:t>a yang akhirnya tiarap ke titik</w:t>
      </w:r>
      <w:r w:rsidR="00AE3167">
        <w:rPr>
          <w:rFonts w:ascii="Times New Roman" w:hAnsi="Times New Roman" w:cs="Times New Roman"/>
          <w:sz w:val="24"/>
          <w:szCs w:val="24"/>
        </w:rPr>
        <w:tab/>
        <w:t>t</w:t>
      </w:r>
      <w:r w:rsidR="002641FF">
        <w:rPr>
          <w:rFonts w:ascii="Times New Roman" w:hAnsi="Times New Roman" w:cs="Times New Roman"/>
          <w:sz w:val="24"/>
          <w:szCs w:val="24"/>
        </w:rPr>
        <w:t xml:space="preserve">erendahnya di Rp 50 per </w:t>
      </w:r>
      <w:r w:rsidR="00854AAE">
        <w:rPr>
          <w:rFonts w:ascii="Times New Roman" w:hAnsi="Times New Roman" w:cs="Times New Roman"/>
          <w:sz w:val="24"/>
          <w:szCs w:val="24"/>
        </w:rPr>
        <w:t>lembar.</w:t>
      </w:r>
      <w:r w:rsidR="00854AAE">
        <w:rPr>
          <w:rFonts w:ascii="Times New Roman" w:hAnsi="Times New Roman" w:cs="Times New Roman"/>
          <w:sz w:val="24"/>
          <w:szCs w:val="24"/>
        </w:rPr>
        <w:tab/>
      </w:r>
    </w:p>
    <w:p w:rsidR="009C6923" w:rsidRPr="006501F8" w:rsidRDefault="009C6923" w:rsidP="006501F8">
      <w:pPr>
        <w:spacing w:line="480" w:lineRule="auto"/>
        <w:jc w:val="both"/>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1F8">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(http:finance.detik.com/read/2014/05/104</w:t>
      </w:r>
      <w:r w:rsidR="00AE3167" w:rsidRPr="006501F8">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450/276855/6/saham-hampir-gocap-</w:t>
      </w:r>
      <w:r w:rsidRPr="006501F8">
        <w:rPr>
          <w:rFonts w:ascii="Times New Roman" w:hAnsi="Times New Roman" w:cs="Times New Roman"/>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nilai-perusahaan-tambang-bakrie-tinggal-rp-28-triliun)</w:t>
      </w:r>
    </w:p>
    <w:p w:rsidR="009C6923" w:rsidRPr="00292B3F" w:rsidRDefault="009C6923" w:rsidP="006501F8">
      <w:pPr>
        <w:shd w:val="clear" w:color="auto" w:fill="FFFFFF"/>
        <w:spacing w:before="100" w:beforeAutospacing="1" w:after="100" w:afterAutospacing="1" w:line="480" w:lineRule="auto"/>
        <w:ind w:firstLine="567"/>
        <w:jc w:val="both"/>
        <w:rPr>
          <w:rFonts w:ascii="Times New Roman" w:eastAsia="Times New Roman" w:hAnsi="Times New Roman" w:cs="Times New Roman"/>
          <w:sz w:val="24"/>
          <w:szCs w:val="24"/>
        </w:rPr>
      </w:pPr>
      <w:r w:rsidRPr="00292B3F">
        <w:rPr>
          <w:rFonts w:ascii="Times New Roman" w:eastAsia="Times New Roman" w:hAnsi="Times New Roman" w:cs="Times New Roman"/>
          <w:sz w:val="24"/>
          <w:szCs w:val="24"/>
        </w:rPr>
        <w:lastRenderedPageBreak/>
        <w:t>Emiten batu bara ini paling menyita perhatian pelaku pasar modal. Hal itu lantaran pergerakan harga saham GTBO memang mencengangkan. Ketika melakukan penawaran saham perdana/initial public offering (IPO), saham GTBO dipatok Rp 115 per saham.</w:t>
      </w:r>
    </w:p>
    <w:p w:rsidR="009C6923" w:rsidRPr="00292B3F" w:rsidRDefault="009C6923" w:rsidP="006501F8">
      <w:pPr>
        <w:shd w:val="clear" w:color="auto" w:fill="FFFFFF"/>
        <w:spacing w:before="100" w:beforeAutospacing="1" w:after="100" w:afterAutospacing="1" w:line="480" w:lineRule="auto"/>
        <w:ind w:firstLine="567"/>
        <w:jc w:val="both"/>
        <w:rPr>
          <w:rFonts w:ascii="Times New Roman" w:eastAsia="Times New Roman" w:hAnsi="Times New Roman" w:cs="Times New Roman"/>
          <w:sz w:val="24"/>
          <w:szCs w:val="24"/>
        </w:rPr>
      </w:pPr>
      <w:r w:rsidRPr="00292B3F">
        <w:rPr>
          <w:rFonts w:ascii="Times New Roman" w:eastAsia="Times New Roman" w:hAnsi="Times New Roman" w:cs="Times New Roman"/>
          <w:sz w:val="24"/>
          <w:szCs w:val="24"/>
        </w:rPr>
        <w:t>Emiten batu bara yang melakukan pencatatan saham perdana 9 Juli 2009 ini membukukan harga saham tertingginya di kisaran Rp 7.300 per saham pada 17 September 2012.  Lalu harga saham GTBO berada di level terendahnya pada 12 April 2011 di kisaran Rp 59 per saham. Harga saham GTBO ditutup melemah 4,32 persen ke level Rp 266 per saham pada perdagangan saham Kamis 12 Juni 2014.</w:t>
      </w:r>
    </w:p>
    <w:p w:rsidR="009C6923" w:rsidRPr="006501F8" w:rsidRDefault="00F7084D" w:rsidP="006501F8">
      <w:pPr>
        <w:shd w:val="clear" w:color="auto" w:fill="FFFFFF"/>
        <w:spacing w:before="100" w:beforeAutospacing="1" w:after="100" w:afterAutospacing="1" w:line="480" w:lineRule="auto"/>
        <w:jc w:val="both"/>
        <w:rPr>
          <w:rFonts w:ascii="Times New Roman" w:eastAsia="Times New Roman" w:hAnsi="Times New Roman" w:cs="Times New Roman"/>
          <w:sz w:val="24"/>
          <w:szCs w:val="24"/>
          <w:u w:val="single"/>
        </w:rPr>
      </w:pPr>
      <w:r w:rsidRPr="006501F8">
        <w:rPr>
          <w:rFonts w:ascii="Times New Roman" w:eastAsia="Times New Roman" w:hAnsi="Times New Roman" w:cs="Times New Roman"/>
          <w:sz w:val="24"/>
          <w:szCs w:val="24"/>
          <w:u w:val="single"/>
        </w:rPr>
        <w:t>(</w:t>
      </w:r>
      <w:r w:rsidR="009C6923" w:rsidRPr="006501F8">
        <w:rPr>
          <w:rFonts w:ascii="Times New Roman" w:eastAsia="Times New Roman" w:hAnsi="Times New Roman" w:cs="Times New Roman"/>
          <w:sz w:val="24"/>
          <w:szCs w:val="24"/>
          <w:u w:val="single"/>
        </w:rPr>
        <w:t>http://bisnis.liputan6.com/read/2062334/5-sa</w:t>
      </w:r>
      <w:r w:rsidRPr="006501F8">
        <w:rPr>
          <w:rFonts w:ascii="Times New Roman" w:eastAsia="Times New Roman" w:hAnsi="Times New Roman" w:cs="Times New Roman"/>
          <w:sz w:val="24"/>
          <w:szCs w:val="24"/>
          <w:u w:val="single"/>
        </w:rPr>
        <w:t>ham-yang-harganya-jungkir-balik</w:t>
      </w:r>
      <w:r w:rsidR="009C6923" w:rsidRPr="006501F8">
        <w:rPr>
          <w:rFonts w:ascii="Times New Roman" w:eastAsia="Times New Roman" w:hAnsi="Times New Roman" w:cs="Times New Roman"/>
          <w:sz w:val="24"/>
          <w:szCs w:val="24"/>
          <w:u w:val="single"/>
        </w:rPr>
        <w:t>)</w:t>
      </w:r>
    </w:p>
    <w:p w:rsidR="009C6923" w:rsidRPr="00F7084D" w:rsidRDefault="00FE5DF4" w:rsidP="006501F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Brigham</w:t>
      </w:r>
      <w:r w:rsidR="00F7084D">
        <w:rPr>
          <w:rFonts w:ascii="Times New Roman" w:hAnsi="Times New Roman" w:cs="Times New Roman"/>
          <w:sz w:val="24"/>
          <w:szCs w:val="24"/>
        </w:rPr>
        <w:t xml:space="preserve"> dan</w:t>
      </w:r>
      <w:r>
        <w:rPr>
          <w:rFonts w:ascii="Times New Roman" w:hAnsi="Times New Roman" w:cs="Times New Roman"/>
          <w:sz w:val="24"/>
          <w:szCs w:val="24"/>
          <w:lang w:val="en-US"/>
        </w:rPr>
        <w:t xml:space="preserve"> Houston</w:t>
      </w:r>
      <w:r w:rsidR="00F7084D">
        <w:rPr>
          <w:rFonts w:ascii="Times New Roman" w:hAnsi="Times New Roman" w:cs="Times New Roman"/>
          <w:sz w:val="24"/>
          <w:szCs w:val="24"/>
        </w:rPr>
        <w:t xml:space="preserve"> </w:t>
      </w:r>
      <w:r w:rsidR="00592F59">
        <w:rPr>
          <w:rFonts w:ascii="Times New Roman" w:hAnsi="Times New Roman" w:cs="Times New Roman"/>
          <w:sz w:val="24"/>
          <w:szCs w:val="24"/>
        </w:rPr>
        <w:t>(</w:t>
      </w:r>
      <w:r w:rsidR="000143CA">
        <w:rPr>
          <w:rFonts w:ascii="Times New Roman" w:hAnsi="Times New Roman" w:cs="Times New Roman"/>
          <w:sz w:val="24"/>
          <w:szCs w:val="24"/>
        </w:rPr>
        <w:t>20</w:t>
      </w:r>
      <w:r w:rsidR="00592F59">
        <w:rPr>
          <w:rFonts w:ascii="Times New Roman" w:hAnsi="Times New Roman" w:cs="Times New Roman"/>
          <w:sz w:val="24"/>
          <w:szCs w:val="24"/>
        </w:rPr>
        <w:t>1</w:t>
      </w:r>
      <w:r w:rsidR="000143CA">
        <w:rPr>
          <w:rFonts w:ascii="Times New Roman" w:hAnsi="Times New Roman" w:cs="Times New Roman"/>
          <w:sz w:val="24"/>
          <w:szCs w:val="24"/>
          <w:lang w:val="en-US"/>
        </w:rPr>
        <w:t>0</w:t>
      </w:r>
      <w:r w:rsidR="00592F59">
        <w:rPr>
          <w:rFonts w:ascii="Times New Roman" w:hAnsi="Times New Roman" w:cs="Times New Roman"/>
          <w:sz w:val="24"/>
          <w:szCs w:val="24"/>
        </w:rPr>
        <w:t>:26</w:t>
      </w:r>
      <w:r w:rsidR="00F7084D">
        <w:rPr>
          <w:rFonts w:ascii="Times New Roman" w:hAnsi="Times New Roman" w:cs="Times New Roman"/>
          <w:sz w:val="24"/>
          <w:szCs w:val="24"/>
        </w:rPr>
        <w:t>), fak</w:t>
      </w:r>
      <w:r w:rsidR="009C6923" w:rsidRPr="00F7084D">
        <w:rPr>
          <w:rFonts w:ascii="Times New Roman" w:hAnsi="Times New Roman" w:cs="Times New Roman"/>
          <w:sz w:val="24"/>
          <w:szCs w:val="24"/>
        </w:rPr>
        <w:t xml:space="preserve">tor-faktor yang </w:t>
      </w:r>
      <w:r w:rsidR="00854AAE">
        <w:rPr>
          <w:rFonts w:ascii="Times New Roman" w:hAnsi="Times New Roman" w:cs="Times New Roman"/>
          <w:sz w:val="24"/>
          <w:szCs w:val="24"/>
        </w:rPr>
        <w:t>mempengaruhi harga saham adalah</w:t>
      </w:r>
      <w:r w:rsidR="009C6923" w:rsidRPr="00F7084D">
        <w:rPr>
          <w:rFonts w:ascii="Times New Roman" w:hAnsi="Times New Roman" w:cs="Times New Roman"/>
          <w:sz w:val="24"/>
          <w:szCs w:val="24"/>
        </w:rPr>
        <w:t>:</w:t>
      </w:r>
    </w:p>
    <w:p w:rsidR="009C6923" w:rsidRPr="009C6923" w:rsidRDefault="009C6923" w:rsidP="006501F8">
      <w:pPr>
        <w:pStyle w:val="ListParagraph"/>
        <w:spacing w:after="0" w:line="240" w:lineRule="auto"/>
        <w:ind w:left="1134" w:hanging="283"/>
        <w:jc w:val="both"/>
        <w:rPr>
          <w:rFonts w:ascii="Times New Roman" w:hAnsi="Times New Roman" w:cs="Times New Roman"/>
          <w:sz w:val="24"/>
          <w:szCs w:val="24"/>
        </w:rPr>
      </w:pPr>
      <w:r w:rsidRPr="009C6923">
        <w:rPr>
          <w:rFonts w:ascii="Times New Roman" w:hAnsi="Times New Roman" w:cs="Times New Roman"/>
          <w:sz w:val="24"/>
          <w:szCs w:val="24"/>
        </w:rPr>
        <w:t>1. Laba per lembar saham (Earning Per Share/EPS)</w:t>
      </w:r>
    </w:p>
    <w:p w:rsidR="009C6923" w:rsidRPr="009C6923" w:rsidRDefault="009C6923" w:rsidP="006501F8">
      <w:pPr>
        <w:pStyle w:val="ListParagraph"/>
        <w:spacing w:after="0" w:line="240" w:lineRule="auto"/>
        <w:ind w:left="1134" w:hanging="283"/>
        <w:jc w:val="both"/>
        <w:rPr>
          <w:rFonts w:ascii="Times New Roman" w:hAnsi="Times New Roman" w:cs="Times New Roman"/>
          <w:sz w:val="24"/>
          <w:szCs w:val="24"/>
        </w:rPr>
      </w:pPr>
      <w:r w:rsidRPr="009C6923">
        <w:rPr>
          <w:rFonts w:ascii="Times New Roman" w:hAnsi="Times New Roman" w:cs="Times New Roman"/>
          <w:sz w:val="24"/>
          <w:szCs w:val="24"/>
        </w:rPr>
        <w:t>2. Tingkat Bunga</w:t>
      </w:r>
    </w:p>
    <w:p w:rsidR="009C6923" w:rsidRPr="009C6923" w:rsidRDefault="009C6923" w:rsidP="006501F8">
      <w:pPr>
        <w:pStyle w:val="ListParagraph"/>
        <w:spacing w:after="0" w:line="240" w:lineRule="auto"/>
        <w:ind w:left="1134" w:hanging="283"/>
        <w:jc w:val="both"/>
        <w:rPr>
          <w:rFonts w:ascii="Times New Roman" w:hAnsi="Times New Roman" w:cs="Times New Roman"/>
          <w:sz w:val="24"/>
          <w:szCs w:val="24"/>
        </w:rPr>
      </w:pPr>
      <w:r w:rsidRPr="009C6923">
        <w:rPr>
          <w:rFonts w:ascii="Times New Roman" w:hAnsi="Times New Roman" w:cs="Times New Roman"/>
          <w:sz w:val="24"/>
          <w:szCs w:val="24"/>
        </w:rPr>
        <w:t>3. Jumlah Kas Deviden yang Diberikan</w:t>
      </w:r>
    </w:p>
    <w:p w:rsidR="009C6923" w:rsidRPr="009C6923" w:rsidRDefault="009C6923" w:rsidP="006501F8">
      <w:pPr>
        <w:pStyle w:val="ListParagraph"/>
        <w:spacing w:after="0" w:line="240" w:lineRule="auto"/>
        <w:ind w:left="1134" w:hanging="283"/>
        <w:jc w:val="both"/>
        <w:rPr>
          <w:rFonts w:ascii="Times New Roman" w:hAnsi="Times New Roman" w:cs="Times New Roman"/>
          <w:sz w:val="24"/>
          <w:szCs w:val="24"/>
        </w:rPr>
      </w:pPr>
      <w:r w:rsidRPr="009C6923">
        <w:rPr>
          <w:rFonts w:ascii="Times New Roman" w:hAnsi="Times New Roman" w:cs="Times New Roman"/>
          <w:sz w:val="24"/>
          <w:szCs w:val="24"/>
        </w:rPr>
        <w:t>4. Jumlah laba yang didapat perusahaan</w:t>
      </w:r>
    </w:p>
    <w:p w:rsidR="009C6923" w:rsidRPr="009C6923" w:rsidRDefault="009C6923" w:rsidP="006501F8">
      <w:pPr>
        <w:pStyle w:val="ListParagraph"/>
        <w:spacing w:after="0" w:line="240" w:lineRule="auto"/>
        <w:ind w:left="1134" w:hanging="283"/>
        <w:jc w:val="both"/>
        <w:rPr>
          <w:rFonts w:ascii="Times New Roman" w:hAnsi="Times New Roman" w:cs="Times New Roman"/>
          <w:sz w:val="24"/>
          <w:szCs w:val="24"/>
        </w:rPr>
      </w:pPr>
      <w:r w:rsidRPr="009C6923">
        <w:rPr>
          <w:rFonts w:ascii="Times New Roman" w:hAnsi="Times New Roman" w:cs="Times New Roman"/>
          <w:sz w:val="24"/>
          <w:szCs w:val="24"/>
        </w:rPr>
        <w:t>5. Tingkat Resiko dan Pengembalian</w:t>
      </w:r>
    </w:p>
    <w:p w:rsidR="009C6923" w:rsidRPr="009C6923" w:rsidRDefault="009C6923" w:rsidP="00F7084D">
      <w:pPr>
        <w:pStyle w:val="ListParagraph"/>
        <w:spacing w:after="0" w:line="240" w:lineRule="auto"/>
        <w:ind w:left="360"/>
        <w:jc w:val="both"/>
        <w:rPr>
          <w:rFonts w:ascii="Times New Roman" w:hAnsi="Times New Roman" w:cs="Times New Roman"/>
          <w:sz w:val="24"/>
          <w:szCs w:val="24"/>
        </w:rPr>
      </w:pPr>
    </w:p>
    <w:p w:rsidR="009C6923" w:rsidRPr="00F7084D" w:rsidRDefault="00F7084D" w:rsidP="006501F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w:t>
      </w:r>
      <w:r w:rsidR="00592F59">
        <w:rPr>
          <w:rFonts w:ascii="Times New Roman" w:hAnsi="Times New Roman" w:cs="Times New Roman"/>
          <w:sz w:val="24"/>
          <w:szCs w:val="24"/>
        </w:rPr>
        <w:t>enurut Alwi (2003:</w:t>
      </w:r>
      <w:r w:rsidR="009C6923" w:rsidRPr="00F7084D">
        <w:rPr>
          <w:rFonts w:ascii="Times New Roman" w:hAnsi="Times New Roman" w:cs="Times New Roman"/>
          <w:sz w:val="24"/>
          <w:szCs w:val="24"/>
        </w:rPr>
        <w:t>87), ada beberapa faktor yang mempengaruhi pergerakan harga saham atau indeks harga saham, antara lain:</w:t>
      </w:r>
    </w:p>
    <w:p w:rsidR="009C6923" w:rsidRPr="009C6923" w:rsidRDefault="009C6923" w:rsidP="006501F8">
      <w:pPr>
        <w:pStyle w:val="ListParagraph"/>
        <w:spacing w:after="0" w:line="240" w:lineRule="auto"/>
        <w:ind w:left="1134" w:hanging="283"/>
        <w:jc w:val="both"/>
        <w:rPr>
          <w:rFonts w:ascii="Times New Roman" w:hAnsi="Times New Roman" w:cs="Times New Roman"/>
          <w:sz w:val="24"/>
          <w:szCs w:val="24"/>
        </w:rPr>
      </w:pPr>
      <w:r w:rsidRPr="009C6923">
        <w:rPr>
          <w:rFonts w:ascii="Times New Roman" w:hAnsi="Times New Roman" w:cs="Times New Roman"/>
          <w:sz w:val="24"/>
          <w:szCs w:val="24"/>
        </w:rPr>
        <w:t>1. Faktor Internal (Lingkungan mikro)</w:t>
      </w:r>
    </w:p>
    <w:p w:rsidR="009C6923" w:rsidRDefault="009C6923" w:rsidP="006501F8">
      <w:pPr>
        <w:pStyle w:val="ListParagraph"/>
        <w:spacing w:after="0" w:line="240" w:lineRule="auto"/>
        <w:ind w:left="1134" w:hanging="283"/>
        <w:jc w:val="both"/>
        <w:rPr>
          <w:rFonts w:ascii="Times New Roman" w:hAnsi="Times New Roman" w:cs="Times New Roman"/>
          <w:sz w:val="24"/>
          <w:szCs w:val="24"/>
        </w:rPr>
      </w:pPr>
      <w:r w:rsidRPr="009C6923">
        <w:rPr>
          <w:rFonts w:ascii="Times New Roman" w:hAnsi="Times New Roman" w:cs="Times New Roman"/>
          <w:sz w:val="24"/>
          <w:szCs w:val="24"/>
        </w:rPr>
        <w:t>2. Faktor eksternal (Lingkungan makro)</w:t>
      </w:r>
    </w:p>
    <w:p w:rsidR="006501F8" w:rsidRPr="009C6923" w:rsidRDefault="006501F8" w:rsidP="006501F8">
      <w:pPr>
        <w:pStyle w:val="ListParagraph"/>
        <w:spacing w:after="0" w:line="240" w:lineRule="auto"/>
        <w:ind w:left="1134" w:hanging="283"/>
        <w:jc w:val="both"/>
        <w:rPr>
          <w:rFonts w:ascii="Times New Roman" w:hAnsi="Times New Roman" w:cs="Times New Roman"/>
          <w:sz w:val="24"/>
          <w:szCs w:val="24"/>
        </w:rPr>
      </w:pPr>
    </w:p>
    <w:p w:rsidR="009C6923" w:rsidRPr="006501F8" w:rsidRDefault="009C6923" w:rsidP="006501F8">
      <w:pPr>
        <w:pStyle w:val="ListParagraph"/>
        <w:shd w:val="clear" w:color="auto" w:fill="FFFFFF"/>
        <w:spacing w:line="240" w:lineRule="auto"/>
        <w:ind w:left="0"/>
        <w:jc w:val="both"/>
        <w:rPr>
          <w:rFonts w:ascii="Times New Roman" w:hAnsi="Times New Roman" w:cs="Times New Roman"/>
          <w:sz w:val="24"/>
          <w:szCs w:val="24"/>
          <w:u w:val="single"/>
        </w:rPr>
      </w:pPr>
      <w:r w:rsidRPr="006501F8">
        <w:rPr>
          <w:rStyle w:val="apple-style-span"/>
          <w:rFonts w:ascii="Times New Roman" w:hAnsi="Times New Roman" w:cs="Times New Roman"/>
          <w:sz w:val="24"/>
          <w:szCs w:val="24"/>
          <w:u w:val="single"/>
        </w:rPr>
        <w:t>(</w:t>
      </w:r>
      <w:r w:rsidR="00AE3167" w:rsidRPr="006501F8">
        <w:rPr>
          <w:rFonts w:ascii="Times New Roman" w:hAnsi="Times New Roman" w:cs="Times New Roman"/>
          <w:sz w:val="24"/>
          <w:szCs w:val="24"/>
          <w:u w:val="single"/>
        </w:rPr>
        <w:fldChar w:fldCharType="begin"/>
      </w:r>
      <w:r w:rsidR="00AE3167" w:rsidRPr="006501F8">
        <w:rPr>
          <w:rFonts w:ascii="Times New Roman" w:hAnsi="Times New Roman" w:cs="Times New Roman"/>
          <w:sz w:val="24"/>
          <w:szCs w:val="24"/>
          <w:u w:val="single"/>
        </w:rPr>
        <w:instrText xml:space="preserve"> HYPERLINK "http://jurnal-sdm.blogspot.com/2009/08/saham-definisi-jenis-dan-faktor-yang.html" </w:instrText>
      </w:r>
      <w:r w:rsidR="00AE3167" w:rsidRPr="006501F8">
        <w:rPr>
          <w:rFonts w:ascii="Times New Roman" w:hAnsi="Times New Roman" w:cs="Times New Roman"/>
          <w:sz w:val="24"/>
          <w:szCs w:val="24"/>
          <w:u w:val="single"/>
        </w:rPr>
        <w:fldChar w:fldCharType="separate"/>
      </w:r>
      <w:r w:rsidR="00AE3167" w:rsidRPr="006501F8">
        <w:rPr>
          <w:rStyle w:val="Hyperlink"/>
          <w:rFonts w:ascii="Times New Roman" w:hAnsi="Times New Roman" w:cs="Times New Roman"/>
          <w:color w:val="auto"/>
          <w:sz w:val="24"/>
          <w:szCs w:val="24"/>
        </w:rPr>
        <w:t>http://jurnal-sdm.blogspot.com/2009/08/saham-definisi-jenis-dan-faktor-yang.html</w:t>
      </w:r>
      <w:r w:rsidR="00AE3167" w:rsidRPr="006501F8">
        <w:rPr>
          <w:rFonts w:ascii="Times New Roman" w:hAnsi="Times New Roman" w:cs="Times New Roman"/>
          <w:sz w:val="24"/>
          <w:szCs w:val="24"/>
          <w:u w:val="single"/>
        </w:rPr>
        <w:fldChar w:fldCharType="end"/>
      </w:r>
      <w:hyperlink r:id="rId8" w:history="1">
        <w:r w:rsidRPr="006501F8">
          <w:rPr>
            <w:rStyle w:val="apple-style-span"/>
            <w:rFonts w:ascii="Times New Roman" w:hAnsi="Times New Roman" w:cs="Times New Roman"/>
            <w:sz w:val="24"/>
            <w:szCs w:val="24"/>
            <w:u w:val="single"/>
          </w:rPr>
          <w:t>http://www.scribd.com/doc/11319666/Pengertian-Saham</w:t>
        </w:r>
      </w:hyperlink>
      <w:r w:rsidRPr="006501F8">
        <w:rPr>
          <w:rFonts w:ascii="Times New Roman" w:hAnsi="Times New Roman" w:cs="Times New Roman"/>
          <w:sz w:val="24"/>
          <w:szCs w:val="24"/>
          <w:u w:val="single"/>
        </w:rPr>
        <w:t>)</w:t>
      </w:r>
    </w:p>
    <w:p w:rsidR="009C6923" w:rsidRDefault="009C6923" w:rsidP="006501F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Nilai perusahaan menurut Husnan dan Pudjiastusi dalam Noor Laila (2011) dapat mencerminkan nilai aset yang dimiliki perusahaan seperti surat-surat berharga. Saham merupakan salah satu surat berharga yang dikeluarkan oleh perusahaan, tinggi rendahnya harga saham banyak dipengaruhi oleh kondisi </w:t>
      </w:r>
      <w:r>
        <w:rPr>
          <w:rFonts w:ascii="Times New Roman" w:hAnsi="Times New Roman" w:cs="Times New Roman"/>
          <w:i/>
          <w:sz w:val="24"/>
          <w:szCs w:val="24"/>
        </w:rPr>
        <w:t>emiten</w:t>
      </w:r>
      <w:r>
        <w:rPr>
          <w:rFonts w:ascii="Times New Roman" w:hAnsi="Times New Roman" w:cs="Times New Roman"/>
          <w:sz w:val="24"/>
          <w:szCs w:val="24"/>
        </w:rPr>
        <w:t>. Secara normatif tujuan keputusan keuangan adalah untuk memaksimalkan nilai perusahaan. Semakin tinggi nilai perusahaan, semakin besar kemakmuran yang akan diterima oleh pemilik perusahaan.</w:t>
      </w:r>
    </w:p>
    <w:p w:rsidR="009C6923" w:rsidRDefault="009C6923" w:rsidP="006501F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Tindak hasil perekonomian Indonesia berdampak pada nilai perusahaan yang pada dasarnya dapat diukur melalui beberapa aspek, salah satunya adalah harga pasar saham perusahaan karena harga pasar saham perusahaan mencerminkan penilaian investor keseluruhan atas setiap ekuitas yan</w:t>
      </w:r>
      <w:r w:rsidR="00592F59">
        <w:rPr>
          <w:rFonts w:ascii="Times New Roman" w:hAnsi="Times New Roman" w:cs="Times New Roman"/>
          <w:sz w:val="24"/>
          <w:szCs w:val="24"/>
        </w:rPr>
        <w:t>g di</w:t>
      </w:r>
      <w:r>
        <w:rPr>
          <w:rFonts w:ascii="Times New Roman" w:hAnsi="Times New Roman" w:cs="Times New Roman"/>
          <w:sz w:val="24"/>
          <w:szCs w:val="24"/>
        </w:rPr>
        <w:t>miliki. Harga pasar saham menunjukan penilaian sentral dari seluruh pelaku pasar, harga pasar saham bertindak sebagai barometer kinerja manajemen perusahaan sangat penting untuk mengetahui nilai perusahaan.</w:t>
      </w:r>
    </w:p>
    <w:p w:rsidR="009C6923" w:rsidRDefault="009C6923" w:rsidP="006501F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Banyak fenomena yang berkaitan dengan nilai perusahaan salah satunya pada perusahaan pertambangan di Indonesia sebagai berikut. Rata-rata imbalan penghasilan (</w:t>
      </w:r>
      <w:r w:rsidRPr="004517ED">
        <w:rPr>
          <w:rFonts w:ascii="Times New Roman" w:hAnsi="Times New Roman" w:cs="Times New Roman"/>
          <w:i/>
          <w:sz w:val="24"/>
          <w:szCs w:val="24"/>
        </w:rPr>
        <w:t>return</w:t>
      </w:r>
      <w:r>
        <w:rPr>
          <w:rFonts w:ascii="Times New Roman" w:hAnsi="Times New Roman" w:cs="Times New Roman"/>
          <w:sz w:val="24"/>
          <w:szCs w:val="24"/>
        </w:rPr>
        <w:t xml:space="preserve">) delapan saham Grup Bakrie yang tercatat di Bursa Efek Indonesia mencapai 12,35% diawal 2013. Tingkat </w:t>
      </w:r>
      <w:r w:rsidRPr="00B05566">
        <w:rPr>
          <w:rFonts w:ascii="Times New Roman" w:hAnsi="Times New Roman" w:cs="Times New Roman"/>
          <w:i/>
          <w:sz w:val="24"/>
          <w:szCs w:val="24"/>
        </w:rPr>
        <w:t>return</w:t>
      </w:r>
      <w:r>
        <w:rPr>
          <w:rFonts w:ascii="Times New Roman" w:hAnsi="Times New Roman" w:cs="Times New Roman"/>
          <w:i/>
          <w:sz w:val="24"/>
          <w:szCs w:val="24"/>
        </w:rPr>
        <w:t xml:space="preserve"> </w:t>
      </w:r>
      <w:r>
        <w:rPr>
          <w:rFonts w:ascii="Times New Roman" w:hAnsi="Times New Roman" w:cs="Times New Roman"/>
          <w:sz w:val="24"/>
          <w:szCs w:val="24"/>
        </w:rPr>
        <w:t xml:space="preserve">saham Grup Bakrie dalam kurun waktu empat tahun terakhir cenderung kecil, dengan rasio nilai buku terhadap harga saham atau </w:t>
      </w:r>
      <w:r w:rsidRPr="00B05566">
        <w:rPr>
          <w:rFonts w:ascii="Times New Roman" w:hAnsi="Times New Roman" w:cs="Times New Roman"/>
          <w:i/>
          <w:sz w:val="24"/>
          <w:szCs w:val="24"/>
        </w:rPr>
        <w:t>price to book value</w:t>
      </w:r>
      <w:r>
        <w:rPr>
          <w:rFonts w:ascii="Times New Roman" w:hAnsi="Times New Roman" w:cs="Times New Roman"/>
          <w:i/>
          <w:sz w:val="24"/>
          <w:szCs w:val="24"/>
        </w:rPr>
        <w:t xml:space="preserve"> </w:t>
      </w:r>
      <w:r>
        <w:rPr>
          <w:rFonts w:ascii="Times New Roman" w:hAnsi="Times New Roman" w:cs="Times New Roman"/>
          <w:sz w:val="24"/>
          <w:szCs w:val="24"/>
        </w:rPr>
        <w:t>(PBV) di bawah satu, mengindikasikan tingkat kepercayaan investor terhadap saham Grup ini mengalami penurunan di PT Bumi Resources Tbk.</w:t>
      </w:r>
    </w:p>
    <w:p w:rsidR="009C6923" w:rsidRPr="006501F8" w:rsidRDefault="009C6923" w:rsidP="006501F8">
      <w:pPr>
        <w:spacing w:line="240" w:lineRule="auto"/>
        <w:rPr>
          <w:rFonts w:ascii="Times New Roman" w:hAnsi="Times New Roman" w:cs="Times New Roman"/>
          <w:sz w:val="24"/>
          <w:szCs w:val="24"/>
          <w:u w:val="single"/>
          <w:lang w:val="en-US"/>
        </w:rPr>
      </w:pPr>
      <w:r w:rsidRPr="006501F8">
        <w:rPr>
          <w:rFonts w:ascii="Times New Roman" w:hAnsi="Times New Roman" w:cs="Times New Roman"/>
          <w:sz w:val="24"/>
          <w:szCs w:val="24"/>
          <w:u w:val="single"/>
        </w:rPr>
        <w:t xml:space="preserve">(http;//www.iyaa.com/finance/saham_valas/2507901_3172.htm | </w:t>
      </w:r>
      <w:r w:rsidRPr="006501F8">
        <w:rPr>
          <w:rFonts w:ascii="Times New Roman" w:hAnsi="Times New Roman" w:cs="Times New Roman"/>
          <w:sz w:val="24"/>
          <w:szCs w:val="24"/>
          <w:u w:val="single"/>
          <w:lang w:val="en-US"/>
        </w:rPr>
        <w:t xml:space="preserve">5 </w:t>
      </w:r>
      <w:proofErr w:type="spellStart"/>
      <w:r w:rsidRPr="006501F8">
        <w:rPr>
          <w:rFonts w:ascii="Times New Roman" w:hAnsi="Times New Roman" w:cs="Times New Roman"/>
          <w:sz w:val="24"/>
          <w:szCs w:val="24"/>
          <w:u w:val="single"/>
          <w:lang w:val="en-US"/>
        </w:rPr>
        <w:t>Oktober</w:t>
      </w:r>
      <w:proofErr w:type="spellEnd"/>
      <w:r w:rsidRPr="006501F8">
        <w:rPr>
          <w:rFonts w:ascii="Times New Roman" w:hAnsi="Times New Roman" w:cs="Times New Roman"/>
          <w:sz w:val="24"/>
          <w:szCs w:val="24"/>
          <w:u w:val="single"/>
          <w:lang w:val="en-US"/>
        </w:rPr>
        <w:t xml:space="preserve"> 2014</w:t>
      </w:r>
      <w:r w:rsidRPr="006501F8">
        <w:rPr>
          <w:rFonts w:ascii="Times New Roman" w:hAnsi="Times New Roman" w:cs="Times New Roman"/>
          <w:sz w:val="24"/>
          <w:szCs w:val="24"/>
          <w:u w:val="single"/>
        </w:rPr>
        <w:t>)</w:t>
      </w:r>
    </w:p>
    <w:p w:rsidR="009C6923" w:rsidRPr="00854AAE" w:rsidRDefault="009C6923" w:rsidP="006501F8">
      <w:pPr>
        <w:contextualSpacing/>
        <w:jc w:val="center"/>
        <w:rPr>
          <w:rFonts w:ascii="Times New Roman" w:hAnsi="Times New Roman" w:cs="Times New Roman"/>
          <w:b/>
        </w:rPr>
      </w:pPr>
      <w:bookmarkStart w:id="0" w:name="_GoBack"/>
      <w:bookmarkEnd w:id="0"/>
      <w:r w:rsidRPr="00854AAE">
        <w:rPr>
          <w:rFonts w:ascii="Times New Roman" w:hAnsi="Times New Roman" w:cs="Times New Roman"/>
          <w:b/>
        </w:rPr>
        <w:lastRenderedPageBreak/>
        <w:t>Tabel 1.1</w:t>
      </w:r>
    </w:p>
    <w:p w:rsidR="009C6923" w:rsidRPr="00854AAE" w:rsidRDefault="009C6923" w:rsidP="006501F8">
      <w:pPr>
        <w:contextualSpacing/>
        <w:jc w:val="center"/>
        <w:rPr>
          <w:rFonts w:ascii="Times New Roman" w:hAnsi="Times New Roman" w:cs="Times New Roman"/>
          <w:b/>
        </w:rPr>
      </w:pPr>
      <w:r w:rsidRPr="00854AAE">
        <w:rPr>
          <w:rFonts w:ascii="Times New Roman" w:hAnsi="Times New Roman" w:cs="Times New Roman"/>
          <w:b/>
        </w:rPr>
        <w:t>Price to Book Value (PBV) di PT Bumi Resources Tbk.</w:t>
      </w:r>
    </w:p>
    <w:p w:rsidR="009C6923" w:rsidRDefault="009C6923" w:rsidP="006501F8">
      <w:pPr>
        <w:spacing w:line="240" w:lineRule="auto"/>
        <w:contextualSpacing/>
        <w:jc w:val="center"/>
        <w:rPr>
          <w:rFonts w:ascii="Times New Roman" w:hAnsi="Times New Roman" w:cs="Times New Roman"/>
          <w:b/>
          <w:sz w:val="24"/>
          <w:szCs w:val="24"/>
        </w:rPr>
      </w:pPr>
    </w:p>
    <w:tbl>
      <w:tblPr>
        <w:tblW w:w="8640" w:type="dxa"/>
        <w:jc w:val="center"/>
        <w:tblLook w:val="04A0" w:firstRow="1" w:lastRow="0" w:firstColumn="1" w:lastColumn="0" w:noHBand="0" w:noVBand="1"/>
      </w:tblPr>
      <w:tblGrid>
        <w:gridCol w:w="960"/>
        <w:gridCol w:w="2880"/>
        <w:gridCol w:w="2880"/>
        <w:gridCol w:w="1920"/>
      </w:tblGrid>
      <w:tr w:rsidR="009C6923" w:rsidRPr="00640BA8" w:rsidTr="006501F8">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6923" w:rsidRPr="00640BA8" w:rsidRDefault="009C6923" w:rsidP="006501F8">
            <w:pPr>
              <w:spacing w:after="0" w:line="240" w:lineRule="auto"/>
              <w:jc w:val="center"/>
              <w:rPr>
                <w:rFonts w:ascii="Calibri" w:eastAsia="Times New Roman" w:hAnsi="Calibri" w:cs="Times New Roman"/>
                <w:color w:val="000000"/>
                <w:lang w:eastAsia="id-ID"/>
              </w:rPr>
            </w:pPr>
            <w:r w:rsidRPr="00640BA8">
              <w:rPr>
                <w:rFonts w:ascii="Calibri" w:eastAsia="Times New Roman" w:hAnsi="Calibri" w:cs="Times New Roman"/>
                <w:color w:val="000000"/>
                <w:lang w:eastAsia="id-ID"/>
              </w:rPr>
              <w:t>Tahun</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6923" w:rsidRPr="00640BA8" w:rsidRDefault="009C6923" w:rsidP="006501F8">
            <w:pPr>
              <w:spacing w:after="0" w:line="240" w:lineRule="auto"/>
              <w:jc w:val="center"/>
              <w:rPr>
                <w:rFonts w:ascii="Calibri" w:eastAsia="Times New Roman" w:hAnsi="Calibri" w:cs="Times New Roman"/>
                <w:color w:val="000000"/>
                <w:lang w:eastAsia="id-ID"/>
              </w:rPr>
            </w:pPr>
            <w:r w:rsidRPr="00640BA8">
              <w:rPr>
                <w:rFonts w:ascii="Calibri" w:eastAsia="Times New Roman" w:hAnsi="Calibri" w:cs="Times New Roman"/>
                <w:color w:val="000000"/>
                <w:lang w:eastAsia="id-ID"/>
              </w:rPr>
              <w:t>Harga Pasar Per Lembar Saham</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6923" w:rsidRPr="00640BA8" w:rsidRDefault="009C6923" w:rsidP="006501F8">
            <w:pPr>
              <w:spacing w:after="0" w:line="240" w:lineRule="auto"/>
              <w:jc w:val="center"/>
              <w:rPr>
                <w:rFonts w:ascii="Calibri" w:eastAsia="Times New Roman" w:hAnsi="Calibri" w:cs="Times New Roman"/>
                <w:color w:val="000000"/>
                <w:lang w:eastAsia="id-ID"/>
              </w:rPr>
            </w:pPr>
            <w:r w:rsidRPr="00640BA8">
              <w:rPr>
                <w:rFonts w:ascii="Calibri" w:eastAsia="Times New Roman" w:hAnsi="Calibri" w:cs="Times New Roman"/>
                <w:color w:val="000000"/>
                <w:lang w:eastAsia="id-ID"/>
              </w:rPr>
              <w:t>Nilai Buku Per Lembar Saham</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6923" w:rsidRPr="00640BA8" w:rsidRDefault="009C6923" w:rsidP="006501F8">
            <w:pPr>
              <w:spacing w:after="0" w:line="240" w:lineRule="auto"/>
              <w:jc w:val="center"/>
              <w:rPr>
                <w:rFonts w:ascii="Calibri" w:eastAsia="Times New Roman" w:hAnsi="Calibri" w:cs="Times New Roman"/>
                <w:color w:val="000000"/>
                <w:lang w:eastAsia="id-ID"/>
              </w:rPr>
            </w:pPr>
            <w:r w:rsidRPr="00640BA8">
              <w:rPr>
                <w:rFonts w:ascii="Calibri" w:eastAsia="Times New Roman" w:hAnsi="Calibri" w:cs="Times New Roman"/>
                <w:color w:val="000000"/>
                <w:lang w:eastAsia="id-ID"/>
              </w:rPr>
              <w:t>PBV</w:t>
            </w:r>
          </w:p>
        </w:tc>
      </w:tr>
      <w:tr w:rsidR="009C6923" w:rsidRPr="00640BA8" w:rsidTr="006501F8">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C6923" w:rsidRPr="00640BA8" w:rsidRDefault="009C6923" w:rsidP="006501F8">
            <w:pPr>
              <w:spacing w:after="0" w:line="240" w:lineRule="auto"/>
              <w:jc w:val="center"/>
              <w:rPr>
                <w:rFonts w:ascii="Calibri" w:eastAsia="Times New Roman" w:hAnsi="Calibri" w:cs="Times New Roman"/>
                <w:color w:val="000000"/>
                <w:lang w:eastAsia="id-ID"/>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C6923" w:rsidRPr="00640BA8" w:rsidRDefault="009C6923" w:rsidP="006501F8">
            <w:pPr>
              <w:spacing w:after="0" w:line="240" w:lineRule="auto"/>
              <w:jc w:val="center"/>
              <w:rPr>
                <w:rFonts w:ascii="Calibri" w:eastAsia="Times New Roman" w:hAnsi="Calibri" w:cs="Times New Roman"/>
                <w:color w:val="000000"/>
                <w:lang w:eastAsia="id-ID"/>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9C6923" w:rsidRPr="00640BA8" w:rsidRDefault="009C6923" w:rsidP="006501F8">
            <w:pPr>
              <w:spacing w:after="0" w:line="240" w:lineRule="auto"/>
              <w:jc w:val="center"/>
              <w:rPr>
                <w:rFonts w:ascii="Calibri" w:eastAsia="Times New Roman" w:hAnsi="Calibri" w:cs="Times New Roman"/>
                <w:color w:val="000000"/>
                <w:lang w:eastAsia="id-ID"/>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9C6923" w:rsidRPr="00640BA8" w:rsidRDefault="009C6923" w:rsidP="006501F8">
            <w:pPr>
              <w:spacing w:after="0" w:line="240" w:lineRule="auto"/>
              <w:jc w:val="center"/>
              <w:rPr>
                <w:rFonts w:ascii="Calibri" w:eastAsia="Times New Roman" w:hAnsi="Calibri" w:cs="Times New Roman"/>
                <w:color w:val="000000"/>
                <w:lang w:eastAsia="id-ID"/>
              </w:rPr>
            </w:pPr>
          </w:p>
        </w:tc>
      </w:tr>
      <w:tr w:rsidR="009C6923" w:rsidRPr="00640BA8" w:rsidTr="006501F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6923" w:rsidRPr="00640BA8" w:rsidRDefault="009C6923" w:rsidP="006501F8">
            <w:pPr>
              <w:spacing w:after="0" w:line="240" w:lineRule="auto"/>
              <w:jc w:val="center"/>
              <w:rPr>
                <w:rFonts w:ascii="Calibri" w:eastAsia="Times New Roman" w:hAnsi="Calibri" w:cs="Times New Roman"/>
                <w:color w:val="000000"/>
                <w:lang w:eastAsia="id-ID"/>
              </w:rPr>
            </w:pPr>
            <w:r w:rsidRPr="00640BA8">
              <w:rPr>
                <w:rFonts w:ascii="Calibri" w:eastAsia="Times New Roman" w:hAnsi="Calibri" w:cs="Times New Roman"/>
                <w:color w:val="000000"/>
                <w:lang w:eastAsia="id-ID"/>
              </w:rPr>
              <w:t>2010</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C6923" w:rsidRPr="00640BA8" w:rsidRDefault="009C6923" w:rsidP="006501F8">
            <w:pPr>
              <w:spacing w:after="0" w:line="240" w:lineRule="auto"/>
              <w:jc w:val="center"/>
              <w:rPr>
                <w:rFonts w:ascii="Calibri" w:eastAsia="Times New Roman" w:hAnsi="Calibri" w:cs="Times New Roman"/>
                <w:color w:val="000000"/>
                <w:lang w:eastAsia="id-ID"/>
              </w:rPr>
            </w:pPr>
            <w:r w:rsidRPr="00640BA8">
              <w:rPr>
                <w:rFonts w:ascii="Calibri" w:eastAsia="Times New Roman" w:hAnsi="Calibri" w:cs="Times New Roman"/>
                <w:color w:val="000000"/>
                <w:lang w:eastAsia="id-ID"/>
              </w:rPr>
              <w:t>3025</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C6923" w:rsidRPr="00640BA8" w:rsidRDefault="009C6923" w:rsidP="006501F8">
            <w:pPr>
              <w:spacing w:after="0" w:line="240" w:lineRule="auto"/>
              <w:jc w:val="center"/>
              <w:rPr>
                <w:rFonts w:ascii="Calibri" w:eastAsia="Times New Roman" w:hAnsi="Calibri" w:cs="Times New Roman"/>
                <w:color w:val="000000"/>
                <w:lang w:eastAsia="id-ID"/>
              </w:rPr>
            </w:pPr>
            <w:r w:rsidRPr="00640BA8">
              <w:rPr>
                <w:rFonts w:ascii="Calibri" w:eastAsia="Times New Roman" w:hAnsi="Calibri" w:cs="Times New Roman"/>
                <w:color w:val="000000"/>
                <w:lang w:eastAsia="id-ID"/>
              </w:rPr>
              <w:t>700,172769</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9C6923" w:rsidRPr="00640BA8" w:rsidRDefault="009C6923" w:rsidP="006501F8">
            <w:pPr>
              <w:spacing w:after="0" w:line="240" w:lineRule="auto"/>
              <w:jc w:val="center"/>
              <w:rPr>
                <w:rFonts w:ascii="Calibri" w:eastAsia="Times New Roman" w:hAnsi="Calibri" w:cs="Times New Roman"/>
                <w:color w:val="000000"/>
                <w:lang w:eastAsia="id-ID"/>
              </w:rPr>
            </w:pPr>
            <w:r w:rsidRPr="00640BA8">
              <w:rPr>
                <w:rFonts w:ascii="Calibri" w:eastAsia="Times New Roman" w:hAnsi="Calibri" w:cs="Times New Roman"/>
                <w:color w:val="000000"/>
                <w:lang w:eastAsia="id-ID"/>
              </w:rPr>
              <w:t>4,23%</w:t>
            </w:r>
          </w:p>
        </w:tc>
      </w:tr>
      <w:tr w:rsidR="009C6923" w:rsidRPr="00640BA8" w:rsidTr="006501F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6923" w:rsidRPr="00640BA8" w:rsidRDefault="009C6923" w:rsidP="006501F8">
            <w:pPr>
              <w:spacing w:after="0" w:line="240" w:lineRule="auto"/>
              <w:jc w:val="center"/>
              <w:rPr>
                <w:rFonts w:ascii="Calibri" w:eastAsia="Times New Roman" w:hAnsi="Calibri" w:cs="Times New Roman"/>
                <w:color w:val="000000"/>
                <w:lang w:eastAsia="id-ID"/>
              </w:rPr>
            </w:pPr>
            <w:r w:rsidRPr="00640BA8">
              <w:rPr>
                <w:rFonts w:ascii="Calibri" w:eastAsia="Times New Roman" w:hAnsi="Calibri" w:cs="Times New Roman"/>
                <w:color w:val="000000"/>
                <w:lang w:eastAsia="id-ID"/>
              </w:rPr>
              <w:t>2011</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C6923" w:rsidRPr="00640BA8" w:rsidRDefault="009C6923" w:rsidP="006501F8">
            <w:pPr>
              <w:spacing w:after="0" w:line="240" w:lineRule="auto"/>
              <w:jc w:val="center"/>
              <w:rPr>
                <w:rFonts w:ascii="Calibri" w:eastAsia="Times New Roman" w:hAnsi="Calibri" w:cs="Times New Roman"/>
                <w:color w:val="000000"/>
                <w:lang w:eastAsia="id-ID"/>
              </w:rPr>
            </w:pPr>
            <w:r w:rsidRPr="00640BA8">
              <w:rPr>
                <w:rFonts w:ascii="Calibri" w:eastAsia="Times New Roman" w:hAnsi="Calibri" w:cs="Times New Roman"/>
                <w:color w:val="000000"/>
                <w:lang w:eastAsia="id-ID"/>
              </w:rPr>
              <w:t>2175</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C6923" w:rsidRPr="00640BA8" w:rsidRDefault="009C6923" w:rsidP="006501F8">
            <w:pPr>
              <w:spacing w:after="0" w:line="240" w:lineRule="auto"/>
              <w:jc w:val="center"/>
              <w:rPr>
                <w:rFonts w:ascii="Calibri" w:eastAsia="Times New Roman" w:hAnsi="Calibri" w:cs="Times New Roman"/>
                <w:color w:val="000000"/>
                <w:lang w:eastAsia="id-ID"/>
              </w:rPr>
            </w:pPr>
            <w:r w:rsidRPr="00640BA8">
              <w:rPr>
                <w:rFonts w:ascii="Calibri" w:eastAsia="Times New Roman" w:hAnsi="Calibri" w:cs="Times New Roman"/>
                <w:color w:val="000000"/>
                <w:lang w:eastAsia="id-ID"/>
              </w:rPr>
              <w:t>513,5234964</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9C6923" w:rsidRPr="00640BA8" w:rsidRDefault="009C6923" w:rsidP="006501F8">
            <w:pPr>
              <w:spacing w:after="0" w:line="240" w:lineRule="auto"/>
              <w:jc w:val="center"/>
              <w:rPr>
                <w:rFonts w:ascii="Calibri" w:eastAsia="Times New Roman" w:hAnsi="Calibri" w:cs="Times New Roman"/>
                <w:color w:val="000000"/>
                <w:lang w:eastAsia="id-ID"/>
              </w:rPr>
            </w:pPr>
            <w:r w:rsidRPr="00640BA8">
              <w:rPr>
                <w:rFonts w:ascii="Calibri" w:eastAsia="Times New Roman" w:hAnsi="Calibri" w:cs="Times New Roman"/>
                <w:color w:val="000000"/>
                <w:lang w:eastAsia="id-ID"/>
              </w:rPr>
              <w:t>4,24%</w:t>
            </w:r>
          </w:p>
        </w:tc>
      </w:tr>
      <w:tr w:rsidR="009C6923" w:rsidRPr="00640BA8" w:rsidTr="006501F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C6923" w:rsidRPr="00640BA8" w:rsidRDefault="009C6923" w:rsidP="006501F8">
            <w:pPr>
              <w:spacing w:after="0" w:line="240" w:lineRule="auto"/>
              <w:jc w:val="center"/>
              <w:rPr>
                <w:rFonts w:ascii="Calibri" w:eastAsia="Times New Roman" w:hAnsi="Calibri" w:cs="Times New Roman"/>
                <w:color w:val="000000"/>
                <w:lang w:eastAsia="id-ID"/>
              </w:rPr>
            </w:pPr>
            <w:r w:rsidRPr="00640BA8">
              <w:rPr>
                <w:rFonts w:ascii="Calibri" w:eastAsia="Times New Roman" w:hAnsi="Calibri" w:cs="Times New Roman"/>
                <w:color w:val="000000"/>
                <w:lang w:eastAsia="id-ID"/>
              </w:rPr>
              <w:t>2012</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C6923" w:rsidRPr="00640BA8" w:rsidRDefault="009C6923" w:rsidP="006501F8">
            <w:pPr>
              <w:spacing w:after="0" w:line="240" w:lineRule="auto"/>
              <w:jc w:val="center"/>
              <w:rPr>
                <w:rFonts w:ascii="Calibri" w:eastAsia="Times New Roman" w:hAnsi="Calibri" w:cs="Times New Roman"/>
                <w:color w:val="000000"/>
                <w:lang w:eastAsia="id-ID"/>
              </w:rPr>
            </w:pPr>
            <w:r w:rsidRPr="00640BA8">
              <w:rPr>
                <w:rFonts w:ascii="Calibri" w:eastAsia="Times New Roman" w:hAnsi="Calibri" w:cs="Times New Roman"/>
                <w:color w:val="000000"/>
                <w:lang w:eastAsia="id-ID"/>
              </w:rPr>
              <w:t>590</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9C6923" w:rsidRPr="00640BA8" w:rsidRDefault="009C6923" w:rsidP="006501F8">
            <w:pPr>
              <w:spacing w:after="0" w:line="240" w:lineRule="auto"/>
              <w:jc w:val="center"/>
              <w:rPr>
                <w:rFonts w:ascii="Calibri" w:eastAsia="Times New Roman" w:hAnsi="Calibri" w:cs="Times New Roman"/>
                <w:color w:val="000000"/>
                <w:lang w:eastAsia="id-ID"/>
              </w:rPr>
            </w:pPr>
            <w:r w:rsidRPr="00640BA8">
              <w:rPr>
                <w:rFonts w:ascii="Calibri" w:eastAsia="Times New Roman" w:hAnsi="Calibri" w:cs="Times New Roman"/>
                <w:color w:val="000000"/>
                <w:lang w:eastAsia="id-ID"/>
              </w:rPr>
              <w:t>217,9278789</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9C6923" w:rsidRPr="00640BA8" w:rsidRDefault="009C6923" w:rsidP="006501F8">
            <w:pPr>
              <w:spacing w:after="0" w:line="240" w:lineRule="auto"/>
              <w:jc w:val="center"/>
              <w:rPr>
                <w:rFonts w:ascii="Calibri" w:eastAsia="Times New Roman" w:hAnsi="Calibri" w:cs="Times New Roman"/>
                <w:color w:val="000000"/>
                <w:lang w:eastAsia="id-ID"/>
              </w:rPr>
            </w:pPr>
            <w:r w:rsidRPr="00640BA8">
              <w:rPr>
                <w:rFonts w:ascii="Calibri" w:eastAsia="Times New Roman" w:hAnsi="Calibri" w:cs="Times New Roman"/>
                <w:color w:val="000000"/>
                <w:lang w:eastAsia="id-ID"/>
              </w:rPr>
              <w:t>2,71%</w:t>
            </w:r>
          </w:p>
        </w:tc>
      </w:tr>
    </w:tbl>
    <w:p w:rsidR="009C6923" w:rsidRDefault="009C6923" w:rsidP="006501F8">
      <w:pPr>
        <w:spacing w:before="100" w:beforeAutospacing="1" w:after="100" w:afterAutospacing="1" w:line="240" w:lineRule="auto"/>
        <w:jc w:val="center"/>
        <w:rPr>
          <w:rFonts w:ascii="Times New Roman" w:hAnsi="Times New Roman" w:cs="Times New Roman"/>
          <w:sz w:val="24"/>
          <w:szCs w:val="24"/>
        </w:rPr>
      </w:pPr>
    </w:p>
    <w:p w:rsidR="009C6923" w:rsidRDefault="009C6923" w:rsidP="00CD261D">
      <w:pPr>
        <w:spacing w:before="100" w:beforeAutospacing="1" w:after="100" w:afterAutospacing="1" w:line="240" w:lineRule="auto"/>
        <w:jc w:val="center"/>
        <w:rPr>
          <w:rFonts w:ascii="Times New Roman" w:hAnsi="Times New Roman" w:cs="Times New Roman"/>
          <w:sz w:val="24"/>
          <w:szCs w:val="24"/>
        </w:rPr>
      </w:pPr>
      <w:r>
        <w:rPr>
          <w:noProof/>
          <w:lang w:val="en-US"/>
        </w:rPr>
        <w:drawing>
          <wp:inline distT="0" distB="0" distL="0" distR="0" wp14:anchorId="4003BF02" wp14:editId="6AC38F8F">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6923" w:rsidRPr="00385F40" w:rsidRDefault="009C6923" w:rsidP="00292B3F">
      <w:pPr>
        <w:contextualSpacing/>
        <w:jc w:val="center"/>
        <w:rPr>
          <w:rFonts w:ascii="Times New Roman" w:hAnsi="Times New Roman" w:cs="Times New Roman"/>
          <w:b/>
        </w:rPr>
      </w:pPr>
      <w:r w:rsidRPr="00385F40">
        <w:rPr>
          <w:rFonts w:ascii="Times New Roman" w:hAnsi="Times New Roman" w:cs="Times New Roman"/>
          <w:b/>
        </w:rPr>
        <w:t>Grafik 1.1</w:t>
      </w:r>
    </w:p>
    <w:p w:rsidR="009C6923" w:rsidRPr="00385F40" w:rsidRDefault="009C6923" w:rsidP="00292B3F">
      <w:pPr>
        <w:contextualSpacing/>
        <w:jc w:val="center"/>
        <w:rPr>
          <w:rFonts w:ascii="Times New Roman" w:hAnsi="Times New Roman" w:cs="Times New Roman"/>
          <w:b/>
        </w:rPr>
      </w:pPr>
      <w:r w:rsidRPr="00385F40">
        <w:rPr>
          <w:rFonts w:ascii="Times New Roman" w:hAnsi="Times New Roman" w:cs="Times New Roman"/>
          <w:b/>
        </w:rPr>
        <w:t>Penurunan (Price to Book Value) PT Bumi Resources Tbk.</w:t>
      </w:r>
    </w:p>
    <w:p w:rsidR="009C6923" w:rsidRDefault="009C6923" w:rsidP="009C6923">
      <w:pPr>
        <w:spacing w:line="240" w:lineRule="auto"/>
        <w:contextualSpacing/>
        <w:jc w:val="center"/>
        <w:rPr>
          <w:rFonts w:ascii="Times New Roman" w:hAnsi="Times New Roman" w:cs="Times New Roman"/>
          <w:b/>
          <w:sz w:val="24"/>
          <w:szCs w:val="24"/>
        </w:rPr>
      </w:pPr>
    </w:p>
    <w:p w:rsidR="009C6923" w:rsidRDefault="009C6923" w:rsidP="00CD261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Pada tahun 2010 PT Bumi Resources Tbk pada titik Rp.3.025/per lembar saham, terjadi penurunan pada tahun 2011 menjadi sebesar Rp.2.175/per lembar saham, akan tetapi mengalami penurunan kembali yang signifikan pada tahun 2012 menjadi sebesar Rp.590/per lembar saham.</w:t>
      </w:r>
    </w:p>
    <w:p w:rsidR="006C1DB6" w:rsidRPr="00892682" w:rsidRDefault="006C1DB6" w:rsidP="00CD261D">
      <w:pPr>
        <w:spacing w:line="480" w:lineRule="auto"/>
        <w:ind w:firstLine="567"/>
        <w:jc w:val="both"/>
        <w:rPr>
          <w:rFonts w:ascii="Times New Roman" w:hAnsi="Times New Roman" w:cs="Times New Roman"/>
          <w:i/>
          <w:sz w:val="24"/>
          <w:szCs w:val="24"/>
        </w:rPr>
      </w:pP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r w:rsidRPr="00591E53">
        <w:rPr>
          <w:rFonts w:ascii="Times New Roman" w:hAnsi="Times New Roman" w:cs="Times New Roman"/>
          <w:i/>
          <w:sz w:val="24"/>
          <w:szCs w:val="24"/>
        </w:rPr>
        <w:t xml:space="preserve">Corporate </w:t>
      </w:r>
      <w:r>
        <w:rPr>
          <w:rFonts w:ascii="Times New Roman" w:hAnsi="Times New Roman" w:cs="Times New Roman"/>
          <w:i/>
          <w:sz w:val="24"/>
          <w:szCs w:val="24"/>
        </w:rPr>
        <w:t xml:space="preserve">Social Responsibility </w:t>
      </w:r>
      <w:r>
        <w:rPr>
          <w:rFonts w:ascii="Times New Roman" w:hAnsi="Times New Roman" w:cs="Times New Roman"/>
          <w:sz w:val="24"/>
          <w:szCs w:val="24"/>
        </w:rPr>
        <w:t>(CSR)</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Rika Nurlela dan Islahudin (2008)</w:t>
      </w:r>
      <w:r w:rsidR="00892682">
        <w:rPr>
          <w:rFonts w:ascii="Times New Roman" w:hAnsi="Times New Roman" w:cs="Times New Roman"/>
          <w:sz w:val="24"/>
          <w:szCs w:val="24"/>
          <w:lang w:val="en-US"/>
        </w:rPr>
        <w:t xml:space="preserve"> </w:t>
      </w:r>
      <w:r w:rsidR="00892682" w:rsidRPr="00016CF4">
        <w:rPr>
          <w:rFonts w:ascii="Times New Roman" w:hAnsi="Times New Roman" w:cs="Times New Roman"/>
          <w:sz w:val="24"/>
          <w:szCs w:val="24"/>
        </w:rPr>
        <w:t xml:space="preserve">Hasil penelitian ini </w:t>
      </w:r>
      <w:r w:rsidR="00892682" w:rsidRPr="00016CF4">
        <w:rPr>
          <w:rFonts w:ascii="Times New Roman" w:hAnsi="Times New Roman" w:cs="Times New Roman"/>
          <w:sz w:val="24"/>
          <w:szCs w:val="24"/>
        </w:rPr>
        <w:lastRenderedPageBreak/>
        <w:t xml:space="preserve">menunjukkan bahwa </w:t>
      </w:r>
      <w:r w:rsidR="00892682" w:rsidRPr="00F6601D">
        <w:rPr>
          <w:rFonts w:ascii="Times New Roman" w:hAnsi="Times New Roman" w:cs="Times New Roman"/>
          <w:i/>
          <w:sz w:val="24"/>
          <w:szCs w:val="24"/>
        </w:rPr>
        <w:t>Corporate Social</w:t>
      </w:r>
      <w:r w:rsidR="00892682">
        <w:rPr>
          <w:rFonts w:ascii="Times New Roman" w:hAnsi="Times New Roman" w:cs="Times New Roman"/>
          <w:i/>
          <w:sz w:val="24"/>
          <w:szCs w:val="24"/>
          <w:lang w:val="en-US"/>
        </w:rPr>
        <w:t xml:space="preserve"> </w:t>
      </w:r>
      <w:r w:rsidR="00892682" w:rsidRPr="00F6601D">
        <w:rPr>
          <w:rFonts w:ascii="Times New Roman" w:hAnsi="Times New Roman" w:cs="Times New Roman"/>
          <w:i/>
          <w:sz w:val="24"/>
          <w:szCs w:val="24"/>
        </w:rPr>
        <w:t>Responsibility</w:t>
      </w:r>
      <w:r w:rsidR="00892682">
        <w:rPr>
          <w:rFonts w:ascii="Times New Roman" w:hAnsi="Times New Roman" w:cs="Times New Roman"/>
          <w:sz w:val="24"/>
          <w:szCs w:val="24"/>
        </w:rPr>
        <w:t xml:space="preserve"> </w:t>
      </w:r>
      <w:r w:rsidR="00892682" w:rsidRPr="00016CF4">
        <w:rPr>
          <w:rFonts w:ascii="Times New Roman" w:hAnsi="Times New Roman" w:cs="Times New Roman"/>
          <w:sz w:val="24"/>
          <w:szCs w:val="24"/>
        </w:rPr>
        <w:t>berpengaruh signifikan terhadap nilai perusahaan</w:t>
      </w:r>
      <w:r w:rsidR="00892682">
        <w:rPr>
          <w:rFonts w:ascii="Times New Roman" w:hAnsi="Times New Roman" w:cs="Times New Roman"/>
          <w:sz w:val="24"/>
          <w:szCs w:val="24"/>
        </w:rPr>
        <w:t xml:space="preserve">. </w:t>
      </w:r>
    </w:p>
    <w:p w:rsidR="006C1DB6" w:rsidRDefault="00591E53" w:rsidP="00CD261D">
      <w:pPr>
        <w:spacing w:after="0" w:line="480" w:lineRule="auto"/>
        <w:ind w:firstLine="567"/>
        <w:jc w:val="both"/>
        <w:rPr>
          <w:rFonts w:ascii="Times New Roman" w:hAnsi="Times New Roman" w:cs="Times New Roman"/>
          <w:sz w:val="24"/>
          <w:szCs w:val="24"/>
        </w:rPr>
      </w:pPr>
      <w:r w:rsidRPr="00591E53">
        <w:rPr>
          <w:rFonts w:ascii="Times New Roman" w:hAnsi="Times New Roman" w:cs="Times New Roman"/>
          <w:i/>
          <w:sz w:val="24"/>
          <w:szCs w:val="24"/>
        </w:rPr>
        <w:t xml:space="preserve">Corporate </w:t>
      </w:r>
      <w:r>
        <w:rPr>
          <w:rFonts w:ascii="Times New Roman" w:hAnsi="Times New Roman" w:cs="Times New Roman"/>
          <w:i/>
          <w:sz w:val="24"/>
          <w:szCs w:val="24"/>
        </w:rPr>
        <w:t xml:space="preserve">Social Responsibility </w:t>
      </w:r>
      <w:r>
        <w:rPr>
          <w:rFonts w:ascii="Times New Roman" w:hAnsi="Times New Roman" w:cs="Times New Roman"/>
          <w:sz w:val="24"/>
          <w:szCs w:val="24"/>
        </w:rPr>
        <w:t xml:space="preserve">(CSR), merupakan wacana yang sedang mengemuka didunia perusahaan </w:t>
      </w:r>
      <w:r w:rsidRPr="00591E53">
        <w:rPr>
          <w:rFonts w:ascii="Times New Roman" w:hAnsi="Times New Roman" w:cs="Times New Roman"/>
          <w:i/>
          <w:sz w:val="24"/>
          <w:szCs w:val="24"/>
        </w:rPr>
        <w:t>multinational</w:t>
      </w:r>
      <w:r>
        <w:rPr>
          <w:rFonts w:ascii="Times New Roman" w:hAnsi="Times New Roman" w:cs="Times New Roman"/>
          <w:sz w:val="24"/>
          <w:szCs w:val="24"/>
        </w:rPr>
        <w:t>. Wacana ini digunakan oleh perusahaan dalam rangka mengambil peran menghadapi perekonomian menuju pasar bebas. Perkembangan pasar bebas yang telah membentuk ikatan-ikatan ekonomi dunia dengan terbentuknya AFTA, APEC dan sebagainya, telah mendorong perusahaan dari berbagai penjuru dunia untuk secara bersama melaksanakan aktivitasnya dalam rangka mensejahterakan masyarakat di sekitarnya.</w:t>
      </w:r>
    </w:p>
    <w:p w:rsidR="00591E53" w:rsidRDefault="00591E53" w:rsidP="00CD261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Perkembangan konsep </w:t>
      </w:r>
      <w:r w:rsidRPr="00591E53">
        <w:rPr>
          <w:rFonts w:ascii="Times New Roman" w:hAnsi="Times New Roman" w:cs="Times New Roman"/>
          <w:i/>
          <w:sz w:val="24"/>
          <w:szCs w:val="24"/>
        </w:rPr>
        <w:t xml:space="preserve">Corporate </w:t>
      </w:r>
      <w:r>
        <w:rPr>
          <w:rFonts w:ascii="Times New Roman" w:hAnsi="Times New Roman" w:cs="Times New Roman"/>
          <w:i/>
          <w:sz w:val="24"/>
          <w:szCs w:val="24"/>
        </w:rPr>
        <w:t>Social Responsibility</w:t>
      </w:r>
      <w:r>
        <w:rPr>
          <w:rFonts w:ascii="Times New Roman" w:hAnsi="Times New Roman" w:cs="Times New Roman"/>
          <w:sz w:val="24"/>
          <w:szCs w:val="24"/>
        </w:rPr>
        <w:t xml:space="preserve"> berjalan seiring dengan perkembangan konsep </w:t>
      </w:r>
      <w:r w:rsidRPr="00591E53">
        <w:rPr>
          <w:rFonts w:ascii="Times New Roman" w:hAnsi="Times New Roman" w:cs="Times New Roman"/>
          <w:i/>
          <w:sz w:val="24"/>
          <w:szCs w:val="24"/>
        </w:rPr>
        <w:t>stakeholder</w:t>
      </w:r>
      <w:r>
        <w:rPr>
          <w:rFonts w:ascii="Times New Roman" w:hAnsi="Times New Roman" w:cs="Times New Roman"/>
          <w:i/>
          <w:sz w:val="24"/>
          <w:szCs w:val="24"/>
        </w:rPr>
        <w:t xml:space="preserve">. </w:t>
      </w:r>
      <w:r>
        <w:rPr>
          <w:rFonts w:ascii="Times New Roman" w:hAnsi="Times New Roman" w:cs="Times New Roman"/>
          <w:sz w:val="24"/>
          <w:szCs w:val="24"/>
        </w:rPr>
        <w:t xml:space="preserve">Adapun konsep </w:t>
      </w:r>
      <w:r w:rsidRPr="00591E53">
        <w:rPr>
          <w:rFonts w:ascii="Times New Roman" w:hAnsi="Times New Roman" w:cs="Times New Roman"/>
          <w:i/>
          <w:sz w:val="24"/>
          <w:szCs w:val="24"/>
        </w:rPr>
        <w:t>stakeholder</w:t>
      </w:r>
      <w:r>
        <w:rPr>
          <w:rFonts w:ascii="Times New Roman" w:hAnsi="Times New Roman" w:cs="Times New Roman"/>
          <w:sz w:val="24"/>
          <w:szCs w:val="24"/>
        </w:rPr>
        <w:t xml:space="preserve"> sendiri tidak dapat dilepaskan perkembangan dari adopsi pendekatan sistem ke dalam teori manajemen. Pengenalan </w:t>
      </w:r>
      <w:r w:rsidR="007C4679">
        <w:rPr>
          <w:rFonts w:ascii="Times New Roman" w:hAnsi="Times New Roman" w:cs="Times New Roman"/>
          <w:sz w:val="24"/>
          <w:szCs w:val="24"/>
        </w:rPr>
        <w:t>terhadap konsep lingkungan organisasi perusahaan yang berkembang sejalan dengan berkembangnya pendekatan sistem dalam manajemen, telah mengubah cara pandang manajer dan para ahli teori manajemen terhadap organisasi, terutama mengenai bagaimana suatu</w:t>
      </w:r>
      <w:r w:rsidR="00F7084D">
        <w:rPr>
          <w:rFonts w:ascii="Times New Roman" w:hAnsi="Times New Roman" w:cs="Times New Roman"/>
          <w:sz w:val="24"/>
          <w:szCs w:val="24"/>
        </w:rPr>
        <w:t xml:space="preserve"> organisasi perusahaan dapat me</w:t>
      </w:r>
      <w:r w:rsidR="007C4679">
        <w:rPr>
          <w:rFonts w:ascii="Times New Roman" w:hAnsi="Times New Roman" w:cs="Times New Roman"/>
          <w:sz w:val="24"/>
          <w:szCs w:val="24"/>
        </w:rPr>
        <w:t>ncapai tujuannya secara efektif. Melalui pengakuan terhadap berbagai elemen di lingkungan luar perusahaan yang akan berpengaruh terhadap efektivitas pencapaian tujuan. (Dwi Kartini, 2013:7)</w:t>
      </w:r>
    </w:p>
    <w:p w:rsidR="005F3A10" w:rsidRDefault="007C4679" w:rsidP="00CD261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Pemikiran yang melandasi </w:t>
      </w:r>
      <w:r w:rsidRPr="00591E53">
        <w:rPr>
          <w:rFonts w:ascii="Times New Roman" w:hAnsi="Times New Roman" w:cs="Times New Roman"/>
          <w:i/>
          <w:sz w:val="24"/>
          <w:szCs w:val="24"/>
        </w:rPr>
        <w:t xml:space="preserve">Corporate </w:t>
      </w:r>
      <w:r>
        <w:rPr>
          <w:rFonts w:ascii="Times New Roman" w:hAnsi="Times New Roman" w:cs="Times New Roman"/>
          <w:i/>
          <w:sz w:val="24"/>
          <w:szCs w:val="24"/>
        </w:rPr>
        <w:t xml:space="preserve">Social Responsibility </w:t>
      </w:r>
      <w:r>
        <w:rPr>
          <w:rFonts w:ascii="Times New Roman" w:hAnsi="Times New Roman" w:cs="Times New Roman"/>
          <w:sz w:val="24"/>
          <w:szCs w:val="24"/>
        </w:rPr>
        <w:t xml:space="preserve">(Tanggung Jawab Sosial Perusahaan) yang sering dianggap inti dari etika bisnis adalah bahwa perusahaan tidak hanya mempunyai kewajiban-kewajiban ekonomi dan legal </w:t>
      </w:r>
      <w:r>
        <w:rPr>
          <w:rFonts w:ascii="Times New Roman" w:hAnsi="Times New Roman" w:cs="Times New Roman"/>
          <w:sz w:val="24"/>
          <w:szCs w:val="24"/>
        </w:rPr>
        <w:lastRenderedPageBreak/>
        <w:t xml:space="preserve">(artinya kepada pemegang saham atau </w:t>
      </w:r>
      <w:r w:rsidRPr="007C4679">
        <w:rPr>
          <w:rFonts w:ascii="Times New Roman" w:hAnsi="Times New Roman" w:cs="Times New Roman"/>
          <w:i/>
          <w:sz w:val="24"/>
          <w:szCs w:val="24"/>
        </w:rPr>
        <w:t>shareholder</w:t>
      </w:r>
      <w:r>
        <w:rPr>
          <w:rFonts w:ascii="Times New Roman" w:hAnsi="Times New Roman" w:cs="Times New Roman"/>
          <w:sz w:val="24"/>
          <w:szCs w:val="24"/>
        </w:rPr>
        <w:t xml:space="preserve">) tetapi juga kewajiban-kewajiban terhadap pihak-pihak lain yang berkepentingan </w:t>
      </w:r>
      <w:r w:rsidRPr="007C4679">
        <w:rPr>
          <w:rFonts w:ascii="Times New Roman" w:hAnsi="Times New Roman" w:cs="Times New Roman"/>
          <w:i/>
          <w:sz w:val="24"/>
          <w:szCs w:val="24"/>
        </w:rPr>
        <w:t>(stakeholder)</w:t>
      </w:r>
      <w:r>
        <w:rPr>
          <w:rFonts w:ascii="Times New Roman" w:hAnsi="Times New Roman" w:cs="Times New Roman"/>
          <w:sz w:val="24"/>
          <w:szCs w:val="24"/>
        </w:rPr>
        <w:t xml:space="preserve"> yang jangkauannya melebihi kewajiban-kewajiban di atas. Tanggung jawab sosial dari perusahaan terjadi antara sebuah perusahaan dengan semua </w:t>
      </w:r>
      <w:r w:rsidRPr="007C4679">
        <w:rPr>
          <w:rFonts w:ascii="Times New Roman" w:hAnsi="Times New Roman" w:cs="Times New Roman"/>
          <w:i/>
          <w:sz w:val="24"/>
          <w:szCs w:val="24"/>
        </w:rPr>
        <w:t>stakeholder</w:t>
      </w:r>
      <w:r w:rsidR="00823906">
        <w:rPr>
          <w:rFonts w:ascii="Times New Roman" w:hAnsi="Times New Roman" w:cs="Times New Roman"/>
          <w:i/>
          <w:sz w:val="24"/>
          <w:szCs w:val="24"/>
        </w:rPr>
        <w:t xml:space="preserve">, </w:t>
      </w:r>
      <w:r w:rsidR="00823906">
        <w:rPr>
          <w:rFonts w:ascii="Times New Roman" w:hAnsi="Times New Roman" w:cs="Times New Roman"/>
          <w:sz w:val="24"/>
          <w:szCs w:val="24"/>
        </w:rPr>
        <w:t xml:space="preserve">termasuk di dalamnya adalah pelanggan atau </w:t>
      </w:r>
      <w:r w:rsidR="00823906" w:rsidRPr="00823906">
        <w:rPr>
          <w:rFonts w:ascii="Times New Roman" w:hAnsi="Times New Roman" w:cs="Times New Roman"/>
          <w:i/>
          <w:sz w:val="24"/>
          <w:szCs w:val="24"/>
        </w:rPr>
        <w:t>customer</w:t>
      </w:r>
      <w:r w:rsidR="00823906">
        <w:rPr>
          <w:rFonts w:ascii="Times New Roman" w:hAnsi="Times New Roman" w:cs="Times New Roman"/>
          <w:sz w:val="24"/>
          <w:szCs w:val="24"/>
        </w:rPr>
        <w:t xml:space="preserve">, pegawai, komunitas, pemilik atau </w:t>
      </w:r>
      <w:r w:rsidR="00823906" w:rsidRPr="00823906">
        <w:rPr>
          <w:rFonts w:ascii="Times New Roman" w:hAnsi="Times New Roman" w:cs="Times New Roman"/>
          <w:sz w:val="24"/>
          <w:szCs w:val="24"/>
        </w:rPr>
        <w:t>investor</w:t>
      </w:r>
      <w:r w:rsidR="00823906">
        <w:rPr>
          <w:rFonts w:ascii="Times New Roman" w:hAnsi="Times New Roman" w:cs="Times New Roman"/>
          <w:sz w:val="24"/>
          <w:szCs w:val="24"/>
        </w:rPr>
        <w:t xml:space="preserve">, pemerintah, </w:t>
      </w:r>
      <w:r w:rsidR="00823906" w:rsidRPr="00823906">
        <w:rPr>
          <w:rFonts w:ascii="Times New Roman" w:hAnsi="Times New Roman" w:cs="Times New Roman"/>
          <w:i/>
          <w:sz w:val="24"/>
          <w:szCs w:val="24"/>
        </w:rPr>
        <w:t>supplier</w:t>
      </w:r>
      <w:r w:rsidR="00823906">
        <w:rPr>
          <w:rFonts w:ascii="Times New Roman" w:hAnsi="Times New Roman" w:cs="Times New Roman"/>
          <w:sz w:val="24"/>
          <w:szCs w:val="24"/>
        </w:rPr>
        <w:t xml:space="preserve"> bahkan juga kompetitor.</w:t>
      </w:r>
    </w:p>
    <w:p w:rsidR="005F3A10" w:rsidRDefault="005F3A10" w:rsidP="00CD261D">
      <w:pPr>
        <w:spacing w:after="0" w:line="480" w:lineRule="auto"/>
        <w:ind w:firstLine="567"/>
        <w:jc w:val="both"/>
        <w:rPr>
          <w:rFonts w:ascii="Times New Roman" w:hAnsi="Times New Roman" w:cs="Times New Roman"/>
          <w:sz w:val="24"/>
          <w:szCs w:val="24"/>
          <w:lang w:val="en-US"/>
        </w:rPr>
      </w:pPr>
      <w:r w:rsidRPr="005F3A10">
        <w:rPr>
          <w:rFonts w:ascii="Times New Roman" w:hAnsi="Times New Roman" w:cs="Times New Roman"/>
          <w:i/>
          <w:sz w:val="24"/>
          <w:szCs w:val="24"/>
        </w:rPr>
        <w:t>Corporate Social Responsibility</w:t>
      </w:r>
      <w:r w:rsidR="003375D7">
        <w:rPr>
          <w:rFonts w:ascii="Times New Roman" w:hAnsi="Times New Roman" w:cs="Times New Roman"/>
          <w:sz w:val="24"/>
          <w:szCs w:val="24"/>
        </w:rPr>
        <w:t xml:space="preserve"> saat</w:t>
      </w:r>
      <w:r>
        <w:rPr>
          <w:rFonts w:ascii="Times New Roman" w:hAnsi="Times New Roman" w:cs="Times New Roman"/>
          <w:sz w:val="24"/>
          <w:szCs w:val="24"/>
        </w:rPr>
        <w:t xml:space="preserve"> ini bukan lagi bersifat sukarela/komitmen yang dilakukan perusahaan dalam mempertanggungjawab</w:t>
      </w:r>
      <w:r w:rsidR="00A232D2">
        <w:rPr>
          <w:rFonts w:ascii="Times New Roman" w:hAnsi="Times New Roman" w:cs="Times New Roman"/>
          <w:sz w:val="24"/>
          <w:szCs w:val="24"/>
          <w:lang w:val="en-US"/>
        </w:rPr>
        <w:t>k</w:t>
      </w:r>
      <w:r>
        <w:rPr>
          <w:rFonts w:ascii="Times New Roman" w:hAnsi="Times New Roman" w:cs="Times New Roman"/>
          <w:sz w:val="24"/>
          <w:szCs w:val="24"/>
        </w:rPr>
        <w:t>an kegiatan perusahaannya, mela</w:t>
      </w:r>
      <w:r w:rsidR="00F7084D">
        <w:rPr>
          <w:rFonts w:ascii="Times New Roman" w:hAnsi="Times New Roman" w:cs="Times New Roman"/>
          <w:sz w:val="24"/>
          <w:szCs w:val="24"/>
        </w:rPr>
        <w:t>inkan bersifat wajib/menjadi ke</w:t>
      </w:r>
      <w:r>
        <w:rPr>
          <w:rFonts w:ascii="Times New Roman" w:hAnsi="Times New Roman" w:cs="Times New Roman"/>
          <w:sz w:val="24"/>
          <w:szCs w:val="24"/>
        </w:rPr>
        <w:t>wajiban bagi beberapa perusahaan untuk melakukan atau menerapkannya. Hal ini diatur dalam Undang-undang Nomor 40 Tahun 2007 Tentang Perseroan Terbatas (UU PT), yang disahkan pada 20 Juli 2007 pasal 74.</w:t>
      </w:r>
      <w:r w:rsidR="00890917">
        <w:rPr>
          <w:rFonts w:ascii="Times New Roman" w:hAnsi="Times New Roman" w:cs="Times New Roman"/>
          <w:sz w:val="24"/>
          <w:szCs w:val="24"/>
          <w:lang w:val="en-US"/>
        </w:rPr>
        <w:t xml:space="preserve"> </w:t>
      </w:r>
    </w:p>
    <w:p w:rsidR="00890917" w:rsidRDefault="00890917" w:rsidP="00CD261D">
      <w:pPr>
        <w:spacing w:after="0" w:line="480" w:lineRule="auto"/>
        <w:ind w:firstLine="567"/>
        <w:jc w:val="both"/>
        <w:rPr>
          <w:rFonts w:ascii="Times New Roman" w:hAnsi="Times New Roman" w:cs="Times New Roman"/>
          <w:sz w:val="24"/>
          <w:szCs w:val="24"/>
          <w:lang w:val="en-US"/>
        </w:rPr>
      </w:pPr>
      <w:r w:rsidRPr="00FE2914">
        <w:rPr>
          <w:rFonts w:ascii="Times New Roman" w:hAnsi="Times New Roman" w:cs="Times New Roman"/>
          <w:sz w:val="24"/>
          <w:szCs w:val="24"/>
        </w:rPr>
        <w:t>Dengan melaksanakan CSR, maka nil</w:t>
      </w:r>
      <w:r>
        <w:rPr>
          <w:rFonts w:ascii="Times New Roman" w:hAnsi="Times New Roman" w:cs="Times New Roman"/>
          <w:sz w:val="24"/>
          <w:szCs w:val="24"/>
        </w:rPr>
        <w:t xml:space="preserve">ai perusahaan akan terdongkrak </w:t>
      </w:r>
      <w:r w:rsidRPr="00FE2914">
        <w:rPr>
          <w:rFonts w:ascii="Times New Roman" w:hAnsi="Times New Roman" w:cs="Times New Roman"/>
          <w:sz w:val="24"/>
          <w:szCs w:val="24"/>
        </w:rPr>
        <w:t xml:space="preserve">karena perusahaan dianggap baik. Akan </w:t>
      </w:r>
      <w:r>
        <w:rPr>
          <w:rFonts w:ascii="Times New Roman" w:hAnsi="Times New Roman" w:cs="Times New Roman"/>
          <w:sz w:val="24"/>
          <w:szCs w:val="24"/>
        </w:rPr>
        <w:t>tetapi, untuk melakukan program</w:t>
      </w:r>
      <w:r>
        <w:rPr>
          <w:rFonts w:ascii="Times New Roman" w:hAnsi="Times New Roman" w:cs="Times New Roman"/>
          <w:sz w:val="24"/>
          <w:szCs w:val="24"/>
          <w:lang w:val="en-US"/>
        </w:rPr>
        <w:t>-</w:t>
      </w:r>
      <w:r w:rsidRPr="00FE2914">
        <w:rPr>
          <w:rFonts w:ascii="Times New Roman" w:hAnsi="Times New Roman" w:cs="Times New Roman"/>
          <w:sz w:val="24"/>
          <w:szCs w:val="24"/>
        </w:rPr>
        <w:t xml:space="preserve">program CSR dibutuhkan biaya ekstra yang hanya </w:t>
      </w:r>
      <w:r>
        <w:rPr>
          <w:rFonts w:ascii="Times New Roman" w:hAnsi="Times New Roman" w:cs="Times New Roman"/>
          <w:sz w:val="24"/>
          <w:szCs w:val="24"/>
        </w:rPr>
        <w:t xml:space="preserve">bisa didapat ketika perusahaan </w:t>
      </w:r>
      <w:r w:rsidRPr="00FE2914">
        <w:rPr>
          <w:rFonts w:ascii="Times New Roman" w:hAnsi="Times New Roman" w:cs="Times New Roman"/>
          <w:sz w:val="24"/>
          <w:szCs w:val="24"/>
        </w:rPr>
        <w:t>sedang untung</w:t>
      </w:r>
      <w:r w:rsidR="003375D7">
        <w:rPr>
          <w:rFonts w:ascii="Times New Roman" w:hAnsi="Times New Roman" w:cs="Times New Roman"/>
          <w:sz w:val="24"/>
          <w:szCs w:val="24"/>
        </w:rPr>
        <w:t xml:space="preserve"> (bernilai tinggi). </w:t>
      </w:r>
      <w:r w:rsidRPr="00FE2914">
        <w:rPr>
          <w:rFonts w:ascii="Times New Roman" w:hAnsi="Times New Roman" w:cs="Times New Roman"/>
          <w:i/>
          <w:sz w:val="24"/>
          <w:szCs w:val="24"/>
        </w:rPr>
        <w:t>Good management theory</w:t>
      </w:r>
      <w:r>
        <w:rPr>
          <w:rFonts w:ascii="Times New Roman" w:hAnsi="Times New Roman" w:cs="Times New Roman"/>
          <w:sz w:val="24"/>
          <w:szCs w:val="24"/>
        </w:rPr>
        <w:t xml:space="preserve"> dan </w:t>
      </w:r>
      <w:r w:rsidRPr="00FE2914">
        <w:rPr>
          <w:rFonts w:ascii="Times New Roman" w:hAnsi="Times New Roman" w:cs="Times New Roman"/>
          <w:i/>
          <w:sz w:val="24"/>
          <w:szCs w:val="24"/>
        </w:rPr>
        <w:t>slack resource theory</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FE2914">
        <w:rPr>
          <w:rFonts w:ascii="Times New Roman" w:hAnsi="Times New Roman" w:cs="Times New Roman"/>
          <w:i/>
          <w:sz w:val="24"/>
          <w:szCs w:val="24"/>
        </w:rPr>
        <w:t>Good management theory</w:t>
      </w:r>
      <w:r w:rsidRPr="00FE2914">
        <w:rPr>
          <w:rFonts w:ascii="Times New Roman" w:hAnsi="Times New Roman" w:cs="Times New Roman"/>
          <w:sz w:val="24"/>
          <w:szCs w:val="24"/>
        </w:rPr>
        <w:t xml:space="preserve"> memfokuskan pada k</w:t>
      </w:r>
      <w:r>
        <w:rPr>
          <w:rFonts w:ascii="Times New Roman" w:hAnsi="Times New Roman" w:cs="Times New Roman"/>
          <w:sz w:val="24"/>
          <w:szCs w:val="24"/>
        </w:rPr>
        <w:t xml:space="preserve">inerja sosial (CSR), sedangkan </w:t>
      </w:r>
      <w:r w:rsidRPr="00FE2914">
        <w:rPr>
          <w:rFonts w:ascii="Times New Roman" w:hAnsi="Times New Roman" w:cs="Times New Roman"/>
          <w:i/>
          <w:sz w:val="24"/>
          <w:szCs w:val="24"/>
        </w:rPr>
        <w:t>slack resource theory</w:t>
      </w:r>
      <w:r w:rsidRPr="00FE2914">
        <w:rPr>
          <w:rFonts w:ascii="Times New Roman" w:hAnsi="Times New Roman" w:cs="Times New Roman"/>
          <w:sz w:val="24"/>
          <w:szCs w:val="24"/>
        </w:rPr>
        <w:t xml:space="preserve"> menitik beratkan pada kiner</w:t>
      </w:r>
      <w:r>
        <w:rPr>
          <w:rFonts w:ascii="Times New Roman" w:hAnsi="Times New Roman" w:cs="Times New Roman"/>
          <w:sz w:val="24"/>
          <w:szCs w:val="24"/>
        </w:rPr>
        <w:t xml:space="preserve">ja perusahaan terlebih dahulu. </w:t>
      </w:r>
      <w:r w:rsidRPr="00FE2914">
        <w:rPr>
          <w:rFonts w:ascii="Times New Roman" w:hAnsi="Times New Roman" w:cs="Times New Roman"/>
          <w:sz w:val="24"/>
          <w:szCs w:val="24"/>
        </w:rPr>
        <w:t>Kemudian didapat hasil secara empiris bahw</w:t>
      </w:r>
      <w:r>
        <w:rPr>
          <w:rFonts w:ascii="Times New Roman" w:hAnsi="Times New Roman" w:cs="Times New Roman"/>
          <w:sz w:val="24"/>
          <w:szCs w:val="24"/>
        </w:rPr>
        <w:t xml:space="preserve">a CSR mampu mempengaruhi nilai </w:t>
      </w:r>
      <w:r w:rsidRPr="00FE2914">
        <w:rPr>
          <w:rFonts w:ascii="Times New Roman" w:hAnsi="Times New Roman" w:cs="Times New Roman"/>
          <w:sz w:val="24"/>
          <w:szCs w:val="24"/>
        </w:rPr>
        <w:t>perusahaan, namun sebaliknya perusahaan y</w:t>
      </w:r>
      <w:r>
        <w:rPr>
          <w:rFonts w:ascii="Times New Roman" w:hAnsi="Times New Roman" w:cs="Times New Roman"/>
          <w:sz w:val="24"/>
          <w:szCs w:val="24"/>
        </w:rPr>
        <w:t xml:space="preserve">ang tinggi tidak menjamin akan </w:t>
      </w:r>
      <w:r w:rsidRPr="00FE2914">
        <w:rPr>
          <w:rFonts w:ascii="Times New Roman" w:hAnsi="Times New Roman" w:cs="Times New Roman"/>
          <w:sz w:val="24"/>
          <w:szCs w:val="24"/>
        </w:rPr>
        <w:t>adanya tanggung jawab sosial. Terbukti, investor menjadikan</w:t>
      </w:r>
      <w:r>
        <w:rPr>
          <w:rFonts w:ascii="Times New Roman" w:hAnsi="Times New Roman" w:cs="Times New Roman"/>
          <w:sz w:val="24"/>
          <w:szCs w:val="24"/>
        </w:rPr>
        <w:t xml:space="preserve"> program CSR </w:t>
      </w:r>
      <w:r w:rsidRPr="00FE2914">
        <w:rPr>
          <w:rFonts w:ascii="Times New Roman" w:hAnsi="Times New Roman" w:cs="Times New Roman"/>
          <w:sz w:val="24"/>
          <w:szCs w:val="24"/>
        </w:rPr>
        <w:t>sebagai salah satu pertimbangan untuk menanamkan modalnya (M. Reza, 2012).</w:t>
      </w:r>
      <w:r>
        <w:rPr>
          <w:rFonts w:ascii="Times New Roman" w:hAnsi="Times New Roman" w:cs="Times New Roman"/>
          <w:sz w:val="24"/>
          <w:szCs w:val="24"/>
          <w:lang w:val="en-US"/>
        </w:rPr>
        <w:t xml:space="preserve"> </w:t>
      </w:r>
    </w:p>
    <w:p w:rsidR="00823906" w:rsidRDefault="00823906" w:rsidP="00CD261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Hendrik Budi Untung (2008:1), </w:t>
      </w:r>
      <w:r w:rsidRPr="00591E53">
        <w:rPr>
          <w:rFonts w:ascii="Times New Roman" w:hAnsi="Times New Roman" w:cs="Times New Roman"/>
          <w:i/>
          <w:sz w:val="24"/>
          <w:szCs w:val="24"/>
        </w:rPr>
        <w:t xml:space="preserve">Corporate </w:t>
      </w:r>
      <w:r>
        <w:rPr>
          <w:rFonts w:ascii="Times New Roman" w:hAnsi="Times New Roman" w:cs="Times New Roman"/>
          <w:i/>
          <w:sz w:val="24"/>
          <w:szCs w:val="24"/>
        </w:rPr>
        <w:t>Social Responsibility</w:t>
      </w:r>
      <w:r>
        <w:rPr>
          <w:rFonts w:ascii="Times New Roman" w:hAnsi="Times New Roman" w:cs="Times New Roman"/>
          <w:sz w:val="24"/>
          <w:szCs w:val="24"/>
        </w:rPr>
        <w:t xml:space="preserve"> sebagai komitmen perusahaan atau dunia bisnis untuk berkontribusi dalam pengembangan ekonomi yang berkelanjutan dengan memperhatikan tanggung jawab sosial perusahaan dan menitikberatkan pada keseimbangan pada keseimbangan antara perhatian terhadap aspek ekonomi, sosial dan lingkungan.</w:t>
      </w:r>
    </w:p>
    <w:p w:rsidR="001C302E" w:rsidRDefault="00823906" w:rsidP="00CD261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Rika Nurlela dan Islahudin (2008) pemikiran yang melandasi </w:t>
      </w:r>
      <w:r w:rsidRPr="00591E53">
        <w:rPr>
          <w:rFonts w:ascii="Times New Roman" w:hAnsi="Times New Roman" w:cs="Times New Roman"/>
          <w:i/>
          <w:sz w:val="24"/>
          <w:szCs w:val="24"/>
        </w:rPr>
        <w:t xml:space="preserve">Corporate </w:t>
      </w:r>
      <w:r>
        <w:rPr>
          <w:rFonts w:ascii="Times New Roman" w:hAnsi="Times New Roman" w:cs="Times New Roman"/>
          <w:i/>
          <w:sz w:val="24"/>
          <w:szCs w:val="24"/>
        </w:rPr>
        <w:t>Social Responsibility</w:t>
      </w:r>
      <w:r>
        <w:rPr>
          <w:rFonts w:ascii="Times New Roman" w:hAnsi="Times New Roman" w:cs="Times New Roman"/>
          <w:sz w:val="24"/>
          <w:szCs w:val="24"/>
        </w:rPr>
        <w:t xml:space="preserve"> (Tanggung Jawab Sosial Perusahaan) yang sering dianggap inti dari etika bisnis adalah bahwa perusahaan tidak hanya mempunyai kewajiban-kewajiban ekonomi dan legal (artinya kepada pemegang saham atau </w:t>
      </w:r>
      <w:r w:rsidR="00774935">
        <w:rPr>
          <w:rFonts w:ascii="Times New Roman" w:hAnsi="Times New Roman" w:cs="Times New Roman"/>
          <w:i/>
          <w:sz w:val="24"/>
          <w:szCs w:val="24"/>
        </w:rPr>
        <w:t>shareholder</w:t>
      </w:r>
      <w:r w:rsidR="00774935">
        <w:rPr>
          <w:rFonts w:ascii="Times New Roman" w:hAnsi="Times New Roman" w:cs="Times New Roman"/>
          <w:sz w:val="24"/>
          <w:szCs w:val="24"/>
        </w:rPr>
        <w:t>) tetapi juga kewajiban-kewajiban terhadap pihak-pihak lain yang berkepentingan (</w:t>
      </w:r>
      <w:r w:rsidR="00774935" w:rsidRPr="00774935">
        <w:rPr>
          <w:rFonts w:ascii="Times New Roman" w:hAnsi="Times New Roman" w:cs="Times New Roman"/>
          <w:i/>
          <w:sz w:val="24"/>
          <w:szCs w:val="24"/>
        </w:rPr>
        <w:t>stakeholder</w:t>
      </w:r>
      <w:r w:rsidR="00774935">
        <w:rPr>
          <w:rFonts w:ascii="Times New Roman" w:hAnsi="Times New Roman" w:cs="Times New Roman"/>
          <w:sz w:val="24"/>
          <w:szCs w:val="24"/>
        </w:rPr>
        <w:t xml:space="preserve">) yang jangkauannya melebihi kewajiban-kewajiban diatas. Tangggung jawab sosial dari perusahaan terjadi antara sebuah perusahaan dengan semua </w:t>
      </w:r>
      <w:r w:rsidR="00774935" w:rsidRPr="00774935">
        <w:rPr>
          <w:rFonts w:ascii="Times New Roman" w:hAnsi="Times New Roman" w:cs="Times New Roman"/>
          <w:i/>
          <w:sz w:val="24"/>
          <w:szCs w:val="24"/>
        </w:rPr>
        <w:t>stakeholder</w:t>
      </w:r>
      <w:r w:rsidR="00774935">
        <w:rPr>
          <w:rFonts w:ascii="Times New Roman" w:hAnsi="Times New Roman" w:cs="Times New Roman"/>
          <w:sz w:val="24"/>
          <w:szCs w:val="24"/>
        </w:rPr>
        <w:t xml:space="preserve">, termasuk di dalamnya adalah pelanggan atau </w:t>
      </w:r>
      <w:r w:rsidR="00774935" w:rsidRPr="00774935">
        <w:rPr>
          <w:rFonts w:ascii="Times New Roman" w:hAnsi="Times New Roman" w:cs="Times New Roman"/>
          <w:i/>
          <w:sz w:val="24"/>
          <w:szCs w:val="24"/>
        </w:rPr>
        <w:t>customer</w:t>
      </w:r>
      <w:r w:rsidR="00774935">
        <w:rPr>
          <w:rFonts w:ascii="Times New Roman" w:hAnsi="Times New Roman" w:cs="Times New Roman"/>
          <w:sz w:val="24"/>
          <w:szCs w:val="24"/>
        </w:rPr>
        <w:t xml:space="preserve">, pegawai, komunitas, pemilik atau investor, pemerintah, </w:t>
      </w:r>
      <w:r w:rsidR="00774935" w:rsidRPr="00774935">
        <w:rPr>
          <w:rFonts w:ascii="Times New Roman" w:hAnsi="Times New Roman" w:cs="Times New Roman"/>
          <w:i/>
          <w:sz w:val="24"/>
          <w:szCs w:val="24"/>
        </w:rPr>
        <w:t>supplier</w:t>
      </w:r>
      <w:r w:rsidR="00774935">
        <w:rPr>
          <w:rFonts w:ascii="Times New Roman" w:hAnsi="Times New Roman" w:cs="Times New Roman"/>
          <w:sz w:val="24"/>
          <w:szCs w:val="24"/>
        </w:rPr>
        <w:t xml:space="preserve"> bahkan juga kompetitor.</w:t>
      </w:r>
    </w:p>
    <w:p w:rsidR="00520720" w:rsidRPr="001C302E" w:rsidRDefault="00520720" w:rsidP="00CD261D">
      <w:pPr>
        <w:spacing w:after="0" w:line="480" w:lineRule="auto"/>
        <w:ind w:firstLine="567"/>
        <w:jc w:val="both"/>
        <w:rPr>
          <w:rFonts w:ascii="Times New Roman" w:hAnsi="Times New Roman" w:cs="Times New Roman"/>
          <w:sz w:val="24"/>
          <w:szCs w:val="24"/>
        </w:rPr>
      </w:pPr>
      <w:r w:rsidRPr="00472917">
        <w:rPr>
          <w:rFonts w:ascii="Times New Roman" w:hAnsi="Times New Roman" w:cs="Times New Roman"/>
          <w:sz w:val="24"/>
          <w:szCs w:val="24"/>
          <w:lang w:val="en-US"/>
        </w:rPr>
        <w:t xml:space="preserve">Di </w:t>
      </w:r>
      <w:proofErr w:type="spellStart"/>
      <w:r w:rsidRPr="00472917">
        <w:rPr>
          <w:rFonts w:ascii="Times New Roman" w:hAnsi="Times New Roman" w:cs="Times New Roman"/>
          <w:sz w:val="24"/>
          <w:szCs w:val="24"/>
          <w:lang w:val="en-US"/>
        </w:rPr>
        <w:t>dalam</w:t>
      </w:r>
      <w:proofErr w:type="spellEnd"/>
      <w:r w:rsidRPr="00472917">
        <w:rPr>
          <w:rFonts w:ascii="Times New Roman" w:hAnsi="Times New Roman" w:cs="Times New Roman"/>
          <w:sz w:val="24"/>
          <w:szCs w:val="24"/>
          <w:lang w:val="en-US"/>
        </w:rPr>
        <w:t xml:space="preserve"> </w:t>
      </w:r>
      <w:proofErr w:type="spellStart"/>
      <w:r w:rsidRPr="00472917">
        <w:rPr>
          <w:rFonts w:ascii="Times New Roman" w:hAnsi="Times New Roman" w:cs="Times New Roman"/>
          <w:sz w:val="24"/>
          <w:szCs w:val="24"/>
          <w:lang w:val="en-US"/>
        </w:rPr>
        <w:t>menilai</w:t>
      </w:r>
      <w:proofErr w:type="spellEnd"/>
      <w:r w:rsidRPr="00472917">
        <w:rPr>
          <w:rFonts w:ascii="Times New Roman" w:hAnsi="Times New Roman" w:cs="Times New Roman"/>
          <w:sz w:val="24"/>
          <w:szCs w:val="24"/>
          <w:lang w:val="en-US"/>
        </w:rPr>
        <w:t xml:space="preserve"> </w:t>
      </w:r>
      <w:proofErr w:type="spellStart"/>
      <w:r w:rsidRPr="00472917">
        <w:rPr>
          <w:rFonts w:ascii="Times New Roman" w:hAnsi="Times New Roman" w:cs="Times New Roman"/>
          <w:sz w:val="24"/>
          <w:szCs w:val="24"/>
          <w:lang w:val="en-US"/>
        </w:rPr>
        <w:t>kinerja</w:t>
      </w:r>
      <w:proofErr w:type="spellEnd"/>
      <w:r w:rsidRPr="00472917">
        <w:rPr>
          <w:rFonts w:ascii="Times New Roman" w:hAnsi="Times New Roman" w:cs="Times New Roman"/>
          <w:sz w:val="24"/>
          <w:szCs w:val="24"/>
          <w:lang w:val="en-US"/>
        </w:rPr>
        <w:t xml:space="preserve"> </w:t>
      </w:r>
      <w:proofErr w:type="spellStart"/>
      <w:r w:rsidRPr="00472917">
        <w:rPr>
          <w:rFonts w:ascii="Times New Roman" w:hAnsi="Times New Roman" w:cs="Times New Roman"/>
          <w:sz w:val="24"/>
          <w:szCs w:val="24"/>
          <w:lang w:val="en-US"/>
        </w:rPr>
        <w:t>sebuah</w:t>
      </w:r>
      <w:proofErr w:type="spellEnd"/>
      <w:r w:rsidRPr="00472917">
        <w:rPr>
          <w:rFonts w:ascii="Times New Roman" w:hAnsi="Times New Roman" w:cs="Times New Roman"/>
          <w:sz w:val="24"/>
          <w:szCs w:val="24"/>
          <w:lang w:val="en-US"/>
        </w:rPr>
        <w:t xml:space="preserve"> </w:t>
      </w:r>
      <w:proofErr w:type="spellStart"/>
      <w:r w:rsidRPr="00472917">
        <w:rPr>
          <w:rFonts w:ascii="Times New Roman" w:hAnsi="Times New Roman" w:cs="Times New Roman"/>
          <w:sz w:val="24"/>
          <w:szCs w:val="24"/>
          <w:lang w:val="en-US"/>
        </w:rPr>
        <w:t>perus</w:t>
      </w:r>
      <w:r>
        <w:rPr>
          <w:rFonts w:ascii="Times New Roman" w:hAnsi="Times New Roman" w:cs="Times New Roman"/>
          <w:sz w:val="24"/>
          <w:szCs w:val="24"/>
          <w:lang w:val="en-US"/>
        </w:rPr>
        <w:t>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sidRPr="00472917">
        <w:rPr>
          <w:rFonts w:ascii="Times New Roman" w:hAnsi="Times New Roman" w:cs="Times New Roman"/>
          <w:sz w:val="24"/>
          <w:szCs w:val="24"/>
          <w:lang w:val="en-US"/>
        </w:rPr>
        <w:t>faktor</w:t>
      </w:r>
      <w:proofErr w:type="spellEnd"/>
      <w:r w:rsidRPr="00472917">
        <w:rPr>
          <w:rFonts w:ascii="Times New Roman" w:hAnsi="Times New Roman" w:cs="Times New Roman"/>
          <w:sz w:val="24"/>
          <w:szCs w:val="24"/>
          <w:lang w:val="en-US"/>
        </w:rPr>
        <w:t xml:space="preserve"> </w:t>
      </w:r>
      <w:proofErr w:type="spellStart"/>
      <w:r w:rsidRPr="00472917">
        <w:rPr>
          <w:rFonts w:ascii="Times New Roman" w:hAnsi="Times New Roman" w:cs="Times New Roman"/>
          <w:sz w:val="24"/>
          <w:szCs w:val="24"/>
          <w:lang w:val="en-US"/>
        </w:rPr>
        <w:t>keuangannya</w:t>
      </w:r>
      <w:proofErr w:type="spellEnd"/>
      <w:r w:rsidRPr="00472917">
        <w:rPr>
          <w:rFonts w:ascii="Times New Roman" w:hAnsi="Times New Roman" w:cs="Times New Roman"/>
          <w:sz w:val="24"/>
          <w:szCs w:val="24"/>
          <w:lang w:val="en-US"/>
        </w:rPr>
        <w:t xml:space="preserve"> </w:t>
      </w:r>
      <w:proofErr w:type="spellStart"/>
      <w:r w:rsidRPr="00472917">
        <w:rPr>
          <w:rFonts w:ascii="Times New Roman" w:hAnsi="Times New Roman" w:cs="Times New Roman"/>
          <w:sz w:val="24"/>
          <w:szCs w:val="24"/>
          <w:lang w:val="en-US"/>
        </w:rPr>
        <w:t>saja</w:t>
      </w:r>
      <w:proofErr w:type="spellEnd"/>
      <w:r w:rsidRPr="00472917">
        <w:rPr>
          <w:rFonts w:ascii="Times New Roman" w:hAnsi="Times New Roman" w:cs="Times New Roman"/>
          <w:sz w:val="24"/>
          <w:szCs w:val="24"/>
          <w:lang w:val="en-US"/>
        </w:rPr>
        <w:t xml:space="preserve">, </w:t>
      </w:r>
      <w:proofErr w:type="spellStart"/>
      <w:r w:rsidRPr="00472917">
        <w:rPr>
          <w:rFonts w:ascii="Times New Roman" w:hAnsi="Times New Roman" w:cs="Times New Roman"/>
          <w:sz w:val="24"/>
          <w:szCs w:val="24"/>
          <w:lang w:val="en-US"/>
        </w:rPr>
        <w:t>namun</w:t>
      </w:r>
      <w:proofErr w:type="spellEnd"/>
      <w:r w:rsidRPr="00472917">
        <w:rPr>
          <w:rFonts w:ascii="Times New Roman" w:hAnsi="Times New Roman" w:cs="Times New Roman"/>
          <w:sz w:val="24"/>
          <w:szCs w:val="24"/>
          <w:lang w:val="en-US"/>
        </w:rPr>
        <w:t xml:space="preserve"> </w:t>
      </w:r>
      <w:proofErr w:type="spellStart"/>
      <w:r w:rsidRPr="00472917">
        <w:rPr>
          <w:rFonts w:ascii="Times New Roman" w:hAnsi="Times New Roman" w:cs="Times New Roman"/>
          <w:sz w:val="24"/>
          <w:szCs w:val="24"/>
          <w:lang w:val="en-US"/>
        </w:rPr>
        <w:t>dari</w:t>
      </w:r>
      <w:proofErr w:type="spellEnd"/>
      <w:r w:rsidRPr="00472917">
        <w:rPr>
          <w:rFonts w:ascii="Times New Roman" w:hAnsi="Times New Roman" w:cs="Times New Roman"/>
          <w:sz w:val="24"/>
          <w:szCs w:val="24"/>
          <w:lang w:val="en-US"/>
        </w:rPr>
        <w:t xml:space="preserve"> </w:t>
      </w:r>
      <w:proofErr w:type="spellStart"/>
      <w:r w:rsidRPr="00472917">
        <w:rPr>
          <w:rFonts w:ascii="Times New Roman" w:hAnsi="Times New Roman" w:cs="Times New Roman"/>
          <w:sz w:val="24"/>
          <w:szCs w:val="24"/>
          <w:lang w:val="en-US"/>
        </w:rPr>
        <w:t>f</w:t>
      </w:r>
      <w:r>
        <w:rPr>
          <w:rFonts w:ascii="Times New Roman" w:hAnsi="Times New Roman" w:cs="Times New Roman"/>
          <w:sz w:val="24"/>
          <w:szCs w:val="24"/>
          <w:lang w:val="en-US"/>
        </w:rPr>
        <w:t>aktor</w:t>
      </w:r>
      <w:proofErr w:type="spellEnd"/>
      <w:r>
        <w:rPr>
          <w:rFonts w:ascii="Times New Roman" w:hAnsi="Times New Roman" w:cs="Times New Roman"/>
          <w:sz w:val="24"/>
          <w:szCs w:val="24"/>
          <w:lang w:val="en-US"/>
        </w:rPr>
        <w:t xml:space="preserve"> non </w:t>
      </w:r>
      <w:proofErr w:type="spellStart"/>
      <w:r>
        <w:rPr>
          <w:rFonts w:ascii="Times New Roman" w:hAnsi="Times New Roman" w:cs="Times New Roman"/>
          <w:sz w:val="24"/>
          <w:szCs w:val="24"/>
          <w:lang w:val="en-US"/>
        </w:rPr>
        <w:t>keuangan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sidRPr="00472917">
        <w:rPr>
          <w:rFonts w:ascii="Times New Roman" w:hAnsi="Times New Roman" w:cs="Times New Roman"/>
          <w:sz w:val="24"/>
          <w:szCs w:val="24"/>
          <w:lang w:val="en-US"/>
        </w:rPr>
        <w:t>berpengaruh</w:t>
      </w:r>
      <w:proofErr w:type="spellEnd"/>
      <w:r w:rsidRPr="00472917">
        <w:rPr>
          <w:rFonts w:ascii="Times New Roman" w:hAnsi="Times New Roman" w:cs="Times New Roman"/>
          <w:sz w:val="24"/>
          <w:szCs w:val="24"/>
          <w:lang w:val="en-US"/>
        </w:rPr>
        <w:t xml:space="preserve"> </w:t>
      </w:r>
      <w:proofErr w:type="spellStart"/>
      <w:r w:rsidRPr="00472917">
        <w:rPr>
          <w:rFonts w:ascii="Times New Roman" w:hAnsi="Times New Roman" w:cs="Times New Roman"/>
          <w:sz w:val="24"/>
          <w:szCs w:val="24"/>
          <w:lang w:val="en-US"/>
        </w:rPr>
        <w:t>besar</w:t>
      </w:r>
      <w:proofErr w:type="spellEnd"/>
      <w:r w:rsidRPr="00472917">
        <w:rPr>
          <w:rFonts w:ascii="Times New Roman" w:hAnsi="Times New Roman" w:cs="Times New Roman"/>
          <w:sz w:val="24"/>
          <w:szCs w:val="24"/>
          <w:lang w:val="en-US"/>
        </w:rPr>
        <w:t xml:space="preserve"> </w:t>
      </w:r>
      <w:proofErr w:type="spellStart"/>
      <w:r w:rsidRPr="00472917">
        <w:rPr>
          <w:rFonts w:ascii="Times New Roman" w:hAnsi="Times New Roman" w:cs="Times New Roman"/>
          <w:sz w:val="24"/>
          <w:szCs w:val="24"/>
          <w:lang w:val="en-US"/>
        </w:rPr>
        <w:t>terhadap</w:t>
      </w:r>
      <w:proofErr w:type="spellEnd"/>
      <w:r w:rsidRPr="00472917">
        <w:rPr>
          <w:rFonts w:ascii="Times New Roman" w:hAnsi="Times New Roman" w:cs="Times New Roman"/>
          <w:sz w:val="24"/>
          <w:szCs w:val="24"/>
          <w:lang w:val="en-US"/>
        </w:rPr>
        <w:t xml:space="preserve"> </w:t>
      </w:r>
      <w:proofErr w:type="spellStart"/>
      <w:r w:rsidRPr="00472917">
        <w:rPr>
          <w:rFonts w:ascii="Times New Roman" w:hAnsi="Times New Roman" w:cs="Times New Roman"/>
          <w:sz w:val="24"/>
          <w:szCs w:val="24"/>
          <w:lang w:val="en-US"/>
        </w:rPr>
        <w:t>kinerja</w:t>
      </w:r>
      <w:proofErr w:type="spellEnd"/>
      <w:r w:rsidRPr="00472917">
        <w:rPr>
          <w:rFonts w:ascii="Times New Roman" w:hAnsi="Times New Roman" w:cs="Times New Roman"/>
          <w:sz w:val="24"/>
          <w:szCs w:val="24"/>
          <w:lang w:val="en-US"/>
        </w:rPr>
        <w:t xml:space="preserve"> </w:t>
      </w:r>
      <w:proofErr w:type="spellStart"/>
      <w:r w:rsidRPr="00472917">
        <w:rPr>
          <w:rFonts w:ascii="Times New Roman" w:hAnsi="Times New Roman" w:cs="Times New Roman"/>
          <w:sz w:val="24"/>
          <w:szCs w:val="24"/>
          <w:lang w:val="en-US"/>
        </w:rPr>
        <w:t>perusahaan</w:t>
      </w:r>
      <w:proofErr w:type="spellEnd"/>
      <w:r w:rsidRPr="00472917">
        <w:rPr>
          <w:rFonts w:ascii="Times New Roman" w:hAnsi="Times New Roman" w:cs="Times New Roman"/>
          <w:sz w:val="24"/>
          <w:szCs w:val="24"/>
          <w:lang w:val="en-US"/>
        </w:rPr>
        <w:t xml:space="preserve"> ya</w:t>
      </w:r>
      <w:r>
        <w:rPr>
          <w:rFonts w:ascii="Times New Roman" w:hAnsi="Times New Roman" w:cs="Times New Roman"/>
          <w:sz w:val="24"/>
          <w:szCs w:val="24"/>
          <w:lang w:val="en-US"/>
        </w:rPr>
        <w:t xml:space="preserve">ng </w:t>
      </w:r>
      <w:proofErr w:type="spellStart"/>
      <w:r>
        <w:rPr>
          <w:rFonts w:ascii="Times New Roman" w:hAnsi="Times New Roman" w:cs="Times New Roman"/>
          <w:sz w:val="24"/>
          <w:szCs w:val="24"/>
          <w:lang w:val="en-US"/>
        </w:rPr>
        <w:t>berdampak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sidRPr="00472917">
        <w:rPr>
          <w:rFonts w:ascii="Times New Roman" w:hAnsi="Times New Roman" w:cs="Times New Roman"/>
          <w:sz w:val="24"/>
          <w:szCs w:val="24"/>
          <w:lang w:val="en-US"/>
        </w:rPr>
        <w:t>perusahaan</w:t>
      </w:r>
      <w:proofErr w:type="spellEnd"/>
      <w:r w:rsidRPr="00472917">
        <w:rPr>
          <w:rFonts w:ascii="Times New Roman" w:hAnsi="Times New Roman" w:cs="Times New Roman"/>
          <w:sz w:val="24"/>
          <w:szCs w:val="24"/>
          <w:lang w:val="en-US"/>
        </w:rPr>
        <w:t xml:space="preserve"> di </w:t>
      </w:r>
      <w:proofErr w:type="spellStart"/>
      <w:r w:rsidRPr="00472917">
        <w:rPr>
          <w:rFonts w:ascii="Times New Roman" w:hAnsi="Times New Roman" w:cs="Times New Roman"/>
          <w:sz w:val="24"/>
          <w:szCs w:val="24"/>
          <w:lang w:val="en-US"/>
        </w:rPr>
        <w:t>mata</w:t>
      </w:r>
      <w:proofErr w:type="spellEnd"/>
      <w:r w:rsidRPr="00472917">
        <w:rPr>
          <w:rFonts w:ascii="Times New Roman" w:hAnsi="Times New Roman" w:cs="Times New Roman"/>
          <w:sz w:val="24"/>
          <w:szCs w:val="24"/>
          <w:lang w:val="en-US"/>
        </w:rPr>
        <w:t xml:space="preserve"> investor (</w:t>
      </w:r>
      <w:proofErr w:type="spellStart"/>
      <w:r w:rsidRPr="00472917">
        <w:rPr>
          <w:rFonts w:ascii="Times New Roman" w:hAnsi="Times New Roman" w:cs="Times New Roman"/>
          <w:sz w:val="24"/>
          <w:szCs w:val="24"/>
          <w:lang w:val="en-US"/>
        </w:rPr>
        <w:t>Roza</w:t>
      </w:r>
      <w:proofErr w:type="spellEnd"/>
      <w:r w:rsidRPr="00472917">
        <w:rPr>
          <w:rFonts w:ascii="Times New Roman" w:hAnsi="Times New Roman" w:cs="Times New Roman"/>
          <w:sz w:val="24"/>
          <w:szCs w:val="24"/>
          <w:lang w:val="en-US"/>
        </w:rPr>
        <w:t xml:space="preserve"> </w:t>
      </w:r>
      <w:proofErr w:type="spellStart"/>
      <w:r w:rsidRPr="00472917">
        <w:rPr>
          <w:rFonts w:ascii="Times New Roman" w:hAnsi="Times New Roman" w:cs="Times New Roman"/>
          <w:sz w:val="24"/>
          <w:szCs w:val="24"/>
          <w:lang w:val="en-US"/>
        </w:rPr>
        <w:t>Thohiri</w:t>
      </w:r>
      <w:proofErr w:type="spellEnd"/>
      <w:r w:rsidRPr="00472917">
        <w:rPr>
          <w:rFonts w:ascii="Times New Roman" w:hAnsi="Times New Roman" w:cs="Times New Roman"/>
          <w:sz w:val="24"/>
          <w:szCs w:val="24"/>
          <w:lang w:val="en-US"/>
        </w:rPr>
        <w:t>, 2011).</w:t>
      </w:r>
      <w:r>
        <w:rPr>
          <w:rFonts w:ascii="Times New Roman" w:hAnsi="Times New Roman" w:cs="Times New Roman"/>
          <w:sz w:val="24"/>
          <w:szCs w:val="24"/>
          <w:lang w:val="en-US"/>
        </w:rPr>
        <w:t xml:space="preserve"> </w:t>
      </w:r>
    </w:p>
    <w:p w:rsidR="00520720" w:rsidRPr="00520720" w:rsidRDefault="00520720" w:rsidP="00CD261D">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Profitabilitas merupakan rasio untuk menilai kemampuan perusahaan dalam mencari keuntungan atau laba dalam suatu periode tertentu (Kasmir, 2010:114). Apabila profitabilitas perusahaan baik maka para </w:t>
      </w:r>
      <w:r w:rsidRPr="00E22D77">
        <w:rPr>
          <w:rFonts w:ascii="Times New Roman" w:hAnsi="Times New Roman" w:cs="Times New Roman"/>
          <w:i/>
          <w:sz w:val="24"/>
          <w:szCs w:val="24"/>
        </w:rPr>
        <w:t>stakeholders</w:t>
      </w:r>
      <w:r>
        <w:rPr>
          <w:rFonts w:ascii="Times New Roman" w:hAnsi="Times New Roman" w:cs="Times New Roman"/>
          <w:sz w:val="24"/>
          <w:szCs w:val="24"/>
        </w:rPr>
        <w:t xml:space="preserve"> yang terdiri dari kreditur, supplier, dan juga investor akam melihat sejauh mana perusahaan dapat </w:t>
      </w:r>
      <w:r>
        <w:rPr>
          <w:rFonts w:ascii="Times New Roman" w:hAnsi="Times New Roman" w:cs="Times New Roman"/>
          <w:sz w:val="24"/>
          <w:szCs w:val="24"/>
        </w:rPr>
        <w:lastRenderedPageBreak/>
        <w:t>menghasilkan laba dari penjualan dan investasi perusahaan. Dengan baiknya kinerja perusahaan akan meningkatkan pula nilai perusahaan (Michell Suharli, 2006). Profitabilitas sebagai variabel moderating digunakan dalam penelitian karena secara teoritis semakin tinggi tingkat profitabilitas yang dicapai perusahaan maka semakin kuat pula hubungan pengungkapan sosial dengan nilai perusahaan.</w:t>
      </w:r>
    </w:p>
    <w:p w:rsidR="00520720" w:rsidRPr="00C80514" w:rsidRDefault="00520720" w:rsidP="00CD261D">
      <w:pPr>
        <w:spacing w:line="480" w:lineRule="auto"/>
        <w:ind w:firstLine="567"/>
        <w:jc w:val="both"/>
        <w:rPr>
          <w:rFonts w:ascii="Times New Roman" w:hAnsi="Times New Roman" w:cs="Times New Roman"/>
          <w:i/>
          <w:iCs/>
          <w:sz w:val="24"/>
          <w:szCs w:val="24"/>
        </w:rPr>
      </w:pPr>
      <w:r>
        <w:rPr>
          <w:rFonts w:ascii="Times New Roman" w:hAnsi="Times New Roman" w:cs="Times New Roman"/>
          <w:sz w:val="24"/>
          <w:szCs w:val="24"/>
        </w:rPr>
        <w:t xml:space="preserve"> </w:t>
      </w:r>
      <w:r w:rsidRPr="00C95D00">
        <w:rPr>
          <w:rFonts w:ascii="Times New Roman" w:hAnsi="Times New Roman" w:cs="Times New Roman"/>
          <w:sz w:val="24"/>
          <w:szCs w:val="24"/>
        </w:rPr>
        <w:t>Profitabilitas adalah tingkat keuntungan bersih yang mampu diraih oleh perusahaan pada saat menjalankan operasinya. Keuntungan yang layak dibagikan kepada pemegang saham adalah keuntungan setelah bunga dan pajak. Semakin besar keuntungan yang diperoleh semakin besar pula kemampuan perusahaan untuk membayarkan devidennya, dan hal ini berdampak pada kenaikan nilai perusahaan. Hubungan antara profitabilitas perusahaan dengan pengungkapan tanggung jawab sosial perusahaan telah menjadi postulat (anggapan dasar) untuk mencerminkan pandangan bahwa reaksi sosial memerlukan gaya manajerial. Sehingga semakin tinggi tingkat profitabilitas perusahaan maka semakin besar pengungkapan informasi sosial (Fr. R. R. Anggraini, 2006).</w:t>
      </w:r>
    </w:p>
    <w:p w:rsidR="00E22D77" w:rsidRPr="00520720" w:rsidRDefault="00520720" w:rsidP="00CD261D">
      <w:pPr>
        <w:spacing w:after="0" w:line="480" w:lineRule="auto"/>
        <w:ind w:firstLine="567"/>
        <w:jc w:val="both"/>
        <w:rPr>
          <w:rFonts w:ascii="Times New Roman" w:hAnsi="Times New Roman" w:cs="Times New Roman"/>
          <w:sz w:val="24"/>
          <w:szCs w:val="24"/>
        </w:rPr>
      </w:pPr>
      <w:r w:rsidRPr="00F013FA">
        <w:rPr>
          <w:rFonts w:ascii="Times New Roman" w:hAnsi="Times New Roman" w:cs="Times New Roman"/>
          <w:sz w:val="24"/>
          <w:szCs w:val="24"/>
          <w:shd w:val="clear" w:color="auto" w:fill="FFFFFF"/>
        </w:rPr>
        <w:t>Rasio profitabilitas merupakan rasio yang bertujuan untuk mengetahui kemampuan perusahaan dalam menghasilkan laba selama periode tertentu dan juga memberikan gambaran tentang tingkat efektifitas manajemen dalam melaksanakan kegiatan operasinya. Efektifitas manajemen disini dilihat dari laba yang dihasilkan terhadap penjualan dan investasi perusahaan. Rasio ini disebut juga rasio rentabilitas.</w:t>
      </w:r>
      <w:r w:rsidR="003B3953">
        <w:rPr>
          <w:rFonts w:ascii="Times New Roman" w:hAnsi="Times New Roman" w:cs="Times New Roman"/>
          <w:sz w:val="24"/>
          <w:szCs w:val="24"/>
        </w:rPr>
        <w:t xml:space="preserve"> </w:t>
      </w:r>
      <w:r w:rsidRPr="00F013FA">
        <w:rPr>
          <w:rFonts w:ascii="Times New Roman" w:hAnsi="Times New Roman" w:cs="Times New Roman"/>
          <w:sz w:val="24"/>
          <w:szCs w:val="24"/>
          <w:shd w:val="clear" w:color="auto" w:fill="FFFFFF"/>
        </w:rPr>
        <w:t>Rasio profitabilitas merupakan rasio yang menggambarkan kemampuan perusahaan dalam mendapatka</w:t>
      </w:r>
      <w:r w:rsidR="003B3953">
        <w:rPr>
          <w:rFonts w:ascii="Times New Roman" w:hAnsi="Times New Roman" w:cs="Times New Roman"/>
          <w:sz w:val="24"/>
          <w:szCs w:val="24"/>
          <w:shd w:val="clear" w:color="auto" w:fill="FFFFFF"/>
          <w:lang w:val="en-US"/>
        </w:rPr>
        <w:t>n</w:t>
      </w:r>
      <w:r w:rsidRPr="00F013FA">
        <w:rPr>
          <w:rFonts w:ascii="Times New Roman" w:hAnsi="Times New Roman" w:cs="Times New Roman"/>
          <w:sz w:val="24"/>
          <w:szCs w:val="24"/>
          <w:shd w:val="clear" w:color="auto" w:fill="FFFFFF"/>
        </w:rPr>
        <w:t xml:space="preserve"> laba melalui semua kemampuan dan </w:t>
      </w:r>
      <w:r w:rsidRPr="00F013FA">
        <w:rPr>
          <w:rFonts w:ascii="Times New Roman" w:hAnsi="Times New Roman" w:cs="Times New Roman"/>
          <w:sz w:val="24"/>
          <w:szCs w:val="24"/>
          <w:shd w:val="clear" w:color="auto" w:fill="FFFFFF"/>
        </w:rPr>
        <w:lastRenderedPageBreak/>
        <w:t>sumber yang ada seperti kegiatan penjualan, kas, modal, jumlah karyawan, jumlah cabang dan sebagainya (Syafri, 2008:304).</w:t>
      </w:r>
      <w:r w:rsidR="00274487">
        <w:rPr>
          <w:rFonts w:ascii="Times New Roman" w:hAnsi="Times New Roman" w:cs="Times New Roman"/>
          <w:sz w:val="24"/>
          <w:szCs w:val="24"/>
        </w:rPr>
        <w:t>.</w:t>
      </w:r>
    </w:p>
    <w:p w:rsidR="00274487" w:rsidRDefault="00274487" w:rsidP="00CD261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Penelitian ini merupakan replika</w:t>
      </w:r>
      <w:r w:rsidR="000F2ACF">
        <w:rPr>
          <w:rFonts w:ascii="Times New Roman" w:hAnsi="Times New Roman" w:cs="Times New Roman"/>
          <w:sz w:val="24"/>
          <w:szCs w:val="24"/>
        </w:rPr>
        <w:t>si</w:t>
      </w:r>
      <w:r>
        <w:rPr>
          <w:rFonts w:ascii="Times New Roman" w:hAnsi="Times New Roman" w:cs="Times New Roman"/>
          <w:sz w:val="24"/>
          <w:szCs w:val="24"/>
        </w:rPr>
        <w:t xml:space="preserve"> penelitian yang dilakukan oleh Rimba Kusumadilaga</w:t>
      </w:r>
      <w:r w:rsidR="00A232D2">
        <w:rPr>
          <w:rFonts w:ascii="Times New Roman" w:hAnsi="Times New Roman" w:cs="Times New Roman"/>
          <w:sz w:val="24"/>
          <w:szCs w:val="24"/>
        </w:rPr>
        <w:t xml:space="preserve"> </w:t>
      </w:r>
      <w:r>
        <w:rPr>
          <w:rFonts w:ascii="Times New Roman" w:hAnsi="Times New Roman" w:cs="Times New Roman"/>
          <w:sz w:val="24"/>
          <w:szCs w:val="24"/>
        </w:rPr>
        <w:t xml:space="preserve">tentang </w:t>
      </w:r>
      <w:r w:rsidRPr="00274487">
        <w:rPr>
          <w:rFonts w:ascii="Times New Roman" w:hAnsi="Times New Roman" w:cs="Times New Roman"/>
          <w:i/>
          <w:sz w:val="24"/>
          <w:szCs w:val="24"/>
        </w:rPr>
        <w:t>Corporate Social Responsibility</w:t>
      </w:r>
      <w:r w:rsidR="00E14743">
        <w:rPr>
          <w:rFonts w:ascii="Times New Roman" w:hAnsi="Times New Roman" w:cs="Times New Roman"/>
          <w:sz w:val="24"/>
          <w:szCs w:val="24"/>
        </w:rPr>
        <w:t>,</w:t>
      </w:r>
      <w:r w:rsidR="00EE193C">
        <w:rPr>
          <w:rFonts w:ascii="Times New Roman" w:hAnsi="Times New Roman" w:cs="Times New Roman"/>
          <w:sz w:val="24"/>
          <w:szCs w:val="24"/>
        </w:rPr>
        <w:t xml:space="preserve"> Terhadap nilai perusahaan dengan Profitabilitas Sebagai Variabel Moderating pada Perusahaan Publik Sektor manufaktur di Indonesia. Hasil penelitian yang menunjukan hanya </w:t>
      </w:r>
      <w:r w:rsidR="00EE193C" w:rsidRPr="00274487">
        <w:rPr>
          <w:rFonts w:ascii="Times New Roman" w:hAnsi="Times New Roman" w:cs="Times New Roman"/>
          <w:i/>
          <w:sz w:val="24"/>
          <w:szCs w:val="24"/>
        </w:rPr>
        <w:t>corporate social responsibility</w:t>
      </w:r>
      <w:r w:rsidR="00EE193C">
        <w:rPr>
          <w:rFonts w:ascii="Times New Roman" w:hAnsi="Times New Roman" w:cs="Times New Roman"/>
          <w:sz w:val="24"/>
          <w:szCs w:val="24"/>
        </w:rPr>
        <w:t xml:space="preserve"> yang berpengaruh terhadap nilai perusahaan. Sedangkan profitabilitas sebagai variabel moderating tidak dapat mempengaruhi hubungan pengungkapan CSR dan nilai perusahaan. P</w:t>
      </w:r>
      <w:r w:rsidR="00E14743">
        <w:rPr>
          <w:rFonts w:ascii="Times New Roman" w:hAnsi="Times New Roman" w:cs="Times New Roman"/>
          <w:sz w:val="24"/>
          <w:szCs w:val="24"/>
        </w:rPr>
        <w:t>enelitian ini memiliki perbedaan dari penelitian sebelumnya, antara lain: (1) Penentuan pada subjek peneliti. Pada penelitian sebelumnya subjek penelitian</w:t>
      </w:r>
      <w:r w:rsidR="001A3C04">
        <w:rPr>
          <w:rFonts w:ascii="Times New Roman" w:hAnsi="Times New Roman" w:cs="Times New Roman"/>
          <w:sz w:val="24"/>
          <w:szCs w:val="24"/>
        </w:rPr>
        <w:t xml:space="preserve">nya adalah perusahaan </w:t>
      </w:r>
      <w:r w:rsidR="00E14743">
        <w:rPr>
          <w:rFonts w:ascii="Times New Roman" w:hAnsi="Times New Roman" w:cs="Times New Roman"/>
          <w:sz w:val="24"/>
          <w:szCs w:val="24"/>
        </w:rPr>
        <w:t>perbankan. Sementara pada penelitian ini subjek penelitian</w:t>
      </w:r>
      <w:r w:rsidR="001A3C04">
        <w:rPr>
          <w:rFonts w:ascii="Times New Roman" w:hAnsi="Times New Roman" w:cs="Times New Roman"/>
          <w:sz w:val="24"/>
          <w:szCs w:val="24"/>
        </w:rPr>
        <w:t>nya adalah perusahaan sektor</w:t>
      </w:r>
      <w:r w:rsidR="00E14743">
        <w:rPr>
          <w:rFonts w:ascii="Times New Roman" w:hAnsi="Times New Roman" w:cs="Times New Roman"/>
          <w:sz w:val="24"/>
          <w:szCs w:val="24"/>
        </w:rPr>
        <w:t xml:space="preserve"> pertambangan. (2) Perhitungan nilai perusahaan. Penelitian sebelumnya menggunakan Tobin’s Q, Sementara penelitian ini menggunakan </w:t>
      </w:r>
      <w:r w:rsidR="00E14743" w:rsidRPr="00E14743">
        <w:rPr>
          <w:rFonts w:ascii="Times New Roman" w:hAnsi="Times New Roman" w:cs="Times New Roman"/>
          <w:i/>
          <w:sz w:val="24"/>
          <w:szCs w:val="24"/>
        </w:rPr>
        <w:t>price to book value</w:t>
      </w:r>
      <w:r w:rsidR="00E14743">
        <w:rPr>
          <w:rFonts w:ascii="Times New Roman" w:hAnsi="Times New Roman" w:cs="Times New Roman"/>
          <w:sz w:val="24"/>
          <w:szCs w:val="24"/>
        </w:rPr>
        <w:t xml:space="preserve">. (3) Periode pengamatan. Periode pengamatan </w:t>
      </w:r>
      <w:r w:rsidR="0061326C">
        <w:rPr>
          <w:rFonts w:ascii="Times New Roman" w:hAnsi="Times New Roman" w:cs="Times New Roman"/>
          <w:sz w:val="24"/>
          <w:szCs w:val="24"/>
        </w:rPr>
        <w:t>penelitian sebelumnya adalah tiga</w:t>
      </w:r>
      <w:r w:rsidR="00E14743">
        <w:rPr>
          <w:rFonts w:ascii="Times New Roman" w:hAnsi="Times New Roman" w:cs="Times New Roman"/>
          <w:sz w:val="24"/>
          <w:szCs w:val="24"/>
        </w:rPr>
        <w:t xml:space="preserve"> tahun</w:t>
      </w:r>
      <w:r w:rsidR="00EE193C">
        <w:rPr>
          <w:rFonts w:ascii="Times New Roman" w:hAnsi="Times New Roman" w:cs="Times New Roman"/>
          <w:sz w:val="24"/>
          <w:szCs w:val="24"/>
        </w:rPr>
        <w:t xml:space="preserve"> yaitu tahun 2006 dan 2008. Periode pengam</w:t>
      </w:r>
      <w:r w:rsidR="00A232D2">
        <w:rPr>
          <w:rFonts w:ascii="Times New Roman" w:hAnsi="Times New Roman" w:cs="Times New Roman"/>
          <w:sz w:val="24"/>
          <w:szCs w:val="24"/>
        </w:rPr>
        <w:t>atan p</w:t>
      </w:r>
      <w:r w:rsidR="001B7969">
        <w:rPr>
          <w:rFonts w:ascii="Times New Roman" w:hAnsi="Times New Roman" w:cs="Times New Roman"/>
          <w:sz w:val="24"/>
          <w:szCs w:val="24"/>
        </w:rPr>
        <w:t xml:space="preserve">enelitian ini adalah </w:t>
      </w:r>
      <w:proofErr w:type="spellStart"/>
      <w:r w:rsidR="001B7969">
        <w:rPr>
          <w:rFonts w:ascii="Times New Roman" w:hAnsi="Times New Roman" w:cs="Times New Roman"/>
          <w:sz w:val="24"/>
          <w:szCs w:val="24"/>
          <w:lang w:val="en-US"/>
        </w:rPr>
        <w:t>tiga</w:t>
      </w:r>
      <w:proofErr w:type="spellEnd"/>
      <w:r w:rsidR="00EE193C">
        <w:rPr>
          <w:rFonts w:ascii="Times New Roman" w:hAnsi="Times New Roman" w:cs="Times New Roman"/>
          <w:sz w:val="24"/>
          <w:szCs w:val="24"/>
        </w:rPr>
        <w:t xml:space="preserve"> tahun, yai</w:t>
      </w:r>
      <w:r w:rsidR="00FB73D4">
        <w:rPr>
          <w:rFonts w:ascii="Times New Roman" w:hAnsi="Times New Roman" w:cs="Times New Roman"/>
          <w:sz w:val="24"/>
          <w:szCs w:val="24"/>
        </w:rPr>
        <w:t>t</w:t>
      </w:r>
      <w:r w:rsidR="001B7969">
        <w:rPr>
          <w:rFonts w:ascii="Times New Roman" w:hAnsi="Times New Roman" w:cs="Times New Roman"/>
          <w:sz w:val="24"/>
          <w:szCs w:val="24"/>
        </w:rPr>
        <w:t>u tahun 2010 sampai dengan 201</w:t>
      </w:r>
      <w:r w:rsidR="001B7969">
        <w:rPr>
          <w:rFonts w:ascii="Times New Roman" w:hAnsi="Times New Roman" w:cs="Times New Roman"/>
          <w:sz w:val="24"/>
          <w:szCs w:val="24"/>
          <w:lang w:val="en-US"/>
        </w:rPr>
        <w:t>2</w:t>
      </w:r>
      <w:r w:rsidR="00EE193C">
        <w:rPr>
          <w:rFonts w:ascii="Times New Roman" w:hAnsi="Times New Roman" w:cs="Times New Roman"/>
          <w:sz w:val="24"/>
          <w:szCs w:val="24"/>
        </w:rPr>
        <w:t>.</w:t>
      </w:r>
      <w:r>
        <w:rPr>
          <w:rFonts w:ascii="Times New Roman" w:hAnsi="Times New Roman" w:cs="Times New Roman"/>
          <w:sz w:val="24"/>
          <w:szCs w:val="24"/>
        </w:rPr>
        <w:t xml:space="preserve"> </w:t>
      </w:r>
    </w:p>
    <w:p w:rsidR="003B6A56" w:rsidRDefault="00274487" w:rsidP="00CD261D">
      <w:pPr>
        <w:spacing w:line="480" w:lineRule="auto"/>
        <w:ind w:firstLine="567"/>
        <w:jc w:val="both"/>
        <w:rPr>
          <w:rFonts w:ascii="Times New Roman" w:hAnsi="Times New Roman" w:cs="Times New Roman"/>
          <w:b/>
          <w:sz w:val="24"/>
          <w:szCs w:val="24"/>
        </w:rPr>
      </w:pPr>
      <w:r>
        <w:rPr>
          <w:rFonts w:ascii="Times New Roman" w:hAnsi="Times New Roman" w:cs="Times New Roman"/>
          <w:sz w:val="24"/>
          <w:szCs w:val="24"/>
        </w:rPr>
        <w:t>Berdasarkan uraian di atas, maka penulis tertarik untuk menganalisis dan melakukan penelitian antar hubungan variabel</w:t>
      </w:r>
      <w:r w:rsidR="00876D2E">
        <w:rPr>
          <w:rFonts w:ascii="Times New Roman" w:hAnsi="Times New Roman" w:cs="Times New Roman"/>
          <w:sz w:val="24"/>
          <w:szCs w:val="24"/>
        </w:rPr>
        <w:t xml:space="preserve">-variabel tersebut dengan judul </w:t>
      </w:r>
      <w:r w:rsidRPr="00572A02">
        <w:rPr>
          <w:rFonts w:ascii="Times New Roman" w:hAnsi="Times New Roman" w:cs="Times New Roman"/>
          <w:b/>
          <w:sz w:val="24"/>
          <w:szCs w:val="24"/>
        </w:rPr>
        <w:t>“</w:t>
      </w:r>
      <w:r w:rsidR="00CD261D">
        <w:rPr>
          <w:rFonts w:ascii="Times New Roman" w:hAnsi="Times New Roman" w:cs="Times New Roman"/>
          <w:b/>
          <w:sz w:val="24"/>
          <w:szCs w:val="24"/>
        </w:rPr>
        <w:t xml:space="preserve">PENGARUH </w:t>
      </w:r>
      <w:r w:rsidR="000F2ACF">
        <w:rPr>
          <w:rFonts w:ascii="Times New Roman" w:hAnsi="Times New Roman" w:cs="Times New Roman"/>
          <w:b/>
          <w:sz w:val="24"/>
          <w:szCs w:val="24"/>
        </w:rPr>
        <w:t>PENGUNGKAPAN</w:t>
      </w:r>
      <w:r w:rsidRPr="00572A02">
        <w:rPr>
          <w:rFonts w:ascii="Times New Roman" w:hAnsi="Times New Roman" w:cs="Times New Roman"/>
          <w:b/>
          <w:sz w:val="24"/>
          <w:szCs w:val="24"/>
        </w:rPr>
        <w:t xml:space="preserve"> </w:t>
      </w:r>
      <w:r w:rsidRPr="001275D0">
        <w:rPr>
          <w:rFonts w:ascii="Times New Roman" w:hAnsi="Times New Roman" w:cs="Times New Roman"/>
          <w:b/>
          <w:i/>
          <w:sz w:val="24"/>
          <w:szCs w:val="24"/>
        </w:rPr>
        <w:t xml:space="preserve">CORPORATE SOCIAL RESPONSIBILITY </w:t>
      </w:r>
      <w:r w:rsidRPr="00854AAE">
        <w:rPr>
          <w:rFonts w:ascii="Times New Roman" w:hAnsi="Times New Roman" w:cs="Times New Roman"/>
          <w:b/>
          <w:sz w:val="24"/>
          <w:szCs w:val="24"/>
        </w:rPr>
        <w:t>(CSR)</w:t>
      </w:r>
      <w:r w:rsidRPr="001275D0">
        <w:rPr>
          <w:rFonts w:ascii="Times New Roman" w:hAnsi="Times New Roman" w:cs="Times New Roman"/>
          <w:b/>
          <w:i/>
          <w:sz w:val="24"/>
          <w:szCs w:val="24"/>
        </w:rPr>
        <w:t xml:space="preserve"> </w:t>
      </w:r>
      <w:r w:rsidRPr="00572A02">
        <w:rPr>
          <w:rFonts w:ascii="Times New Roman" w:hAnsi="Times New Roman" w:cs="Times New Roman"/>
          <w:b/>
          <w:sz w:val="24"/>
          <w:szCs w:val="24"/>
        </w:rPr>
        <w:t>TERHADAP NILAI PERUSAHAAN DENGAN PROFITABILITAS SEBAGAI VARIABEL MODERATING (</w:t>
      </w:r>
      <w:r w:rsidR="003B3953">
        <w:rPr>
          <w:rFonts w:ascii="Times New Roman" w:hAnsi="Times New Roman" w:cs="Times New Roman"/>
          <w:b/>
          <w:sz w:val="24"/>
          <w:szCs w:val="24"/>
        </w:rPr>
        <w:t xml:space="preserve">Studi pada </w:t>
      </w:r>
      <w:r w:rsidR="003B3953">
        <w:rPr>
          <w:rFonts w:ascii="Times New Roman" w:hAnsi="Times New Roman" w:cs="Times New Roman"/>
          <w:b/>
          <w:sz w:val="24"/>
          <w:szCs w:val="24"/>
        </w:rPr>
        <w:lastRenderedPageBreak/>
        <w:t xml:space="preserve">Perusahaan Sektor </w:t>
      </w:r>
      <w:r w:rsidR="00F53D2F">
        <w:rPr>
          <w:rFonts w:ascii="Times New Roman" w:hAnsi="Times New Roman" w:cs="Times New Roman"/>
          <w:b/>
          <w:sz w:val="24"/>
          <w:szCs w:val="24"/>
        </w:rPr>
        <w:t xml:space="preserve">Pertambangan </w:t>
      </w:r>
      <w:r w:rsidRPr="00572A02">
        <w:rPr>
          <w:rFonts w:ascii="Times New Roman" w:hAnsi="Times New Roman" w:cs="Times New Roman"/>
          <w:b/>
          <w:sz w:val="24"/>
          <w:szCs w:val="24"/>
        </w:rPr>
        <w:t>yang terdafta</w:t>
      </w:r>
      <w:r w:rsidR="001B7969">
        <w:rPr>
          <w:rFonts w:ascii="Times New Roman" w:hAnsi="Times New Roman" w:cs="Times New Roman"/>
          <w:b/>
          <w:sz w:val="24"/>
          <w:szCs w:val="24"/>
        </w:rPr>
        <w:t>r di BEI periode tahun 2010-201</w:t>
      </w:r>
      <w:r w:rsidR="006C3A25">
        <w:rPr>
          <w:rFonts w:ascii="Times New Roman" w:hAnsi="Times New Roman" w:cs="Times New Roman"/>
          <w:b/>
          <w:sz w:val="24"/>
          <w:szCs w:val="24"/>
          <w:lang w:val="en-US"/>
        </w:rPr>
        <w:t>2</w:t>
      </w:r>
      <w:r w:rsidR="00F53D2F">
        <w:rPr>
          <w:rFonts w:ascii="Times New Roman" w:hAnsi="Times New Roman" w:cs="Times New Roman"/>
          <w:b/>
          <w:sz w:val="24"/>
          <w:szCs w:val="24"/>
        </w:rPr>
        <w:t>)</w:t>
      </w:r>
      <w:r w:rsidRPr="00572A02">
        <w:rPr>
          <w:rFonts w:ascii="Times New Roman" w:hAnsi="Times New Roman" w:cs="Times New Roman"/>
          <w:b/>
          <w:sz w:val="24"/>
          <w:szCs w:val="24"/>
        </w:rPr>
        <w:t>”</w:t>
      </w:r>
      <w:r w:rsidR="00F53D2F">
        <w:rPr>
          <w:rFonts w:ascii="Times New Roman" w:hAnsi="Times New Roman" w:cs="Times New Roman"/>
          <w:b/>
          <w:sz w:val="24"/>
          <w:szCs w:val="24"/>
        </w:rPr>
        <w:t>.</w:t>
      </w:r>
    </w:p>
    <w:p w:rsidR="001A3C04" w:rsidRPr="00785859" w:rsidRDefault="001A3C04" w:rsidP="00744A76">
      <w:pPr>
        <w:spacing w:line="240" w:lineRule="auto"/>
        <w:ind w:firstLine="426"/>
        <w:jc w:val="both"/>
        <w:rPr>
          <w:rFonts w:ascii="Times New Roman" w:hAnsi="Times New Roman" w:cs="Times New Roman"/>
          <w:b/>
          <w:sz w:val="24"/>
          <w:szCs w:val="24"/>
          <w:lang w:val="en-US"/>
        </w:rPr>
      </w:pPr>
    </w:p>
    <w:p w:rsidR="00572A02" w:rsidRPr="00680103" w:rsidRDefault="000F2ACF" w:rsidP="00CD261D">
      <w:pPr>
        <w:pStyle w:val="ListParagraph"/>
        <w:numPr>
          <w:ilvl w:val="1"/>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Rumusan</w:t>
      </w:r>
      <w:r w:rsidR="00572A02" w:rsidRPr="00680103">
        <w:rPr>
          <w:rFonts w:ascii="Times New Roman" w:hAnsi="Times New Roman" w:cs="Times New Roman"/>
          <w:b/>
          <w:sz w:val="24"/>
          <w:szCs w:val="24"/>
        </w:rPr>
        <w:t xml:space="preserve"> Masalah</w:t>
      </w:r>
    </w:p>
    <w:p w:rsidR="00572A02" w:rsidRDefault="00572A02" w:rsidP="00CD261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Sesuai dengan latar belakang yang telah diuraikan sebelumnya, maka perumusan masalah dalam penelitian ini adalah sebagai berikut:</w:t>
      </w:r>
    </w:p>
    <w:p w:rsidR="00572A02" w:rsidRDefault="00572A02" w:rsidP="001C302E">
      <w:pPr>
        <w:pStyle w:val="ListParagraph"/>
        <w:numPr>
          <w:ilvl w:val="0"/>
          <w:numId w:val="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i/>
          <w:sz w:val="24"/>
          <w:szCs w:val="24"/>
        </w:rPr>
        <w:t xml:space="preserve">corporate social responsibility </w:t>
      </w:r>
      <w:r w:rsidR="000F2ACF">
        <w:rPr>
          <w:rFonts w:ascii="Times New Roman" w:hAnsi="Times New Roman" w:cs="Times New Roman"/>
          <w:sz w:val="24"/>
          <w:szCs w:val="24"/>
        </w:rPr>
        <w:t>pada</w:t>
      </w:r>
      <w:r w:rsidR="003B3953">
        <w:rPr>
          <w:rFonts w:ascii="Times New Roman" w:hAnsi="Times New Roman" w:cs="Times New Roman"/>
          <w:sz w:val="24"/>
          <w:szCs w:val="24"/>
        </w:rPr>
        <w:t xml:space="preserve"> perusahaan sektor </w:t>
      </w:r>
      <w:r w:rsidR="00F53D2F">
        <w:rPr>
          <w:rFonts w:ascii="Times New Roman" w:hAnsi="Times New Roman" w:cs="Times New Roman"/>
          <w:sz w:val="24"/>
          <w:szCs w:val="24"/>
        </w:rPr>
        <w:t>pertambangan</w:t>
      </w:r>
      <w:r>
        <w:rPr>
          <w:rFonts w:ascii="Times New Roman" w:hAnsi="Times New Roman" w:cs="Times New Roman"/>
          <w:sz w:val="24"/>
          <w:szCs w:val="24"/>
        </w:rPr>
        <w:t xml:space="preserve"> yang te</w:t>
      </w:r>
      <w:r w:rsidR="001B7969">
        <w:rPr>
          <w:rFonts w:ascii="Times New Roman" w:hAnsi="Times New Roman" w:cs="Times New Roman"/>
          <w:sz w:val="24"/>
          <w:szCs w:val="24"/>
        </w:rPr>
        <w:t>rdaftar di BEI periode 2010-201</w:t>
      </w:r>
      <w:r w:rsidR="001B7969">
        <w:rPr>
          <w:rFonts w:ascii="Times New Roman" w:hAnsi="Times New Roman" w:cs="Times New Roman"/>
          <w:sz w:val="24"/>
          <w:szCs w:val="24"/>
          <w:lang w:val="en-US"/>
        </w:rPr>
        <w:t>2</w:t>
      </w:r>
      <w:r w:rsidR="00890917">
        <w:rPr>
          <w:rFonts w:ascii="Times New Roman" w:hAnsi="Times New Roman" w:cs="Times New Roman"/>
          <w:sz w:val="24"/>
          <w:szCs w:val="24"/>
        </w:rPr>
        <w:t>.</w:t>
      </w:r>
    </w:p>
    <w:p w:rsidR="00572A02" w:rsidRDefault="00572A02" w:rsidP="001C302E">
      <w:pPr>
        <w:pStyle w:val="ListParagraph"/>
        <w:numPr>
          <w:ilvl w:val="0"/>
          <w:numId w:val="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Bagai</w:t>
      </w:r>
      <w:r w:rsidR="003B3953">
        <w:rPr>
          <w:rFonts w:ascii="Times New Roman" w:hAnsi="Times New Roman" w:cs="Times New Roman"/>
          <w:sz w:val="24"/>
          <w:szCs w:val="24"/>
        </w:rPr>
        <w:t xml:space="preserve">mana nilai perusahaan </w:t>
      </w:r>
      <w:proofErr w:type="spellStart"/>
      <w:r w:rsidR="00854AAE">
        <w:rPr>
          <w:rFonts w:ascii="Times New Roman" w:hAnsi="Times New Roman" w:cs="Times New Roman"/>
          <w:sz w:val="24"/>
          <w:szCs w:val="24"/>
          <w:lang w:val="en-US"/>
        </w:rPr>
        <w:t>pada</w:t>
      </w:r>
      <w:proofErr w:type="spellEnd"/>
      <w:r w:rsidR="00854AAE">
        <w:rPr>
          <w:rFonts w:ascii="Times New Roman" w:hAnsi="Times New Roman" w:cs="Times New Roman"/>
          <w:sz w:val="24"/>
          <w:szCs w:val="24"/>
          <w:lang w:val="en-US"/>
        </w:rPr>
        <w:t xml:space="preserve"> </w:t>
      </w:r>
      <w:proofErr w:type="spellStart"/>
      <w:r w:rsidR="00854AAE">
        <w:rPr>
          <w:rFonts w:ascii="Times New Roman" w:hAnsi="Times New Roman" w:cs="Times New Roman"/>
          <w:sz w:val="24"/>
          <w:szCs w:val="24"/>
          <w:lang w:val="en-US"/>
        </w:rPr>
        <w:t>perusahaan</w:t>
      </w:r>
      <w:proofErr w:type="spellEnd"/>
      <w:r w:rsidR="00854AAE">
        <w:rPr>
          <w:rFonts w:ascii="Times New Roman" w:hAnsi="Times New Roman" w:cs="Times New Roman"/>
          <w:sz w:val="24"/>
          <w:szCs w:val="24"/>
          <w:lang w:val="en-US"/>
        </w:rPr>
        <w:t xml:space="preserve"> </w:t>
      </w:r>
      <w:r w:rsidR="003B3953">
        <w:rPr>
          <w:rFonts w:ascii="Times New Roman" w:hAnsi="Times New Roman" w:cs="Times New Roman"/>
          <w:sz w:val="24"/>
          <w:szCs w:val="24"/>
        </w:rPr>
        <w:t>sektor</w:t>
      </w:r>
      <w:r w:rsidR="00F53D2F">
        <w:rPr>
          <w:rFonts w:ascii="Times New Roman" w:hAnsi="Times New Roman" w:cs="Times New Roman"/>
          <w:sz w:val="24"/>
          <w:szCs w:val="24"/>
        </w:rPr>
        <w:t xml:space="preserve"> pertambangan</w:t>
      </w:r>
      <w:r w:rsidR="000F2ACF">
        <w:rPr>
          <w:rFonts w:ascii="Times New Roman" w:hAnsi="Times New Roman" w:cs="Times New Roman"/>
          <w:sz w:val="24"/>
          <w:szCs w:val="24"/>
        </w:rPr>
        <w:t xml:space="preserve"> yang terdaftar pada</w:t>
      </w:r>
      <w:r>
        <w:rPr>
          <w:rFonts w:ascii="Times New Roman" w:hAnsi="Times New Roman" w:cs="Times New Roman"/>
          <w:sz w:val="24"/>
          <w:szCs w:val="24"/>
        </w:rPr>
        <w:t xml:space="preserve"> </w:t>
      </w:r>
      <w:r w:rsidR="001B7969">
        <w:rPr>
          <w:rFonts w:ascii="Times New Roman" w:hAnsi="Times New Roman" w:cs="Times New Roman"/>
          <w:sz w:val="24"/>
          <w:szCs w:val="24"/>
        </w:rPr>
        <w:t>BEI periode 2010-201</w:t>
      </w:r>
      <w:r w:rsidR="001B7969">
        <w:rPr>
          <w:rFonts w:ascii="Times New Roman" w:hAnsi="Times New Roman" w:cs="Times New Roman"/>
          <w:sz w:val="24"/>
          <w:szCs w:val="24"/>
          <w:lang w:val="en-US"/>
        </w:rPr>
        <w:t>2</w:t>
      </w:r>
      <w:r w:rsidR="00890917">
        <w:rPr>
          <w:rFonts w:ascii="Times New Roman" w:hAnsi="Times New Roman" w:cs="Times New Roman"/>
          <w:sz w:val="24"/>
          <w:szCs w:val="24"/>
        </w:rPr>
        <w:t>.</w:t>
      </w:r>
    </w:p>
    <w:p w:rsidR="00572A02" w:rsidRDefault="000F2ACF" w:rsidP="001C302E">
      <w:pPr>
        <w:pStyle w:val="ListParagraph"/>
        <w:numPr>
          <w:ilvl w:val="0"/>
          <w:numId w:val="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Bagaimana profitabilitas pada</w:t>
      </w:r>
      <w:r w:rsidR="003B3953">
        <w:rPr>
          <w:rFonts w:ascii="Times New Roman" w:hAnsi="Times New Roman" w:cs="Times New Roman"/>
          <w:sz w:val="24"/>
          <w:szCs w:val="24"/>
        </w:rPr>
        <w:t xml:space="preserve"> perusahaan sektor</w:t>
      </w:r>
      <w:r w:rsidR="00F53D2F">
        <w:rPr>
          <w:rFonts w:ascii="Times New Roman" w:hAnsi="Times New Roman" w:cs="Times New Roman"/>
          <w:sz w:val="24"/>
          <w:szCs w:val="24"/>
        </w:rPr>
        <w:t xml:space="preserve"> pertambangan</w:t>
      </w:r>
      <w:r w:rsidR="00572A02">
        <w:rPr>
          <w:rFonts w:ascii="Times New Roman" w:hAnsi="Times New Roman" w:cs="Times New Roman"/>
          <w:sz w:val="24"/>
          <w:szCs w:val="24"/>
        </w:rPr>
        <w:t xml:space="preserve"> yang te</w:t>
      </w:r>
      <w:r w:rsidR="001B7969">
        <w:rPr>
          <w:rFonts w:ascii="Times New Roman" w:hAnsi="Times New Roman" w:cs="Times New Roman"/>
          <w:sz w:val="24"/>
          <w:szCs w:val="24"/>
        </w:rPr>
        <w:t>rdaftar di BEI periode 2010-201</w:t>
      </w:r>
      <w:r w:rsidR="001B7969">
        <w:rPr>
          <w:rFonts w:ascii="Times New Roman" w:hAnsi="Times New Roman" w:cs="Times New Roman"/>
          <w:sz w:val="24"/>
          <w:szCs w:val="24"/>
          <w:lang w:val="en-US"/>
        </w:rPr>
        <w:t>2</w:t>
      </w:r>
      <w:r w:rsidR="00890917">
        <w:rPr>
          <w:rFonts w:ascii="Times New Roman" w:hAnsi="Times New Roman" w:cs="Times New Roman"/>
          <w:sz w:val="24"/>
          <w:szCs w:val="24"/>
        </w:rPr>
        <w:t>.</w:t>
      </w:r>
    </w:p>
    <w:p w:rsidR="000F2ACF" w:rsidRDefault="00572A02" w:rsidP="001C302E">
      <w:pPr>
        <w:pStyle w:val="ListParagraph"/>
        <w:numPr>
          <w:ilvl w:val="0"/>
          <w:numId w:val="2"/>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Seberapa besar</w:t>
      </w:r>
      <w:r w:rsidR="00876D2E">
        <w:rPr>
          <w:rFonts w:ascii="Times New Roman" w:hAnsi="Times New Roman" w:cs="Times New Roman"/>
          <w:sz w:val="24"/>
          <w:szCs w:val="24"/>
        </w:rPr>
        <w:t xml:space="preserve"> pengaruh</w:t>
      </w:r>
      <w:r>
        <w:rPr>
          <w:rFonts w:ascii="Times New Roman" w:hAnsi="Times New Roman" w:cs="Times New Roman"/>
          <w:sz w:val="24"/>
          <w:szCs w:val="24"/>
        </w:rPr>
        <w:t xml:space="preserve"> </w:t>
      </w:r>
      <w:r w:rsidR="00876D2E">
        <w:rPr>
          <w:rFonts w:ascii="Times New Roman" w:hAnsi="Times New Roman" w:cs="Times New Roman"/>
          <w:sz w:val="24"/>
          <w:szCs w:val="24"/>
        </w:rPr>
        <w:t>pengungkapan</w:t>
      </w:r>
      <w:r>
        <w:rPr>
          <w:rFonts w:ascii="Times New Roman" w:hAnsi="Times New Roman" w:cs="Times New Roman"/>
          <w:sz w:val="24"/>
          <w:szCs w:val="24"/>
        </w:rPr>
        <w:t xml:space="preserve"> </w:t>
      </w:r>
      <w:r>
        <w:rPr>
          <w:rFonts w:ascii="Times New Roman" w:hAnsi="Times New Roman" w:cs="Times New Roman"/>
          <w:i/>
          <w:sz w:val="24"/>
          <w:szCs w:val="24"/>
        </w:rPr>
        <w:t xml:space="preserve">corporate social responsibility </w:t>
      </w:r>
      <w:r w:rsidR="000F2ACF">
        <w:rPr>
          <w:rFonts w:ascii="Times New Roman" w:hAnsi="Times New Roman" w:cs="Times New Roman"/>
          <w:sz w:val="24"/>
          <w:szCs w:val="24"/>
        </w:rPr>
        <w:t xml:space="preserve">terhadap nilai </w:t>
      </w:r>
      <w:r>
        <w:rPr>
          <w:rFonts w:ascii="Times New Roman" w:hAnsi="Times New Roman" w:cs="Times New Roman"/>
          <w:sz w:val="24"/>
          <w:szCs w:val="24"/>
        </w:rPr>
        <w:t>perus</w:t>
      </w:r>
      <w:r w:rsidR="003B3953">
        <w:rPr>
          <w:rFonts w:ascii="Times New Roman" w:hAnsi="Times New Roman" w:cs="Times New Roman"/>
          <w:sz w:val="24"/>
          <w:szCs w:val="24"/>
        </w:rPr>
        <w:t>ahaan pada perusahaan sektor</w:t>
      </w:r>
      <w:r w:rsidR="00F53D2F">
        <w:rPr>
          <w:rFonts w:ascii="Times New Roman" w:hAnsi="Times New Roman" w:cs="Times New Roman"/>
          <w:sz w:val="24"/>
          <w:szCs w:val="24"/>
        </w:rPr>
        <w:t xml:space="preserve"> pertambangan</w:t>
      </w:r>
      <w:r>
        <w:rPr>
          <w:rFonts w:ascii="Times New Roman" w:hAnsi="Times New Roman" w:cs="Times New Roman"/>
          <w:sz w:val="24"/>
          <w:szCs w:val="24"/>
        </w:rPr>
        <w:t xml:space="preserve"> yang te</w:t>
      </w:r>
      <w:r w:rsidR="001B7969">
        <w:rPr>
          <w:rFonts w:ascii="Times New Roman" w:hAnsi="Times New Roman" w:cs="Times New Roman"/>
          <w:sz w:val="24"/>
          <w:szCs w:val="24"/>
        </w:rPr>
        <w:t>rdaftar di BEI periode 2010-201</w:t>
      </w:r>
      <w:r w:rsidR="001B7969">
        <w:rPr>
          <w:rFonts w:ascii="Times New Roman" w:hAnsi="Times New Roman" w:cs="Times New Roman"/>
          <w:sz w:val="24"/>
          <w:szCs w:val="24"/>
          <w:lang w:val="en-US"/>
        </w:rPr>
        <w:t>2</w:t>
      </w:r>
      <w:r w:rsidR="00890917">
        <w:rPr>
          <w:rFonts w:ascii="Times New Roman" w:hAnsi="Times New Roman" w:cs="Times New Roman"/>
          <w:sz w:val="24"/>
          <w:szCs w:val="24"/>
        </w:rPr>
        <w:t>.</w:t>
      </w:r>
    </w:p>
    <w:p w:rsidR="00EE193C" w:rsidRDefault="00572A02" w:rsidP="00CD261D">
      <w:pPr>
        <w:pStyle w:val="ListParagraph"/>
        <w:numPr>
          <w:ilvl w:val="0"/>
          <w:numId w:val="2"/>
        </w:numPr>
        <w:tabs>
          <w:tab w:val="left" w:pos="709"/>
        </w:tabs>
        <w:spacing w:line="480" w:lineRule="auto"/>
        <w:ind w:left="709" w:hanging="283"/>
        <w:jc w:val="both"/>
        <w:rPr>
          <w:rFonts w:ascii="Times New Roman" w:hAnsi="Times New Roman" w:cs="Times New Roman"/>
          <w:sz w:val="24"/>
          <w:szCs w:val="24"/>
        </w:rPr>
      </w:pPr>
      <w:r w:rsidRPr="000F2ACF">
        <w:rPr>
          <w:rFonts w:ascii="Times New Roman" w:hAnsi="Times New Roman" w:cs="Times New Roman"/>
          <w:sz w:val="24"/>
          <w:szCs w:val="24"/>
        </w:rPr>
        <w:t>Seberapa besar</w:t>
      </w:r>
      <w:r w:rsidR="00876D2E">
        <w:rPr>
          <w:rFonts w:ascii="Times New Roman" w:hAnsi="Times New Roman" w:cs="Times New Roman"/>
          <w:sz w:val="24"/>
          <w:szCs w:val="24"/>
        </w:rPr>
        <w:t xml:space="preserve"> pengaruh</w:t>
      </w:r>
      <w:r w:rsidRPr="000F2ACF">
        <w:rPr>
          <w:rFonts w:ascii="Times New Roman" w:hAnsi="Times New Roman" w:cs="Times New Roman"/>
          <w:sz w:val="24"/>
          <w:szCs w:val="24"/>
        </w:rPr>
        <w:t xml:space="preserve"> </w:t>
      </w:r>
      <w:r w:rsidR="00876D2E">
        <w:rPr>
          <w:rFonts w:ascii="Times New Roman" w:hAnsi="Times New Roman" w:cs="Times New Roman"/>
          <w:sz w:val="24"/>
          <w:szCs w:val="24"/>
        </w:rPr>
        <w:t>pengungkapan</w:t>
      </w:r>
      <w:r w:rsidRPr="000F2ACF">
        <w:rPr>
          <w:rFonts w:ascii="Times New Roman" w:hAnsi="Times New Roman" w:cs="Times New Roman"/>
          <w:sz w:val="24"/>
          <w:szCs w:val="24"/>
        </w:rPr>
        <w:t xml:space="preserve"> </w:t>
      </w:r>
      <w:r w:rsidRPr="000F2ACF">
        <w:rPr>
          <w:rFonts w:ascii="Times New Roman" w:hAnsi="Times New Roman" w:cs="Times New Roman"/>
          <w:i/>
          <w:sz w:val="24"/>
          <w:szCs w:val="24"/>
        </w:rPr>
        <w:t xml:space="preserve">corporate social responsibility </w:t>
      </w:r>
      <w:r w:rsidRPr="000F2ACF">
        <w:rPr>
          <w:rFonts w:ascii="Times New Roman" w:hAnsi="Times New Roman" w:cs="Times New Roman"/>
          <w:sz w:val="24"/>
          <w:szCs w:val="24"/>
        </w:rPr>
        <w:t>terhadap nilai perusahaan yang dimoderasi oleh profitabi</w:t>
      </w:r>
      <w:r w:rsidR="0063730E">
        <w:rPr>
          <w:rFonts w:ascii="Times New Roman" w:hAnsi="Times New Roman" w:cs="Times New Roman"/>
          <w:sz w:val="24"/>
          <w:szCs w:val="24"/>
        </w:rPr>
        <w:t xml:space="preserve">litas pada perusahaan sektor </w:t>
      </w:r>
      <w:r w:rsidR="00F53D2F" w:rsidRPr="000F2ACF">
        <w:rPr>
          <w:rFonts w:ascii="Times New Roman" w:hAnsi="Times New Roman" w:cs="Times New Roman"/>
          <w:sz w:val="24"/>
          <w:szCs w:val="24"/>
        </w:rPr>
        <w:t>pertambangan</w:t>
      </w:r>
      <w:r w:rsidRPr="000F2ACF">
        <w:rPr>
          <w:rFonts w:ascii="Times New Roman" w:hAnsi="Times New Roman" w:cs="Times New Roman"/>
          <w:sz w:val="24"/>
          <w:szCs w:val="24"/>
        </w:rPr>
        <w:t xml:space="preserve"> yang te</w:t>
      </w:r>
      <w:r w:rsidR="00FB73D4">
        <w:rPr>
          <w:rFonts w:ascii="Times New Roman" w:hAnsi="Times New Roman" w:cs="Times New Roman"/>
          <w:sz w:val="24"/>
          <w:szCs w:val="24"/>
        </w:rPr>
        <w:t>rdaftar di BEI periode</w:t>
      </w:r>
      <w:r w:rsidR="001B7969">
        <w:rPr>
          <w:rFonts w:ascii="Times New Roman" w:hAnsi="Times New Roman" w:cs="Times New Roman"/>
          <w:sz w:val="24"/>
          <w:szCs w:val="24"/>
        </w:rPr>
        <w:t xml:space="preserve"> 2010-201</w:t>
      </w:r>
      <w:r w:rsidR="001B7969">
        <w:rPr>
          <w:rFonts w:ascii="Times New Roman" w:hAnsi="Times New Roman" w:cs="Times New Roman"/>
          <w:sz w:val="24"/>
          <w:szCs w:val="24"/>
          <w:lang w:val="en-US"/>
        </w:rPr>
        <w:t>2</w:t>
      </w:r>
      <w:r w:rsidR="00890917">
        <w:rPr>
          <w:rFonts w:ascii="Times New Roman" w:hAnsi="Times New Roman" w:cs="Times New Roman"/>
          <w:sz w:val="24"/>
          <w:szCs w:val="24"/>
        </w:rPr>
        <w:t>.</w:t>
      </w:r>
    </w:p>
    <w:p w:rsidR="00CD261D" w:rsidRDefault="00CD261D" w:rsidP="00CD261D">
      <w:pPr>
        <w:tabs>
          <w:tab w:val="left" w:pos="709"/>
        </w:tabs>
        <w:spacing w:line="480" w:lineRule="auto"/>
        <w:ind w:left="426"/>
        <w:jc w:val="both"/>
        <w:rPr>
          <w:rFonts w:ascii="Times New Roman" w:hAnsi="Times New Roman" w:cs="Times New Roman"/>
          <w:sz w:val="24"/>
          <w:szCs w:val="24"/>
        </w:rPr>
      </w:pPr>
    </w:p>
    <w:p w:rsidR="00CD261D" w:rsidRDefault="00CD261D" w:rsidP="00CD261D">
      <w:pPr>
        <w:tabs>
          <w:tab w:val="left" w:pos="709"/>
        </w:tabs>
        <w:spacing w:line="480" w:lineRule="auto"/>
        <w:ind w:left="426"/>
        <w:jc w:val="both"/>
        <w:rPr>
          <w:rFonts w:ascii="Times New Roman" w:hAnsi="Times New Roman" w:cs="Times New Roman"/>
          <w:sz w:val="24"/>
          <w:szCs w:val="24"/>
        </w:rPr>
      </w:pPr>
    </w:p>
    <w:p w:rsidR="00CD261D" w:rsidRPr="00CD261D" w:rsidRDefault="00CD261D" w:rsidP="00CD261D">
      <w:pPr>
        <w:tabs>
          <w:tab w:val="left" w:pos="709"/>
        </w:tabs>
        <w:spacing w:line="480" w:lineRule="auto"/>
        <w:ind w:left="426"/>
        <w:jc w:val="both"/>
        <w:rPr>
          <w:rFonts w:ascii="Times New Roman" w:hAnsi="Times New Roman" w:cs="Times New Roman"/>
          <w:sz w:val="24"/>
          <w:szCs w:val="24"/>
        </w:rPr>
      </w:pPr>
    </w:p>
    <w:p w:rsidR="00F53D2F" w:rsidRPr="00F53D2F" w:rsidRDefault="00680103" w:rsidP="00CD261D">
      <w:pPr>
        <w:tabs>
          <w:tab w:val="left" w:pos="567"/>
        </w:tabs>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1.3 </w:t>
      </w:r>
      <w:r w:rsidR="00CD261D">
        <w:rPr>
          <w:rFonts w:ascii="Times New Roman" w:hAnsi="Times New Roman" w:cs="Times New Roman"/>
          <w:b/>
          <w:sz w:val="24"/>
          <w:szCs w:val="24"/>
          <w:lang w:val="en-US"/>
        </w:rPr>
        <w:t xml:space="preserve">   </w:t>
      </w:r>
      <w:r w:rsidR="00F53D2F" w:rsidRPr="00F53D2F">
        <w:rPr>
          <w:rFonts w:ascii="Times New Roman" w:hAnsi="Times New Roman" w:cs="Times New Roman"/>
          <w:b/>
          <w:sz w:val="24"/>
          <w:szCs w:val="24"/>
        </w:rPr>
        <w:t>Tujuan Penelitian</w:t>
      </w:r>
    </w:p>
    <w:p w:rsidR="001275D0" w:rsidRPr="00F53D2F" w:rsidRDefault="00F53D2F" w:rsidP="00CD261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rumusan diatas, maka tujuan yang hend</w:t>
      </w:r>
      <w:r w:rsidR="00854AAE">
        <w:rPr>
          <w:rFonts w:ascii="Times New Roman" w:hAnsi="Times New Roman" w:cs="Times New Roman"/>
          <w:sz w:val="24"/>
          <w:szCs w:val="24"/>
        </w:rPr>
        <w:t>ak dicapai dalam penelitian ini</w:t>
      </w:r>
      <w:r>
        <w:rPr>
          <w:rFonts w:ascii="Times New Roman" w:hAnsi="Times New Roman" w:cs="Times New Roman"/>
          <w:sz w:val="24"/>
          <w:szCs w:val="24"/>
        </w:rPr>
        <w:t>:</w:t>
      </w:r>
    </w:p>
    <w:p w:rsidR="00572A02" w:rsidRDefault="000F2ACF" w:rsidP="001C302E">
      <w:pPr>
        <w:pStyle w:val="ListParagraph"/>
        <w:numPr>
          <w:ilvl w:val="0"/>
          <w:numId w:val="3"/>
        </w:numPr>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t>Untuk mengetahui</w:t>
      </w:r>
      <w:r w:rsidR="00572A02">
        <w:rPr>
          <w:rFonts w:ascii="Times New Roman" w:hAnsi="Times New Roman" w:cs="Times New Roman"/>
          <w:sz w:val="24"/>
          <w:szCs w:val="24"/>
        </w:rPr>
        <w:t xml:space="preserve"> </w:t>
      </w:r>
      <w:r w:rsidR="00572A02" w:rsidRPr="00572A02">
        <w:rPr>
          <w:rFonts w:ascii="Times New Roman" w:hAnsi="Times New Roman" w:cs="Times New Roman"/>
          <w:i/>
          <w:sz w:val="24"/>
          <w:szCs w:val="24"/>
        </w:rPr>
        <w:t>corporate social responsibility</w:t>
      </w:r>
      <w:r w:rsidR="0063730E">
        <w:rPr>
          <w:rFonts w:ascii="Times New Roman" w:hAnsi="Times New Roman" w:cs="Times New Roman"/>
          <w:sz w:val="24"/>
          <w:szCs w:val="24"/>
        </w:rPr>
        <w:t xml:space="preserve"> pada perusahaan sektor </w:t>
      </w:r>
      <w:r w:rsidR="00F53D2F">
        <w:rPr>
          <w:rFonts w:ascii="Times New Roman" w:hAnsi="Times New Roman" w:cs="Times New Roman"/>
          <w:sz w:val="24"/>
          <w:szCs w:val="24"/>
        </w:rPr>
        <w:t>pertambangan</w:t>
      </w:r>
      <w:r w:rsidR="007E43F6">
        <w:rPr>
          <w:rFonts w:ascii="Times New Roman" w:hAnsi="Times New Roman" w:cs="Times New Roman"/>
          <w:sz w:val="24"/>
          <w:szCs w:val="24"/>
        </w:rPr>
        <w:t xml:space="preserve"> yang te</w:t>
      </w:r>
      <w:r w:rsidR="0033666C">
        <w:rPr>
          <w:rFonts w:ascii="Times New Roman" w:hAnsi="Times New Roman" w:cs="Times New Roman"/>
          <w:sz w:val="24"/>
          <w:szCs w:val="24"/>
        </w:rPr>
        <w:t>rdaftar di BEI periode 2010-201</w:t>
      </w:r>
      <w:r w:rsidR="0033666C">
        <w:rPr>
          <w:rFonts w:ascii="Times New Roman" w:hAnsi="Times New Roman" w:cs="Times New Roman"/>
          <w:sz w:val="24"/>
          <w:szCs w:val="24"/>
          <w:lang w:val="en-US"/>
        </w:rPr>
        <w:t>2</w:t>
      </w:r>
      <w:r w:rsidR="00890917">
        <w:rPr>
          <w:rFonts w:ascii="Times New Roman" w:hAnsi="Times New Roman" w:cs="Times New Roman"/>
          <w:sz w:val="24"/>
          <w:szCs w:val="24"/>
        </w:rPr>
        <w:t>.</w:t>
      </w:r>
    </w:p>
    <w:p w:rsidR="007E43F6" w:rsidRDefault="007E43F6" w:rsidP="001C302E">
      <w:pPr>
        <w:pStyle w:val="ListParagraph"/>
        <w:numPr>
          <w:ilvl w:val="0"/>
          <w:numId w:val="3"/>
        </w:numPr>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t>Untuk mengetahui nilai perus</w:t>
      </w:r>
      <w:r w:rsidR="0063730E">
        <w:rPr>
          <w:rFonts w:ascii="Times New Roman" w:hAnsi="Times New Roman" w:cs="Times New Roman"/>
          <w:sz w:val="24"/>
          <w:szCs w:val="24"/>
        </w:rPr>
        <w:t xml:space="preserve">ahaan pada perusahaan sektor </w:t>
      </w:r>
      <w:r w:rsidR="00F53D2F">
        <w:rPr>
          <w:rFonts w:ascii="Times New Roman" w:hAnsi="Times New Roman" w:cs="Times New Roman"/>
          <w:sz w:val="24"/>
          <w:szCs w:val="24"/>
        </w:rPr>
        <w:t>pertambangan</w:t>
      </w:r>
      <w:r>
        <w:rPr>
          <w:rFonts w:ascii="Times New Roman" w:hAnsi="Times New Roman" w:cs="Times New Roman"/>
          <w:sz w:val="24"/>
          <w:szCs w:val="24"/>
        </w:rPr>
        <w:t xml:space="preserve"> yang te</w:t>
      </w:r>
      <w:r w:rsidR="0033666C">
        <w:rPr>
          <w:rFonts w:ascii="Times New Roman" w:hAnsi="Times New Roman" w:cs="Times New Roman"/>
          <w:sz w:val="24"/>
          <w:szCs w:val="24"/>
        </w:rPr>
        <w:t>rdaftar di BEI periode 2010-201</w:t>
      </w:r>
      <w:r w:rsidR="0033666C">
        <w:rPr>
          <w:rFonts w:ascii="Times New Roman" w:hAnsi="Times New Roman" w:cs="Times New Roman"/>
          <w:sz w:val="24"/>
          <w:szCs w:val="24"/>
          <w:lang w:val="en-US"/>
        </w:rPr>
        <w:t>2</w:t>
      </w:r>
      <w:r w:rsidR="00890917">
        <w:rPr>
          <w:rFonts w:ascii="Times New Roman" w:hAnsi="Times New Roman" w:cs="Times New Roman"/>
          <w:sz w:val="24"/>
          <w:szCs w:val="24"/>
        </w:rPr>
        <w:t>.</w:t>
      </w:r>
    </w:p>
    <w:p w:rsidR="007E43F6" w:rsidRDefault="007E43F6" w:rsidP="001C302E">
      <w:pPr>
        <w:pStyle w:val="ListParagraph"/>
        <w:numPr>
          <w:ilvl w:val="0"/>
          <w:numId w:val="3"/>
        </w:numPr>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t>Un</w:t>
      </w:r>
      <w:r w:rsidR="00854AAE">
        <w:rPr>
          <w:rFonts w:ascii="Times New Roman" w:hAnsi="Times New Roman" w:cs="Times New Roman"/>
          <w:sz w:val="24"/>
          <w:szCs w:val="24"/>
        </w:rPr>
        <w:t>tuk mengetahui profitabilitas pada</w:t>
      </w:r>
      <w:r>
        <w:rPr>
          <w:rFonts w:ascii="Times New Roman" w:hAnsi="Times New Roman" w:cs="Times New Roman"/>
          <w:sz w:val="24"/>
          <w:szCs w:val="24"/>
        </w:rPr>
        <w:t xml:space="preserve"> perusahaan</w:t>
      </w:r>
      <w:r w:rsidR="0063730E">
        <w:rPr>
          <w:rFonts w:ascii="Times New Roman" w:hAnsi="Times New Roman" w:cs="Times New Roman"/>
          <w:sz w:val="24"/>
          <w:szCs w:val="24"/>
          <w:lang w:val="en-US"/>
        </w:rPr>
        <w:t xml:space="preserve"> </w:t>
      </w:r>
      <w:proofErr w:type="spellStart"/>
      <w:r w:rsidR="0063730E">
        <w:rPr>
          <w:rFonts w:ascii="Times New Roman" w:hAnsi="Times New Roman" w:cs="Times New Roman"/>
          <w:sz w:val="24"/>
          <w:szCs w:val="24"/>
          <w:lang w:val="en-US"/>
        </w:rPr>
        <w:t>sektor</w:t>
      </w:r>
      <w:proofErr w:type="spellEnd"/>
      <w:r w:rsidR="0063730E">
        <w:rPr>
          <w:rFonts w:ascii="Times New Roman" w:hAnsi="Times New Roman" w:cs="Times New Roman"/>
          <w:sz w:val="24"/>
          <w:szCs w:val="24"/>
          <w:lang w:val="en-US"/>
        </w:rPr>
        <w:t xml:space="preserve"> </w:t>
      </w:r>
      <w:proofErr w:type="spellStart"/>
      <w:r w:rsidR="0063730E">
        <w:rPr>
          <w:rFonts w:ascii="Times New Roman" w:hAnsi="Times New Roman" w:cs="Times New Roman"/>
          <w:sz w:val="24"/>
          <w:szCs w:val="24"/>
          <w:lang w:val="en-US"/>
        </w:rPr>
        <w:t>pertambangan</w:t>
      </w:r>
      <w:proofErr w:type="spellEnd"/>
      <w:r>
        <w:rPr>
          <w:rFonts w:ascii="Times New Roman" w:hAnsi="Times New Roman" w:cs="Times New Roman"/>
          <w:sz w:val="24"/>
          <w:szCs w:val="24"/>
        </w:rPr>
        <w:t xml:space="preserve"> yang te</w:t>
      </w:r>
      <w:r w:rsidR="0033666C">
        <w:rPr>
          <w:rFonts w:ascii="Times New Roman" w:hAnsi="Times New Roman" w:cs="Times New Roman"/>
          <w:sz w:val="24"/>
          <w:szCs w:val="24"/>
        </w:rPr>
        <w:t>rdaftar di BEI periode 2010-201</w:t>
      </w:r>
      <w:r w:rsidR="0033666C">
        <w:rPr>
          <w:rFonts w:ascii="Times New Roman" w:hAnsi="Times New Roman" w:cs="Times New Roman"/>
          <w:sz w:val="24"/>
          <w:szCs w:val="24"/>
          <w:lang w:val="en-US"/>
        </w:rPr>
        <w:t>2</w:t>
      </w:r>
      <w:r w:rsidR="00890917">
        <w:rPr>
          <w:rFonts w:ascii="Times New Roman" w:hAnsi="Times New Roman" w:cs="Times New Roman"/>
          <w:sz w:val="24"/>
          <w:szCs w:val="24"/>
        </w:rPr>
        <w:t>.</w:t>
      </w:r>
    </w:p>
    <w:p w:rsidR="007E43F6" w:rsidRDefault="007E43F6" w:rsidP="001C302E">
      <w:pPr>
        <w:pStyle w:val="ListParagraph"/>
        <w:numPr>
          <w:ilvl w:val="0"/>
          <w:numId w:val="3"/>
        </w:numPr>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t>Untuk mengetahui seberapa besar</w:t>
      </w:r>
      <w:r w:rsidR="00876D2E">
        <w:rPr>
          <w:rFonts w:ascii="Times New Roman" w:hAnsi="Times New Roman" w:cs="Times New Roman"/>
          <w:sz w:val="24"/>
          <w:szCs w:val="24"/>
        </w:rPr>
        <w:t xml:space="preserve"> pengaruh pengungkapan</w:t>
      </w:r>
      <w:r>
        <w:rPr>
          <w:rFonts w:ascii="Times New Roman" w:hAnsi="Times New Roman" w:cs="Times New Roman"/>
          <w:sz w:val="24"/>
          <w:szCs w:val="24"/>
        </w:rPr>
        <w:t xml:space="preserve"> </w:t>
      </w:r>
      <w:r w:rsidRPr="00572A02">
        <w:rPr>
          <w:rFonts w:ascii="Times New Roman" w:hAnsi="Times New Roman" w:cs="Times New Roman"/>
          <w:i/>
          <w:sz w:val="24"/>
          <w:szCs w:val="24"/>
        </w:rPr>
        <w:t>corporate social responsibility</w:t>
      </w:r>
      <w:r>
        <w:rPr>
          <w:rFonts w:ascii="Times New Roman" w:hAnsi="Times New Roman" w:cs="Times New Roman"/>
          <w:sz w:val="24"/>
          <w:szCs w:val="24"/>
        </w:rPr>
        <w:t xml:space="preserve"> terhadap nilai perus</w:t>
      </w:r>
      <w:r w:rsidR="0063730E">
        <w:rPr>
          <w:rFonts w:ascii="Times New Roman" w:hAnsi="Times New Roman" w:cs="Times New Roman"/>
          <w:sz w:val="24"/>
          <w:szCs w:val="24"/>
        </w:rPr>
        <w:t xml:space="preserve">ahaan pada perusahaan sektor </w:t>
      </w:r>
      <w:r w:rsidR="00F53D2F">
        <w:rPr>
          <w:rFonts w:ascii="Times New Roman" w:hAnsi="Times New Roman" w:cs="Times New Roman"/>
          <w:sz w:val="24"/>
          <w:szCs w:val="24"/>
        </w:rPr>
        <w:t>pertambangan</w:t>
      </w:r>
      <w:r>
        <w:rPr>
          <w:rFonts w:ascii="Times New Roman" w:hAnsi="Times New Roman" w:cs="Times New Roman"/>
          <w:sz w:val="24"/>
          <w:szCs w:val="24"/>
        </w:rPr>
        <w:t xml:space="preserve"> yang te</w:t>
      </w:r>
      <w:r w:rsidR="0033666C">
        <w:rPr>
          <w:rFonts w:ascii="Times New Roman" w:hAnsi="Times New Roman" w:cs="Times New Roman"/>
          <w:sz w:val="24"/>
          <w:szCs w:val="24"/>
        </w:rPr>
        <w:t>rdaftar di BEI periode 2010-201</w:t>
      </w:r>
      <w:r w:rsidR="0033666C">
        <w:rPr>
          <w:rFonts w:ascii="Times New Roman" w:hAnsi="Times New Roman" w:cs="Times New Roman"/>
          <w:sz w:val="24"/>
          <w:szCs w:val="24"/>
          <w:lang w:val="en-US"/>
        </w:rPr>
        <w:t>2</w:t>
      </w:r>
      <w:r w:rsidR="00890917">
        <w:rPr>
          <w:rFonts w:ascii="Times New Roman" w:hAnsi="Times New Roman" w:cs="Times New Roman"/>
          <w:sz w:val="24"/>
          <w:szCs w:val="24"/>
        </w:rPr>
        <w:t>.</w:t>
      </w:r>
    </w:p>
    <w:p w:rsidR="0063730E" w:rsidRDefault="007E43F6" w:rsidP="00CD261D">
      <w:pPr>
        <w:pStyle w:val="ListParagraph"/>
        <w:numPr>
          <w:ilvl w:val="0"/>
          <w:numId w:val="3"/>
        </w:numPr>
        <w:spacing w:line="480" w:lineRule="auto"/>
        <w:ind w:hanging="294"/>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0F2ACF">
        <w:rPr>
          <w:rFonts w:ascii="Times New Roman" w:hAnsi="Times New Roman" w:cs="Times New Roman"/>
          <w:sz w:val="24"/>
          <w:szCs w:val="24"/>
        </w:rPr>
        <w:t>besarnya</w:t>
      </w:r>
      <w:r w:rsidR="00876D2E">
        <w:rPr>
          <w:rFonts w:ascii="Times New Roman" w:hAnsi="Times New Roman" w:cs="Times New Roman"/>
          <w:sz w:val="24"/>
          <w:szCs w:val="24"/>
        </w:rPr>
        <w:t xml:space="preserve"> pengaruh</w:t>
      </w:r>
      <w:r>
        <w:rPr>
          <w:rFonts w:ascii="Times New Roman" w:hAnsi="Times New Roman" w:cs="Times New Roman"/>
          <w:sz w:val="24"/>
          <w:szCs w:val="24"/>
        </w:rPr>
        <w:t xml:space="preserve"> </w:t>
      </w:r>
      <w:r w:rsidR="00876D2E">
        <w:rPr>
          <w:rFonts w:ascii="Times New Roman" w:hAnsi="Times New Roman" w:cs="Times New Roman"/>
          <w:sz w:val="24"/>
          <w:szCs w:val="24"/>
        </w:rPr>
        <w:t>pengungkapan</w:t>
      </w:r>
      <w:r>
        <w:rPr>
          <w:rFonts w:ascii="Times New Roman" w:hAnsi="Times New Roman" w:cs="Times New Roman"/>
          <w:sz w:val="24"/>
          <w:szCs w:val="24"/>
        </w:rPr>
        <w:t xml:space="preserve"> </w:t>
      </w:r>
      <w:r w:rsidRPr="00572A02">
        <w:rPr>
          <w:rFonts w:ascii="Times New Roman" w:hAnsi="Times New Roman" w:cs="Times New Roman"/>
          <w:i/>
          <w:sz w:val="24"/>
          <w:szCs w:val="24"/>
        </w:rPr>
        <w:t>corporate social responsibility</w:t>
      </w:r>
      <w:r>
        <w:rPr>
          <w:rFonts w:ascii="Times New Roman" w:hAnsi="Times New Roman" w:cs="Times New Roman"/>
          <w:sz w:val="24"/>
          <w:szCs w:val="24"/>
        </w:rPr>
        <w:t xml:space="preserve"> terhadap nilai perusahaan yang dimoderasi oleh profitabi</w:t>
      </w:r>
      <w:r w:rsidR="0063730E">
        <w:rPr>
          <w:rFonts w:ascii="Times New Roman" w:hAnsi="Times New Roman" w:cs="Times New Roman"/>
          <w:sz w:val="24"/>
          <w:szCs w:val="24"/>
        </w:rPr>
        <w:t>litas pada perusahaan sektor</w:t>
      </w:r>
      <w:r w:rsidR="00F53D2F">
        <w:rPr>
          <w:rFonts w:ascii="Times New Roman" w:hAnsi="Times New Roman" w:cs="Times New Roman"/>
          <w:sz w:val="24"/>
          <w:szCs w:val="24"/>
        </w:rPr>
        <w:t xml:space="preserve"> pertambangan</w:t>
      </w:r>
      <w:r>
        <w:rPr>
          <w:rFonts w:ascii="Times New Roman" w:hAnsi="Times New Roman" w:cs="Times New Roman"/>
          <w:sz w:val="24"/>
          <w:szCs w:val="24"/>
        </w:rPr>
        <w:t xml:space="preserve"> yang te</w:t>
      </w:r>
      <w:r w:rsidR="00BF67FB">
        <w:rPr>
          <w:rFonts w:ascii="Times New Roman" w:hAnsi="Times New Roman" w:cs="Times New Roman"/>
          <w:sz w:val="24"/>
          <w:szCs w:val="24"/>
        </w:rPr>
        <w:t>rdaftar di BEI periode 2010-201</w:t>
      </w:r>
      <w:r w:rsidR="00BF67FB">
        <w:rPr>
          <w:rFonts w:ascii="Times New Roman" w:hAnsi="Times New Roman" w:cs="Times New Roman"/>
          <w:sz w:val="24"/>
          <w:szCs w:val="24"/>
          <w:lang w:val="en-US"/>
        </w:rPr>
        <w:t>2</w:t>
      </w:r>
      <w:r w:rsidR="00890917">
        <w:rPr>
          <w:rFonts w:ascii="Times New Roman" w:hAnsi="Times New Roman" w:cs="Times New Roman"/>
          <w:sz w:val="24"/>
          <w:szCs w:val="24"/>
        </w:rPr>
        <w:t>.</w:t>
      </w:r>
    </w:p>
    <w:p w:rsidR="00CD261D" w:rsidRPr="00CD261D" w:rsidRDefault="00CD261D" w:rsidP="00744A76">
      <w:pPr>
        <w:pStyle w:val="ListParagraph"/>
        <w:spacing w:line="240" w:lineRule="auto"/>
        <w:jc w:val="both"/>
        <w:rPr>
          <w:rFonts w:ascii="Times New Roman" w:hAnsi="Times New Roman" w:cs="Times New Roman"/>
          <w:sz w:val="24"/>
          <w:szCs w:val="24"/>
        </w:rPr>
      </w:pPr>
    </w:p>
    <w:p w:rsidR="007E43F6" w:rsidRPr="007E43F6" w:rsidRDefault="007E43F6" w:rsidP="00CD261D">
      <w:pPr>
        <w:pStyle w:val="ListParagraph"/>
        <w:numPr>
          <w:ilvl w:val="1"/>
          <w:numId w:val="4"/>
        </w:numPr>
        <w:spacing w:line="480" w:lineRule="auto"/>
        <w:ind w:left="567" w:hanging="567"/>
        <w:jc w:val="both"/>
        <w:rPr>
          <w:rFonts w:ascii="Times New Roman" w:hAnsi="Times New Roman" w:cs="Times New Roman"/>
          <w:b/>
          <w:sz w:val="24"/>
          <w:szCs w:val="24"/>
        </w:rPr>
      </w:pPr>
      <w:r w:rsidRPr="007E43F6">
        <w:rPr>
          <w:rFonts w:ascii="Times New Roman" w:hAnsi="Times New Roman" w:cs="Times New Roman"/>
          <w:b/>
          <w:sz w:val="24"/>
          <w:szCs w:val="24"/>
        </w:rPr>
        <w:t>Kegunaan Penelitian</w:t>
      </w:r>
    </w:p>
    <w:p w:rsidR="007E43F6" w:rsidRDefault="007E43F6" w:rsidP="00CD261D">
      <w:pPr>
        <w:spacing w:line="480" w:lineRule="auto"/>
        <w:ind w:firstLine="567"/>
        <w:jc w:val="both"/>
        <w:rPr>
          <w:rFonts w:ascii="Times New Roman" w:hAnsi="Times New Roman" w:cs="Times New Roman"/>
          <w:sz w:val="24"/>
          <w:szCs w:val="24"/>
        </w:rPr>
      </w:pPr>
      <w:r w:rsidRPr="007E43F6">
        <w:rPr>
          <w:rFonts w:ascii="Times New Roman" w:hAnsi="Times New Roman" w:cs="Times New Roman"/>
          <w:sz w:val="24"/>
          <w:szCs w:val="24"/>
        </w:rPr>
        <w:t>Penelitian ini diharapkan dapat berguna dan bermanfaat bagi berbagai pihak, antara lain:</w:t>
      </w:r>
    </w:p>
    <w:p w:rsidR="00CD261D" w:rsidRDefault="00CD261D" w:rsidP="00CD261D">
      <w:pPr>
        <w:spacing w:line="480" w:lineRule="auto"/>
        <w:ind w:firstLine="567"/>
        <w:jc w:val="both"/>
        <w:rPr>
          <w:rFonts w:ascii="Times New Roman" w:hAnsi="Times New Roman" w:cs="Times New Roman"/>
          <w:sz w:val="24"/>
          <w:szCs w:val="24"/>
        </w:rPr>
      </w:pPr>
    </w:p>
    <w:p w:rsidR="00CD261D" w:rsidRDefault="00CD261D" w:rsidP="00CD261D">
      <w:pPr>
        <w:spacing w:line="480" w:lineRule="auto"/>
        <w:ind w:firstLine="567"/>
        <w:jc w:val="both"/>
        <w:rPr>
          <w:rFonts w:ascii="Times New Roman" w:hAnsi="Times New Roman" w:cs="Times New Roman"/>
          <w:sz w:val="24"/>
          <w:szCs w:val="24"/>
        </w:rPr>
      </w:pPr>
    </w:p>
    <w:p w:rsidR="001275D0" w:rsidRPr="001275D0" w:rsidRDefault="001275D0" w:rsidP="00CD261D">
      <w:pPr>
        <w:spacing w:line="480" w:lineRule="auto"/>
        <w:ind w:left="567" w:hanging="567"/>
        <w:jc w:val="both"/>
        <w:rPr>
          <w:rFonts w:ascii="Times New Roman" w:hAnsi="Times New Roman" w:cs="Times New Roman"/>
          <w:b/>
          <w:sz w:val="24"/>
          <w:szCs w:val="24"/>
        </w:rPr>
      </w:pPr>
      <w:r w:rsidRPr="001275D0">
        <w:rPr>
          <w:rFonts w:ascii="Times New Roman" w:hAnsi="Times New Roman" w:cs="Times New Roman"/>
          <w:b/>
          <w:sz w:val="24"/>
          <w:szCs w:val="24"/>
        </w:rPr>
        <w:lastRenderedPageBreak/>
        <w:t>1.4.1 Kegunaan Praktis</w:t>
      </w:r>
    </w:p>
    <w:p w:rsidR="007E43F6" w:rsidRDefault="007E43F6" w:rsidP="00744A76">
      <w:pPr>
        <w:pStyle w:val="ListParagraph"/>
        <w:numPr>
          <w:ilvl w:val="0"/>
          <w:numId w:val="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Bagi penulis</w:t>
      </w:r>
    </w:p>
    <w:p w:rsidR="007E43F6" w:rsidRDefault="007E43F6" w:rsidP="00744A76">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Membawa wawasan untuk mengetahui bagaimana pengaruh </w:t>
      </w:r>
      <w:r w:rsidRPr="00572A02">
        <w:rPr>
          <w:rFonts w:ascii="Times New Roman" w:hAnsi="Times New Roman" w:cs="Times New Roman"/>
          <w:i/>
          <w:sz w:val="24"/>
          <w:szCs w:val="24"/>
        </w:rPr>
        <w:t>corporate social responsibility</w:t>
      </w:r>
      <w:r>
        <w:rPr>
          <w:rFonts w:ascii="Times New Roman" w:hAnsi="Times New Roman" w:cs="Times New Roman"/>
          <w:sz w:val="24"/>
          <w:szCs w:val="24"/>
        </w:rPr>
        <w:t xml:space="preserve"> terhadap nilai perusahaan dengan profitabilitas perusahaan sebagai variabel moderating dan juga sebagai salah satu syarat dalam menempuh ujian sidang</w:t>
      </w:r>
      <w:r w:rsidR="008A68C3">
        <w:rPr>
          <w:rFonts w:ascii="Times New Roman" w:hAnsi="Times New Roman" w:cs="Times New Roman"/>
          <w:sz w:val="24"/>
          <w:szCs w:val="24"/>
          <w:lang w:val="en-US"/>
        </w:rPr>
        <w:t xml:space="preserve"> </w:t>
      </w:r>
      <w:proofErr w:type="spellStart"/>
      <w:r w:rsidR="008A68C3">
        <w:rPr>
          <w:rFonts w:ascii="Times New Roman" w:hAnsi="Times New Roman" w:cs="Times New Roman"/>
          <w:sz w:val="24"/>
          <w:szCs w:val="24"/>
          <w:lang w:val="en-US"/>
        </w:rPr>
        <w:t>akhir</w:t>
      </w:r>
      <w:proofErr w:type="spellEnd"/>
      <w:r>
        <w:rPr>
          <w:rFonts w:ascii="Times New Roman" w:hAnsi="Times New Roman" w:cs="Times New Roman"/>
          <w:sz w:val="24"/>
          <w:szCs w:val="24"/>
        </w:rPr>
        <w:t xml:space="preserve"> sarjana ekonomi pada Prosedur Studi Akuntansi Fakultas Ekonomi Universitas Pasundan.</w:t>
      </w:r>
    </w:p>
    <w:p w:rsidR="007E43F6" w:rsidRDefault="00E77D93" w:rsidP="00744A76">
      <w:pPr>
        <w:pStyle w:val="ListParagraph"/>
        <w:numPr>
          <w:ilvl w:val="0"/>
          <w:numId w:val="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Bagi Perusahaan</w:t>
      </w:r>
    </w:p>
    <w:p w:rsidR="00785859" w:rsidRPr="001A3C04" w:rsidRDefault="00E77D93" w:rsidP="00744A76">
      <w:pPr>
        <w:pStyle w:val="ListParagraph"/>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rPr>
        <w:t xml:space="preserve">Dapat memberikan sumbangan pemikiran tentang pentingnya pertanggungjawaban sosial perusahaan yang digunakan di dalam laporan yang disebut </w:t>
      </w:r>
      <w:r w:rsidRPr="00E77D93">
        <w:rPr>
          <w:rFonts w:ascii="Times New Roman" w:hAnsi="Times New Roman" w:cs="Times New Roman"/>
          <w:i/>
          <w:sz w:val="24"/>
          <w:szCs w:val="24"/>
        </w:rPr>
        <w:t>sustainability</w:t>
      </w:r>
      <w:r>
        <w:rPr>
          <w:rFonts w:ascii="Times New Roman" w:hAnsi="Times New Roman" w:cs="Times New Roman"/>
          <w:sz w:val="24"/>
          <w:szCs w:val="24"/>
        </w:rPr>
        <w:t xml:space="preserve"> </w:t>
      </w:r>
      <w:r w:rsidRPr="00F53D2F">
        <w:rPr>
          <w:rFonts w:ascii="Times New Roman" w:hAnsi="Times New Roman" w:cs="Times New Roman"/>
          <w:i/>
          <w:sz w:val="24"/>
          <w:szCs w:val="24"/>
        </w:rPr>
        <w:t>resporting</w:t>
      </w:r>
      <w:r>
        <w:rPr>
          <w:rFonts w:ascii="Times New Roman" w:hAnsi="Times New Roman" w:cs="Times New Roman"/>
          <w:sz w:val="24"/>
          <w:szCs w:val="24"/>
        </w:rPr>
        <w:t xml:space="preserve"> dan sebagai pertimbangan dalam pembuatan kebijakan perusahaan untuk lebih meningkatkan kepedulian pada lingkungan sosial.</w:t>
      </w:r>
    </w:p>
    <w:p w:rsidR="00E77D93" w:rsidRDefault="00E77D93" w:rsidP="00744A76">
      <w:pPr>
        <w:pStyle w:val="ListParagraph"/>
        <w:numPr>
          <w:ilvl w:val="0"/>
          <w:numId w:val="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Bagi Investor</w:t>
      </w:r>
    </w:p>
    <w:p w:rsidR="001A3C04" w:rsidRPr="00CD261D" w:rsidRDefault="00785859" w:rsidP="00744A76">
      <w:pPr>
        <w:pStyle w:val="ListParagraph"/>
        <w:spacing w:line="480" w:lineRule="auto"/>
        <w:ind w:left="851"/>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para investor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mempertimbangkan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aspek-aspek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perlu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diperhitungkan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investasi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diukur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r w:rsidRPr="00785859">
        <w:rPr>
          <w:rFonts w:ascii="Times New Roman" w:hAnsi="Times New Roman" w:cs="Times New Roman"/>
          <w:i/>
          <w:sz w:val="24"/>
          <w:szCs w:val="24"/>
          <w:lang w:val="en-US"/>
        </w:rPr>
        <w:t xml:space="preserve">Return </w:t>
      </w:r>
      <w:proofErr w:type="gramStart"/>
      <w:r w:rsidRPr="00785859">
        <w:rPr>
          <w:rFonts w:ascii="Times New Roman" w:hAnsi="Times New Roman" w:cs="Times New Roman"/>
          <w:i/>
          <w:sz w:val="24"/>
          <w:szCs w:val="24"/>
          <w:lang w:val="en-US"/>
        </w:rPr>
        <w:t>On</w:t>
      </w:r>
      <w:proofErr w:type="gramEnd"/>
      <w:r w:rsidRPr="00785859">
        <w:rPr>
          <w:rFonts w:ascii="Times New Roman" w:hAnsi="Times New Roman" w:cs="Times New Roman"/>
          <w:i/>
          <w:sz w:val="24"/>
          <w:szCs w:val="24"/>
          <w:lang w:val="en-US"/>
        </w:rPr>
        <w:t xml:space="preserve"> Assets</w:t>
      </w:r>
      <w:r>
        <w:rPr>
          <w:rFonts w:ascii="Times New Roman" w:hAnsi="Times New Roman" w:cs="Times New Roman"/>
          <w:sz w:val="24"/>
          <w:szCs w:val="24"/>
          <w:lang w:val="en-US"/>
        </w:rPr>
        <w:t xml:space="preserve"> (ROA)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investasi</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w:t>
      </w:r>
    </w:p>
    <w:p w:rsidR="00E77D93" w:rsidRDefault="00E77D93" w:rsidP="00744A76">
      <w:pPr>
        <w:pStyle w:val="ListParagraph"/>
        <w:numPr>
          <w:ilvl w:val="0"/>
          <w:numId w:val="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Bagi Masyarakat</w:t>
      </w:r>
    </w:p>
    <w:p w:rsidR="00E77D93" w:rsidRDefault="00E77D93" w:rsidP="00744A76">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Akan memberikan stimulus secara proaktif sebagai pengontrol atas prilaku-prilaku perusahaan dan semakin meningkatkan kesadaran masyarakat akan hak-hak yang harus diperoleh.</w:t>
      </w:r>
    </w:p>
    <w:p w:rsidR="00CD261D" w:rsidRDefault="00CD261D" w:rsidP="00CD261D">
      <w:pPr>
        <w:pStyle w:val="ListParagraph"/>
        <w:spacing w:line="480" w:lineRule="auto"/>
        <w:ind w:left="851"/>
        <w:jc w:val="both"/>
        <w:rPr>
          <w:rFonts w:ascii="Times New Roman" w:hAnsi="Times New Roman" w:cs="Times New Roman"/>
          <w:sz w:val="24"/>
          <w:szCs w:val="24"/>
        </w:rPr>
      </w:pPr>
    </w:p>
    <w:p w:rsidR="001275D0" w:rsidRPr="001275D0" w:rsidRDefault="001275D0" w:rsidP="00CD261D">
      <w:pPr>
        <w:spacing w:line="480" w:lineRule="auto"/>
        <w:ind w:left="567" w:hanging="567"/>
        <w:jc w:val="both"/>
        <w:rPr>
          <w:rFonts w:ascii="Times New Roman" w:hAnsi="Times New Roman" w:cs="Times New Roman"/>
          <w:b/>
          <w:sz w:val="24"/>
          <w:szCs w:val="24"/>
        </w:rPr>
      </w:pPr>
      <w:r w:rsidRPr="001275D0">
        <w:rPr>
          <w:rFonts w:ascii="Times New Roman" w:hAnsi="Times New Roman" w:cs="Times New Roman"/>
          <w:b/>
          <w:sz w:val="24"/>
          <w:szCs w:val="24"/>
        </w:rPr>
        <w:lastRenderedPageBreak/>
        <w:t>1.4.2 Kegunaan Teoritis</w:t>
      </w:r>
    </w:p>
    <w:p w:rsidR="008F3D06" w:rsidRDefault="001275D0" w:rsidP="00CD261D">
      <w:pPr>
        <w:spacing w:line="480" w:lineRule="auto"/>
        <w:ind w:firstLine="567"/>
        <w:jc w:val="both"/>
        <w:rPr>
          <w:rFonts w:ascii="Times New Roman" w:hAnsi="Times New Roman"/>
          <w:sz w:val="24"/>
          <w:szCs w:val="24"/>
        </w:rPr>
      </w:pPr>
      <w:r>
        <w:rPr>
          <w:rFonts w:ascii="Times New Roman" w:hAnsi="Times New Roman"/>
          <w:sz w:val="24"/>
          <w:szCs w:val="24"/>
        </w:rPr>
        <w:t>Adapun kegunaan teoritis dari penelitian ini adalah untuk memberikan sumbangan pemikiran guna mendukung pengembangan teori yang sudah ada dan dapat memperluas khasanah ilmu pengetahuan yang berhubungan dengan disiplin ilmu ekonomi akunta</w:t>
      </w:r>
      <w:r w:rsidR="0063730E">
        <w:rPr>
          <w:rFonts w:ascii="Times New Roman" w:hAnsi="Times New Roman"/>
          <w:sz w:val="24"/>
          <w:szCs w:val="24"/>
        </w:rPr>
        <w:t>nsi, khususnya mengenai</w:t>
      </w:r>
      <w:r>
        <w:rPr>
          <w:rFonts w:ascii="Times New Roman" w:hAnsi="Times New Roman"/>
          <w:sz w:val="24"/>
          <w:szCs w:val="24"/>
        </w:rPr>
        <w:t xml:space="preserve"> pengaruh pengungkapan </w:t>
      </w:r>
      <w:r w:rsidRPr="001275D0">
        <w:rPr>
          <w:rFonts w:ascii="Times New Roman" w:hAnsi="Times New Roman"/>
          <w:i/>
          <w:sz w:val="24"/>
          <w:szCs w:val="24"/>
        </w:rPr>
        <w:t>corporate social responsibility (CSR)</w:t>
      </w:r>
      <w:r>
        <w:rPr>
          <w:rFonts w:ascii="Times New Roman" w:hAnsi="Times New Roman"/>
          <w:sz w:val="24"/>
          <w:szCs w:val="24"/>
        </w:rPr>
        <w:t xml:space="preserve"> terhadap nilai perusahaan sebagai variabel moderating.</w:t>
      </w:r>
    </w:p>
    <w:p w:rsidR="00744A76" w:rsidRPr="001275D0" w:rsidRDefault="00744A76" w:rsidP="00744A76">
      <w:pPr>
        <w:spacing w:line="240" w:lineRule="auto"/>
        <w:ind w:firstLine="567"/>
        <w:jc w:val="both"/>
        <w:rPr>
          <w:rFonts w:ascii="Times New Roman" w:hAnsi="Times New Roman"/>
          <w:sz w:val="24"/>
          <w:szCs w:val="24"/>
        </w:rPr>
      </w:pPr>
    </w:p>
    <w:p w:rsidR="00E77D93" w:rsidRDefault="00E77D93" w:rsidP="00744A76">
      <w:pPr>
        <w:pStyle w:val="ListParagraph"/>
        <w:numPr>
          <w:ilvl w:val="1"/>
          <w:numId w:val="4"/>
        </w:numPr>
        <w:spacing w:line="480" w:lineRule="auto"/>
        <w:ind w:left="567" w:hanging="567"/>
        <w:jc w:val="both"/>
        <w:rPr>
          <w:rFonts w:ascii="Times New Roman" w:hAnsi="Times New Roman" w:cs="Times New Roman"/>
          <w:b/>
          <w:sz w:val="24"/>
          <w:szCs w:val="24"/>
        </w:rPr>
      </w:pPr>
      <w:r w:rsidRPr="00E77D93">
        <w:rPr>
          <w:rFonts w:ascii="Times New Roman" w:hAnsi="Times New Roman" w:cs="Times New Roman"/>
          <w:b/>
          <w:sz w:val="24"/>
          <w:szCs w:val="24"/>
        </w:rPr>
        <w:t>Tempat Penelitian</w:t>
      </w:r>
    </w:p>
    <w:p w:rsidR="00E77D93" w:rsidRPr="00E77D93" w:rsidRDefault="00E77D93" w:rsidP="00744A76">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penelitian ini penulis akan melakukan penel</w:t>
      </w:r>
      <w:r w:rsidR="0063730E">
        <w:rPr>
          <w:rFonts w:ascii="Times New Roman" w:hAnsi="Times New Roman" w:cs="Times New Roman"/>
          <w:sz w:val="24"/>
          <w:szCs w:val="24"/>
        </w:rPr>
        <w:t xml:space="preserve">itian pada perusahaan sektor </w:t>
      </w:r>
      <w:r w:rsidR="00102BDC">
        <w:rPr>
          <w:rFonts w:ascii="Times New Roman" w:hAnsi="Times New Roman" w:cs="Times New Roman"/>
          <w:sz w:val="24"/>
          <w:szCs w:val="24"/>
        </w:rPr>
        <w:t>pertambangan</w:t>
      </w:r>
      <w:r>
        <w:rPr>
          <w:rFonts w:ascii="Times New Roman" w:hAnsi="Times New Roman" w:cs="Times New Roman"/>
          <w:sz w:val="24"/>
          <w:szCs w:val="24"/>
        </w:rPr>
        <w:t xml:space="preserve"> yang terdaftar di Bursa Efek Indonesia (BEI) untuk memperoleh data sesuai dengan objek yang akan diteliti, maka penulis melaksanakan penelitian pada waktu yang telah ditentukan.</w:t>
      </w:r>
    </w:p>
    <w:sectPr w:rsidR="00E77D93" w:rsidRPr="00E77D93" w:rsidSect="00E77D93">
      <w:headerReference w:type="default" r:id="rId10"/>
      <w:footerReference w:type="default" r:id="rId11"/>
      <w:footerReference w:type="first" r:id="rId12"/>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0F3" w:rsidRDefault="007A50F3" w:rsidP="00E77D93">
      <w:pPr>
        <w:spacing w:after="0" w:line="240" w:lineRule="auto"/>
      </w:pPr>
      <w:r>
        <w:separator/>
      </w:r>
    </w:p>
  </w:endnote>
  <w:endnote w:type="continuationSeparator" w:id="0">
    <w:p w:rsidR="007A50F3" w:rsidRDefault="007A50F3" w:rsidP="00E7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D93" w:rsidRDefault="00E77D93">
    <w:pPr>
      <w:pStyle w:val="Footer"/>
      <w:jc w:val="center"/>
    </w:pPr>
  </w:p>
  <w:p w:rsidR="00E77D93" w:rsidRDefault="00E77D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977932"/>
      <w:docPartObj>
        <w:docPartGallery w:val="Page Numbers (Bottom of Page)"/>
        <w:docPartUnique/>
      </w:docPartObj>
    </w:sdtPr>
    <w:sdtEndPr>
      <w:rPr>
        <w:noProof/>
      </w:rPr>
    </w:sdtEndPr>
    <w:sdtContent>
      <w:p w:rsidR="00AC1C9A" w:rsidRDefault="00AC1C9A">
        <w:pPr>
          <w:pStyle w:val="Footer"/>
          <w:jc w:val="center"/>
        </w:pPr>
        <w:r>
          <w:fldChar w:fldCharType="begin"/>
        </w:r>
        <w:r>
          <w:instrText xml:space="preserve"> PAGE   \* MERGEFORMAT </w:instrText>
        </w:r>
        <w:r>
          <w:fldChar w:fldCharType="separate"/>
        </w:r>
        <w:r w:rsidR="00385F40">
          <w:rPr>
            <w:noProof/>
          </w:rPr>
          <w:t>1</w:t>
        </w:r>
        <w:r>
          <w:rPr>
            <w:noProof/>
          </w:rPr>
          <w:fldChar w:fldCharType="end"/>
        </w:r>
      </w:p>
    </w:sdtContent>
  </w:sdt>
  <w:p w:rsidR="00E77D93" w:rsidRDefault="00E77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0F3" w:rsidRDefault="007A50F3" w:rsidP="00E77D93">
      <w:pPr>
        <w:spacing w:after="0" w:line="240" w:lineRule="auto"/>
      </w:pPr>
      <w:r>
        <w:separator/>
      </w:r>
    </w:p>
  </w:footnote>
  <w:footnote w:type="continuationSeparator" w:id="0">
    <w:p w:rsidR="007A50F3" w:rsidRDefault="007A50F3" w:rsidP="00E77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627071"/>
      <w:docPartObj>
        <w:docPartGallery w:val="Page Numbers (Top of Page)"/>
        <w:docPartUnique/>
      </w:docPartObj>
    </w:sdtPr>
    <w:sdtEndPr>
      <w:rPr>
        <w:noProof/>
      </w:rPr>
    </w:sdtEndPr>
    <w:sdtContent>
      <w:p w:rsidR="00E77D93" w:rsidRDefault="00E77D93">
        <w:pPr>
          <w:pStyle w:val="Header"/>
          <w:jc w:val="right"/>
        </w:pPr>
        <w:r>
          <w:fldChar w:fldCharType="begin"/>
        </w:r>
        <w:r>
          <w:instrText xml:space="preserve"> PAGE   \* MERGEFORMAT </w:instrText>
        </w:r>
        <w:r>
          <w:fldChar w:fldCharType="separate"/>
        </w:r>
        <w:r w:rsidR="00385F40">
          <w:rPr>
            <w:noProof/>
          </w:rPr>
          <w:t>16</w:t>
        </w:r>
        <w:r>
          <w:rPr>
            <w:noProof/>
          </w:rPr>
          <w:fldChar w:fldCharType="end"/>
        </w:r>
      </w:p>
    </w:sdtContent>
  </w:sdt>
  <w:p w:rsidR="00E77D93" w:rsidRDefault="00E77D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5493B"/>
    <w:multiLevelType w:val="hybridMultilevel"/>
    <w:tmpl w:val="7BCCCC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AF80185"/>
    <w:multiLevelType w:val="multilevel"/>
    <w:tmpl w:val="1048098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39D2638"/>
    <w:multiLevelType w:val="multilevel"/>
    <w:tmpl w:val="9FCA95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77C5B90"/>
    <w:multiLevelType w:val="multilevel"/>
    <w:tmpl w:val="2FF6519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60F60C7"/>
    <w:multiLevelType w:val="hybridMultilevel"/>
    <w:tmpl w:val="DF58D3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53"/>
    <w:rsid w:val="000143CA"/>
    <w:rsid w:val="00085D76"/>
    <w:rsid w:val="000E0349"/>
    <w:rsid w:val="000F2ACF"/>
    <w:rsid w:val="00102BDC"/>
    <w:rsid w:val="001275D0"/>
    <w:rsid w:val="001617A5"/>
    <w:rsid w:val="001707B7"/>
    <w:rsid w:val="001A3C04"/>
    <w:rsid w:val="001B7969"/>
    <w:rsid w:val="001C302E"/>
    <w:rsid w:val="002622A1"/>
    <w:rsid w:val="002641FF"/>
    <w:rsid w:val="00274487"/>
    <w:rsid w:val="00292B3F"/>
    <w:rsid w:val="002F0CCE"/>
    <w:rsid w:val="00300E9B"/>
    <w:rsid w:val="003234FD"/>
    <w:rsid w:val="0033666C"/>
    <w:rsid w:val="003375D7"/>
    <w:rsid w:val="003844E9"/>
    <w:rsid w:val="00385F40"/>
    <w:rsid w:val="00391943"/>
    <w:rsid w:val="003B3953"/>
    <w:rsid w:val="003B6A56"/>
    <w:rsid w:val="003B7A89"/>
    <w:rsid w:val="004517ED"/>
    <w:rsid w:val="004B6211"/>
    <w:rsid w:val="00517C9D"/>
    <w:rsid w:val="00520720"/>
    <w:rsid w:val="00572A02"/>
    <w:rsid w:val="00591E53"/>
    <w:rsid w:val="00592F59"/>
    <w:rsid w:val="005A0342"/>
    <w:rsid w:val="005A0722"/>
    <w:rsid w:val="005E2FEC"/>
    <w:rsid w:val="005F3A10"/>
    <w:rsid w:val="0061326C"/>
    <w:rsid w:val="00620944"/>
    <w:rsid w:val="0063730E"/>
    <w:rsid w:val="00640BA8"/>
    <w:rsid w:val="006501F8"/>
    <w:rsid w:val="00680103"/>
    <w:rsid w:val="006C1DB6"/>
    <w:rsid w:val="006C3A25"/>
    <w:rsid w:val="006F7907"/>
    <w:rsid w:val="00744A76"/>
    <w:rsid w:val="00753D0A"/>
    <w:rsid w:val="00774935"/>
    <w:rsid w:val="00785859"/>
    <w:rsid w:val="007A50F3"/>
    <w:rsid w:val="007C4679"/>
    <w:rsid w:val="007E43F6"/>
    <w:rsid w:val="008045A9"/>
    <w:rsid w:val="00823906"/>
    <w:rsid w:val="00854AAE"/>
    <w:rsid w:val="00876D2E"/>
    <w:rsid w:val="00890917"/>
    <w:rsid w:val="00892682"/>
    <w:rsid w:val="008A68C3"/>
    <w:rsid w:val="008C1BF6"/>
    <w:rsid w:val="008F3D06"/>
    <w:rsid w:val="009C6923"/>
    <w:rsid w:val="009D389E"/>
    <w:rsid w:val="00A232D2"/>
    <w:rsid w:val="00A842CE"/>
    <w:rsid w:val="00AC1C9A"/>
    <w:rsid w:val="00AE3167"/>
    <w:rsid w:val="00B05566"/>
    <w:rsid w:val="00B81B6C"/>
    <w:rsid w:val="00B85FB3"/>
    <w:rsid w:val="00BF5A9B"/>
    <w:rsid w:val="00BF67FB"/>
    <w:rsid w:val="00C3000F"/>
    <w:rsid w:val="00CD261D"/>
    <w:rsid w:val="00E14743"/>
    <w:rsid w:val="00E22D77"/>
    <w:rsid w:val="00E77D93"/>
    <w:rsid w:val="00EE193C"/>
    <w:rsid w:val="00F2209D"/>
    <w:rsid w:val="00F53D2F"/>
    <w:rsid w:val="00F6017C"/>
    <w:rsid w:val="00F658E5"/>
    <w:rsid w:val="00F7084D"/>
    <w:rsid w:val="00FB73D4"/>
    <w:rsid w:val="00FE5D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5D7B2-234E-41E0-A0F4-65F95B91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E53"/>
    <w:pPr>
      <w:ind w:left="720"/>
      <w:contextualSpacing/>
    </w:pPr>
  </w:style>
  <w:style w:type="paragraph" w:styleId="BalloonText">
    <w:name w:val="Balloon Text"/>
    <w:basedOn w:val="Normal"/>
    <w:link w:val="BalloonTextChar"/>
    <w:uiPriority w:val="99"/>
    <w:semiHidden/>
    <w:unhideWhenUsed/>
    <w:rsid w:val="00B05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566"/>
    <w:rPr>
      <w:rFonts w:ascii="Tahoma" w:hAnsi="Tahoma" w:cs="Tahoma"/>
      <w:sz w:val="16"/>
      <w:szCs w:val="16"/>
    </w:rPr>
  </w:style>
  <w:style w:type="paragraph" w:styleId="Header">
    <w:name w:val="header"/>
    <w:basedOn w:val="Normal"/>
    <w:link w:val="HeaderChar"/>
    <w:uiPriority w:val="99"/>
    <w:unhideWhenUsed/>
    <w:rsid w:val="00E77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D93"/>
  </w:style>
  <w:style w:type="paragraph" w:styleId="Footer">
    <w:name w:val="footer"/>
    <w:basedOn w:val="Normal"/>
    <w:link w:val="FooterChar"/>
    <w:uiPriority w:val="99"/>
    <w:unhideWhenUsed/>
    <w:rsid w:val="00E77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D93"/>
  </w:style>
  <w:style w:type="character" w:styleId="Hyperlink">
    <w:name w:val="Hyperlink"/>
    <w:basedOn w:val="DefaultParagraphFont"/>
    <w:uiPriority w:val="99"/>
    <w:unhideWhenUsed/>
    <w:rsid w:val="009C6923"/>
    <w:rPr>
      <w:color w:val="0000FF" w:themeColor="hyperlink"/>
      <w:u w:val="single"/>
    </w:rPr>
  </w:style>
  <w:style w:type="character" w:customStyle="1" w:styleId="apple-style-span">
    <w:name w:val="apple-style-span"/>
    <w:basedOn w:val="DefaultParagraphFont"/>
    <w:rsid w:val="009C6923"/>
  </w:style>
  <w:style w:type="table" w:styleId="TableGrid">
    <w:name w:val="Table Grid"/>
    <w:basedOn w:val="TableNormal"/>
    <w:uiPriority w:val="59"/>
    <w:rsid w:val="0089268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3967">
      <w:bodyDiv w:val="1"/>
      <w:marLeft w:val="0"/>
      <w:marRight w:val="0"/>
      <w:marTop w:val="0"/>
      <w:marBottom w:val="0"/>
      <w:divBdr>
        <w:top w:val="none" w:sz="0" w:space="0" w:color="auto"/>
        <w:left w:val="none" w:sz="0" w:space="0" w:color="auto"/>
        <w:bottom w:val="none" w:sz="0" w:space="0" w:color="auto"/>
        <w:right w:val="none" w:sz="0" w:space="0" w:color="auto"/>
      </w:divBdr>
    </w:div>
    <w:div w:id="142280961">
      <w:bodyDiv w:val="1"/>
      <w:marLeft w:val="0"/>
      <w:marRight w:val="0"/>
      <w:marTop w:val="0"/>
      <w:marBottom w:val="0"/>
      <w:divBdr>
        <w:top w:val="none" w:sz="0" w:space="0" w:color="auto"/>
        <w:left w:val="none" w:sz="0" w:space="0" w:color="auto"/>
        <w:bottom w:val="none" w:sz="0" w:space="0" w:color="auto"/>
        <w:right w:val="none" w:sz="0" w:space="0" w:color="auto"/>
      </w:divBdr>
    </w:div>
    <w:div w:id="53146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bd.com/doc/11319666/Pengertian-Sah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Skripsi%20AKA%20fix\EXCEL%20TABULASI%202015\Excel%20PBV%20dan%20ROA%20FIX%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Sheet1!$A$3:$A$5</c:f>
              <c:numCache>
                <c:formatCode>General</c:formatCode>
                <c:ptCount val="3"/>
                <c:pt idx="0">
                  <c:v>2010</c:v>
                </c:pt>
                <c:pt idx="1">
                  <c:v>2011</c:v>
                </c:pt>
                <c:pt idx="2">
                  <c:v>2012</c:v>
                </c:pt>
              </c:numCache>
            </c:numRef>
          </c:cat>
          <c:val>
            <c:numRef>
              <c:f>Sheet1!$B$3:$B$5</c:f>
              <c:numCache>
                <c:formatCode>General</c:formatCode>
                <c:ptCount val="3"/>
                <c:pt idx="0">
                  <c:v>3025</c:v>
                </c:pt>
                <c:pt idx="1">
                  <c:v>2175</c:v>
                </c:pt>
                <c:pt idx="2">
                  <c:v>590</c:v>
                </c:pt>
              </c:numCache>
            </c:numRef>
          </c:val>
        </c:ser>
        <c:ser>
          <c:idx val="1"/>
          <c:order val="1"/>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Sheet1!$A$3:$A$5</c:f>
              <c:numCache>
                <c:formatCode>General</c:formatCode>
                <c:ptCount val="3"/>
                <c:pt idx="0">
                  <c:v>2010</c:v>
                </c:pt>
                <c:pt idx="1">
                  <c:v>2011</c:v>
                </c:pt>
                <c:pt idx="2">
                  <c:v>2012</c:v>
                </c:pt>
              </c:numCache>
            </c:numRef>
          </c:cat>
          <c:val>
            <c:numRef>
              <c:f>Sheet1!$C$3:$C$5</c:f>
              <c:numCache>
                <c:formatCode>General</c:formatCode>
                <c:ptCount val="3"/>
              </c:numCache>
            </c:numRef>
          </c:val>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Sheet1!$A$3:$A$5</c:f>
              <c:numCache>
                <c:formatCode>General</c:formatCode>
                <c:ptCount val="3"/>
                <c:pt idx="0">
                  <c:v>2010</c:v>
                </c:pt>
                <c:pt idx="1">
                  <c:v>2011</c:v>
                </c:pt>
                <c:pt idx="2">
                  <c:v>2012</c:v>
                </c:pt>
              </c:numCache>
            </c:numRef>
          </c:cat>
          <c:val>
            <c:numRef>
              <c:f>Sheet1!$D$3:$D$5</c:f>
              <c:numCache>
                <c:formatCode>General</c:formatCode>
                <c:ptCount val="3"/>
              </c:numCache>
            </c:numRef>
          </c:val>
        </c:ser>
        <c:dLbls>
          <c:showLegendKey val="0"/>
          <c:showVal val="1"/>
          <c:showCatName val="0"/>
          <c:showSerName val="0"/>
          <c:showPercent val="0"/>
          <c:showBubbleSize val="0"/>
        </c:dLbls>
        <c:gapWidth val="150"/>
        <c:shape val="box"/>
        <c:axId val="172153232"/>
        <c:axId val="172153616"/>
        <c:axId val="0"/>
      </c:bar3DChart>
      <c:catAx>
        <c:axId val="172153232"/>
        <c:scaling>
          <c:orientation val="minMax"/>
        </c:scaling>
        <c:delete val="0"/>
        <c:axPos val="b"/>
        <c:numFmt formatCode="General" sourceLinked="1"/>
        <c:majorTickMark val="none"/>
        <c:minorTickMark val="none"/>
        <c:tickLblPos val="nextTo"/>
        <c:crossAx val="172153616"/>
        <c:crosses val="autoZero"/>
        <c:auto val="1"/>
        <c:lblAlgn val="ctr"/>
        <c:lblOffset val="100"/>
        <c:noMultiLvlLbl val="0"/>
      </c:catAx>
      <c:valAx>
        <c:axId val="172153616"/>
        <c:scaling>
          <c:orientation val="minMax"/>
        </c:scaling>
        <c:delete val="1"/>
        <c:axPos val="l"/>
        <c:numFmt formatCode="General" sourceLinked="1"/>
        <c:majorTickMark val="none"/>
        <c:minorTickMark val="none"/>
        <c:tickLblPos val="nextTo"/>
        <c:crossAx val="1721532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9DAE9-1F85-4CF9-AB18-7E0C3D40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16</Pages>
  <Words>3197</Words>
  <Characters>18227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BENI</cp:lastModifiedBy>
  <cp:revision>13</cp:revision>
  <cp:lastPrinted>2016-08-24T21:54:00Z</cp:lastPrinted>
  <dcterms:created xsi:type="dcterms:W3CDTF">2016-08-24T07:18:00Z</dcterms:created>
  <dcterms:modified xsi:type="dcterms:W3CDTF">2016-09-01T17:55:00Z</dcterms:modified>
</cp:coreProperties>
</file>