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A" w:rsidRDefault="00871ACC" w:rsidP="00871AC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BAB IV</w:t>
      </w:r>
    </w:p>
    <w:p w:rsidR="00871ACC" w:rsidRDefault="00871ACC" w:rsidP="00871AC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PENELITIAN DAN PEMBAHASAN</w:t>
      </w:r>
    </w:p>
    <w:p w:rsidR="00871ACC" w:rsidRDefault="00871ACC" w:rsidP="008C526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Penelitian</w:t>
      </w:r>
    </w:p>
    <w:p w:rsidR="00871ACC" w:rsidRDefault="00871ACC" w:rsidP="003B4B7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Data yang diperoleh dalam penelitian ini adalah data tes kemampuan berpikir kritis matematis siswa dan data angket sikap siswa terhadap pembelajaran matematika, model pembelajaran </w:t>
      </w:r>
      <w:r>
        <w:rPr>
          <w:rFonts w:ascii="Times New Roman" w:hAnsi="Times New Roman" w:cs="Times New Roman"/>
          <w:i/>
          <w:sz w:val="24"/>
        </w:rPr>
        <w:t xml:space="preserve">Missouri Mathematics Project </w:t>
      </w:r>
      <w:r>
        <w:rPr>
          <w:rFonts w:ascii="Times New Roman" w:hAnsi="Times New Roman" w:cs="Times New Roman"/>
          <w:sz w:val="24"/>
        </w:rPr>
        <w:t>(MMP) dan terhadap kemampuan berpikir kritis matematis.</w:t>
      </w:r>
      <w:proofErr w:type="gramEnd"/>
      <w:r>
        <w:rPr>
          <w:rFonts w:ascii="Times New Roman" w:hAnsi="Times New Roman" w:cs="Times New Roman"/>
          <w:sz w:val="24"/>
        </w:rPr>
        <w:t xml:space="preserve"> Data tersebut selanjutnya diolah sesuai dengan langkah – langkah yang telah ditentukan pada </w:t>
      </w:r>
      <w:proofErr w:type="gramStart"/>
      <w:r>
        <w:rPr>
          <w:rFonts w:ascii="Times New Roman" w:hAnsi="Times New Roman" w:cs="Times New Roman"/>
          <w:sz w:val="24"/>
        </w:rPr>
        <w:t>bab</w:t>
      </w:r>
      <w:proofErr w:type="gramEnd"/>
      <w:r>
        <w:rPr>
          <w:rFonts w:ascii="Times New Roman" w:hAnsi="Times New Roman" w:cs="Times New Roman"/>
          <w:sz w:val="24"/>
        </w:rPr>
        <w:t xml:space="preserve"> III.</w:t>
      </w:r>
    </w:p>
    <w:p w:rsidR="00871ACC" w:rsidRDefault="00871ACC" w:rsidP="008C526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Analisis Data Tes Awal (</w:t>
      </w:r>
      <w:r>
        <w:rPr>
          <w:rFonts w:ascii="Times New Roman" w:hAnsi="Times New Roman" w:cs="Times New Roman"/>
          <w:b/>
          <w:i/>
          <w:sz w:val="24"/>
        </w:rPr>
        <w:t>Pretest</w:t>
      </w:r>
      <w:r>
        <w:rPr>
          <w:rFonts w:ascii="Times New Roman" w:hAnsi="Times New Roman" w:cs="Times New Roman"/>
          <w:b/>
          <w:sz w:val="24"/>
        </w:rPr>
        <w:t>)</w:t>
      </w:r>
    </w:p>
    <w:p w:rsidR="004E2569" w:rsidRPr="003B4B74" w:rsidRDefault="004E2569" w:rsidP="008C526F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B74">
        <w:rPr>
          <w:rFonts w:ascii="Times New Roman" w:hAnsi="Times New Roman" w:cs="Times New Roman"/>
          <w:b/>
          <w:sz w:val="24"/>
          <w:szCs w:val="24"/>
        </w:rPr>
        <w:t>Analisis Deskriptif</w:t>
      </w:r>
      <w:r w:rsidR="00527C3B" w:rsidRPr="003B4B74">
        <w:rPr>
          <w:rFonts w:ascii="Times New Roman" w:hAnsi="Times New Roman" w:cs="Times New Roman"/>
          <w:b/>
          <w:sz w:val="24"/>
          <w:szCs w:val="24"/>
        </w:rPr>
        <w:t xml:space="preserve"> Data Tes Awal (</w:t>
      </w:r>
      <w:r w:rsidR="00527C3B" w:rsidRPr="003B4B74">
        <w:rPr>
          <w:rFonts w:ascii="Times New Roman" w:hAnsi="Times New Roman" w:cs="Times New Roman"/>
          <w:b/>
          <w:i/>
          <w:sz w:val="24"/>
          <w:szCs w:val="24"/>
        </w:rPr>
        <w:t>Pretes</w:t>
      </w:r>
      <w:r w:rsidRPr="003B4B7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527C3B" w:rsidRPr="003B4B74">
        <w:rPr>
          <w:rFonts w:ascii="Times New Roman" w:hAnsi="Times New Roman" w:cs="Times New Roman"/>
          <w:b/>
          <w:sz w:val="24"/>
          <w:szCs w:val="24"/>
        </w:rPr>
        <w:t>)</w:t>
      </w:r>
    </w:p>
    <w:p w:rsidR="00527C3B" w:rsidRPr="003B4B74" w:rsidRDefault="00527C3B" w:rsidP="003B4B74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B74">
        <w:rPr>
          <w:rFonts w:ascii="Times New Roman" w:hAnsi="Times New Roman" w:cs="Times New Roman"/>
          <w:sz w:val="24"/>
          <w:szCs w:val="24"/>
        </w:rPr>
        <w:t xml:space="preserve">Setelah dilakukan pengolahan data hasil </w:t>
      </w:r>
      <w:r w:rsidRPr="00D5502E">
        <w:rPr>
          <w:rFonts w:ascii="Times New Roman" w:hAnsi="Times New Roman" w:cs="Times New Roman"/>
          <w:i/>
          <w:sz w:val="24"/>
          <w:szCs w:val="24"/>
        </w:rPr>
        <w:t>pretes</w:t>
      </w:r>
      <w:r w:rsidR="00D5502E" w:rsidRPr="00D5502E">
        <w:rPr>
          <w:rFonts w:ascii="Times New Roman" w:hAnsi="Times New Roman" w:cs="Times New Roman"/>
          <w:i/>
          <w:sz w:val="24"/>
          <w:szCs w:val="24"/>
        </w:rPr>
        <w:t>t</w:t>
      </w:r>
      <w:r w:rsidRPr="003B4B74">
        <w:rPr>
          <w:rFonts w:ascii="Times New Roman" w:hAnsi="Times New Roman" w:cs="Times New Roman"/>
          <w:sz w:val="24"/>
          <w:szCs w:val="24"/>
        </w:rPr>
        <w:t xml:space="preserve"> kelas eksperimen dan kelas kontrol, diperoleh statistik deskriptif.</w:t>
      </w:r>
      <w:proofErr w:type="gramEnd"/>
      <w:r w:rsidRPr="003B4B74">
        <w:rPr>
          <w:rFonts w:ascii="Times New Roman" w:hAnsi="Times New Roman" w:cs="Times New Roman"/>
          <w:sz w:val="24"/>
          <w:szCs w:val="24"/>
        </w:rPr>
        <w:t xml:space="preserve"> Dibawah ini disajikan statistik deskriptif data hasil </w:t>
      </w:r>
      <w:r w:rsidRPr="00EF7004">
        <w:rPr>
          <w:rFonts w:ascii="Times New Roman" w:hAnsi="Times New Roman" w:cs="Times New Roman"/>
          <w:i/>
          <w:sz w:val="24"/>
          <w:szCs w:val="24"/>
        </w:rPr>
        <w:t>pretes</w:t>
      </w:r>
      <w:r w:rsidR="00EF7004" w:rsidRPr="00EF7004">
        <w:rPr>
          <w:rFonts w:ascii="Times New Roman" w:hAnsi="Times New Roman" w:cs="Times New Roman"/>
          <w:i/>
          <w:sz w:val="24"/>
          <w:szCs w:val="24"/>
        </w:rPr>
        <w:t>t</w:t>
      </w:r>
      <w:r w:rsidRPr="003B4B74">
        <w:rPr>
          <w:rFonts w:ascii="Times New Roman" w:hAnsi="Times New Roman" w:cs="Times New Roman"/>
          <w:sz w:val="24"/>
          <w:szCs w:val="24"/>
        </w:rPr>
        <w:t xml:space="preserve"> kelas eksperimen dan kelas kontrol </w:t>
      </w:r>
      <w:r w:rsidR="004E2569" w:rsidRPr="003B4B74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gramStart"/>
      <w:r w:rsidRPr="003B4B74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3B4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99E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A8199E">
        <w:rPr>
          <w:rFonts w:ascii="Times New Roman" w:hAnsi="Times New Roman" w:cs="Times New Roman"/>
          <w:sz w:val="24"/>
          <w:szCs w:val="24"/>
        </w:rPr>
        <w:t xml:space="preserve"> </w:t>
      </w:r>
      <w:r w:rsidRPr="00412091">
        <w:rPr>
          <w:rFonts w:ascii="Times New Roman" w:hAnsi="Times New Roman" w:cs="Times New Roman"/>
          <w:i/>
          <w:sz w:val="24"/>
          <w:szCs w:val="24"/>
        </w:rPr>
        <w:t>SPSS</w:t>
      </w:r>
      <w:r w:rsidRPr="003B4B74">
        <w:rPr>
          <w:rFonts w:ascii="Times New Roman" w:hAnsi="Times New Roman" w:cs="Times New Roman"/>
          <w:i/>
          <w:sz w:val="24"/>
          <w:szCs w:val="24"/>
        </w:rPr>
        <w:t xml:space="preserve"> 22.0 for Windows</w:t>
      </w:r>
      <w:r w:rsidR="004E4D58">
        <w:rPr>
          <w:rFonts w:ascii="Times New Roman" w:hAnsi="Times New Roman" w:cs="Times New Roman"/>
          <w:i/>
          <w:sz w:val="24"/>
          <w:szCs w:val="24"/>
        </w:rPr>
        <w:t>.</w:t>
      </w:r>
    </w:p>
    <w:p w:rsidR="00527C3B" w:rsidRPr="00BC4693" w:rsidRDefault="00527C3B" w:rsidP="00527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93">
        <w:rPr>
          <w:rFonts w:ascii="Times New Roman" w:hAnsi="Times New Roman"/>
          <w:b/>
          <w:sz w:val="24"/>
          <w:szCs w:val="24"/>
        </w:rPr>
        <w:t>Tabel 4.1</w:t>
      </w:r>
    </w:p>
    <w:p w:rsidR="00527C3B" w:rsidRPr="00BC4693" w:rsidRDefault="00527C3B" w:rsidP="00527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93">
        <w:rPr>
          <w:rFonts w:ascii="Times New Roman" w:hAnsi="Times New Roman"/>
          <w:b/>
          <w:sz w:val="24"/>
          <w:szCs w:val="24"/>
        </w:rPr>
        <w:t>Statistik Deskripti</w:t>
      </w:r>
      <w:r>
        <w:rPr>
          <w:rFonts w:ascii="Times New Roman" w:hAnsi="Times New Roman"/>
          <w:b/>
          <w:sz w:val="24"/>
          <w:szCs w:val="24"/>
        </w:rPr>
        <w:t xml:space="preserve">f Nilai Pretes </w:t>
      </w:r>
    </w:p>
    <w:p w:rsidR="00527C3B" w:rsidRDefault="00527C3B" w:rsidP="00527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93">
        <w:rPr>
          <w:rFonts w:ascii="Times New Roman" w:hAnsi="Times New Roman"/>
          <w:b/>
          <w:sz w:val="24"/>
          <w:szCs w:val="24"/>
        </w:rPr>
        <w:t>Ke</w:t>
      </w:r>
      <w:r>
        <w:rPr>
          <w:rFonts w:ascii="Times New Roman" w:hAnsi="Times New Roman"/>
          <w:b/>
          <w:sz w:val="24"/>
          <w:szCs w:val="24"/>
        </w:rPr>
        <w:t>las Eksperimen dan Kelas Kontrol</w:t>
      </w:r>
    </w:p>
    <w:p w:rsidR="00527C3B" w:rsidRPr="00A175FC" w:rsidRDefault="00527C3B" w:rsidP="00527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114" w:type="dxa"/>
        <w:jc w:val="center"/>
        <w:tblInd w:w="-884" w:type="dxa"/>
        <w:tblLayout w:type="fixed"/>
        <w:tblLook w:val="04A0" w:firstRow="1" w:lastRow="0" w:firstColumn="1" w:lastColumn="0" w:noHBand="0" w:noVBand="1"/>
      </w:tblPr>
      <w:tblGrid>
        <w:gridCol w:w="2301"/>
        <w:gridCol w:w="567"/>
        <w:gridCol w:w="1134"/>
        <w:gridCol w:w="993"/>
        <w:gridCol w:w="708"/>
        <w:gridCol w:w="1276"/>
        <w:gridCol w:w="1135"/>
      </w:tblGrid>
      <w:tr w:rsidR="00527C3B" w:rsidRPr="00222C7A" w:rsidTr="00FD2ECB">
        <w:trPr>
          <w:jc w:val="center"/>
        </w:trPr>
        <w:tc>
          <w:tcPr>
            <w:tcW w:w="2301" w:type="dxa"/>
            <w:shd w:val="clear" w:color="auto" w:fill="B8CCE4" w:themeFill="accent1" w:themeFillTint="66"/>
            <w:vAlign w:val="center"/>
          </w:tcPr>
          <w:p w:rsidR="00527C3B" w:rsidRPr="00222C7A" w:rsidRDefault="00527C3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27C3B" w:rsidRPr="00222C7A" w:rsidRDefault="00527C3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27C3B" w:rsidRPr="00222C7A" w:rsidRDefault="00527C3B" w:rsidP="00D32B7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Maksimum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27C3B" w:rsidRPr="00222C7A" w:rsidRDefault="00527C3B" w:rsidP="00D32B7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Minimun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27C3B" w:rsidRPr="00222C7A" w:rsidRDefault="00527C3B" w:rsidP="00D32B79">
            <w:pPr>
              <w:pStyle w:val="ListParagraph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27C3B" w:rsidRPr="00222C7A" w:rsidRDefault="00527C3B" w:rsidP="00D32B79">
            <w:pPr>
              <w:pStyle w:val="ListParagraph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Simpangan Baku</w:t>
            </w:r>
          </w:p>
        </w:tc>
        <w:tc>
          <w:tcPr>
            <w:tcW w:w="1135" w:type="dxa"/>
            <w:shd w:val="clear" w:color="auto" w:fill="B8CCE4" w:themeFill="accent1" w:themeFillTint="66"/>
            <w:vAlign w:val="center"/>
          </w:tcPr>
          <w:p w:rsidR="00527C3B" w:rsidRPr="00222C7A" w:rsidRDefault="00527C3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Varians</w:t>
            </w:r>
          </w:p>
        </w:tc>
      </w:tr>
      <w:tr w:rsidR="00527C3B" w:rsidRPr="00222C7A" w:rsidTr="00FD2ECB">
        <w:trPr>
          <w:jc w:val="center"/>
        </w:trPr>
        <w:tc>
          <w:tcPr>
            <w:tcW w:w="2301" w:type="dxa"/>
            <w:vAlign w:val="center"/>
          </w:tcPr>
          <w:p w:rsidR="00527C3B" w:rsidRPr="00222C7A" w:rsidRDefault="00527C3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Eksperimen</w:t>
            </w:r>
          </w:p>
        </w:tc>
        <w:tc>
          <w:tcPr>
            <w:tcW w:w="567" w:type="dxa"/>
            <w:vAlign w:val="center"/>
          </w:tcPr>
          <w:p w:rsidR="00527C3B" w:rsidRPr="006D5471" w:rsidRDefault="004E2569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vAlign w:val="center"/>
          </w:tcPr>
          <w:p w:rsidR="00527C3B" w:rsidRPr="004E4D58" w:rsidRDefault="004E4D58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3" w:type="dxa"/>
            <w:vAlign w:val="center"/>
          </w:tcPr>
          <w:p w:rsidR="00527C3B" w:rsidRPr="00222C7A" w:rsidRDefault="004E4D58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8" w:type="dxa"/>
            <w:vAlign w:val="center"/>
          </w:tcPr>
          <w:p w:rsidR="00527C3B" w:rsidRPr="004E4D58" w:rsidRDefault="004E4D58" w:rsidP="00D32B7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527C3B" w:rsidRPr="004E4D58" w:rsidRDefault="004E4D58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4,499</w:t>
            </w:r>
          </w:p>
        </w:tc>
        <w:tc>
          <w:tcPr>
            <w:tcW w:w="1135" w:type="dxa"/>
            <w:vAlign w:val="center"/>
          </w:tcPr>
          <w:p w:rsidR="00527C3B" w:rsidRPr="004E4D58" w:rsidRDefault="004E4D58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20,237</w:t>
            </w:r>
          </w:p>
        </w:tc>
      </w:tr>
      <w:tr w:rsidR="00527C3B" w:rsidRPr="00222C7A" w:rsidTr="00FD2ECB">
        <w:trPr>
          <w:jc w:val="center"/>
        </w:trPr>
        <w:tc>
          <w:tcPr>
            <w:tcW w:w="2301" w:type="dxa"/>
            <w:vAlign w:val="center"/>
          </w:tcPr>
          <w:p w:rsidR="00527C3B" w:rsidRPr="00222C7A" w:rsidRDefault="00527C3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</w:t>
            </w:r>
          </w:p>
        </w:tc>
        <w:tc>
          <w:tcPr>
            <w:tcW w:w="567" w:type="dxa"/>
            <w:vAlign w:val="center"/>
          </w:tcPr>
          <w:p w:rsidR="00527C3B" w:rsidRPr="006D5471" w:rsidRDefault="004E2569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vAlign w:val="center"/>
          </w:tcPr>
          <w:p w:rsidR="00527C3B" w:rsidRPr="00B31B2E" w:rsidRDefault="006E1EC5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27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527C3B" w:rsidRPr="006548E2" w:rsidRDefault="006E1EC5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7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527C3B" w:rsidRPr="00B31B2E" w:rsidRDefault="006E1EC5" w:rsidP="00D32B7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38,05</w:t>
            </w:r>
          </w:p>
        </w:tc>
        <w:tc>
          <w:tcPr>
            <w:tcW w:w="1276" w:type="dxa"/>
            <w:vAlign w:val="center"/>
          </w:tcPr>
          <w:p w:rsidR="00527C3B" w:rsidRPr="006E1EC5" w:rsidRDefault="006E1EC5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5,541</w:t>
            </w:r>
          </w:p>
        </w:tc>
        <w:tc>
          <w:tcPr>
            <w:tcW w:w="1135" w:type="dxa"/>
            <w:vAlign w:val="center"/>
          </w:tcPr>
          <w:p w:rsidR="00527C3B" w:rsidRPr="006548E2" w:rsidRDefault="006E1EC5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30,700</w:t>
            </w:r>
          </w:p>
        </w:tc>
      </w:tr>
    </w:tbl>
    <w:p w:rsidR="00527C3B" w:rsidRDefault="00527C3B" w:rsidP="00527C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 Skor Maksimal Ideal 100</w:t>
      </w:r>
    </w:p>
    <w:p w:rsidR="00FC7550" w:rsidRDefault="00FC7550" w:rsidP="00FC7550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5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selengkapnya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dapat dilihat pada Lampiran E.1.</w:t>
      </w:r>
      <w:proofErr w:type="gramEnd"/>
    </w:p>
    <w:p w:rsidR="00FC7550" w:rsidRDefault="00FC7550" w:rsidP="00527C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550" w:rsidRDefault="00FC7550" w:rsidP="00527C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4.1, terlihat bahwa terdapat perbedaan antara rata – rata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>untuk kelas eksperimen dan untuk kelas kontrol. Rata – rata untuk kelas eksperimen adalah 36</w:t>
      </w:r>
      <w:proofErr w:type="gramStart"/>
      <w:r>
        <w:rPr>
          <w:rFonts w:ascii="Times New Roman" w:hAnsi="Times New Roman" w:cs="Times New Roman"/>
          <w:sz w:val="24"/>
          <w:szCs w:val="24"/>
        </w:rPr>
        <w:t>,08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rata – rata untuk kelas kontrol adalah 38,05. </w:t>
      </w:r>
      <w:proofErr w:type="gramStart"/>
      <w:r>
        <w:rPr>
          <w:rFonts w:ascii="Times New Roman" w:hAnsi="Times New Roman" w:cs="Times New Roman"/>
          <w:sz w:val="24"/>
          <w:szCs w:val="24"/>
        </w:rPr>
        <w:t>Dilihat dari nilai rata – rata kedua kelas terdapat perbedaan rata – rata untuk kedua kelas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Tetapi untuk memastikan apakah perbedaan tersebut cukup berarti atau tidak maka dilakukan uji statistik sebagai berikut.</w:t>
      </w:r>
      <w:proofErr w:type="gramEnd"/>
    </w:p>
    <w:p w:rsidR="003B4B74" w:rsidRPr="003B4B74" w:rsidRDefault="003B4B74" w:rsidP="008C526F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B74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3B4B74" w:rsidRPr="003B4B74" w:rsidRDefault="003B4B74" w:rsidP="003B4B74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B74">
        <w:rPr>
          <w:rFonts w:ascii="Times New Roman" w:hAnsi="Times New Roman" w:cs="Times New Roman"/>
          <w:sz w:val="24"/>
          <w:szCs w:val="24"/>
        </w:rPr>
        <w:t xml:space="preserve">Setelah diketahui gambaran statistik deskriptif skor </w:t>
      </w:r>
      <w:r w:rsidRPr="00D5502E">
        <w:rPr>
          <w:rFonts w:ascii="Times New Roman" w:hAnsi="Times New Roman" w:cs="Times New Roman"/>
          <w:i/>
          <w:sz w:val="24"/>
          <w:szCs w:val="24"/>
        </w:rPr>
        <w:t>pretes</w:t>
      </w:r>
      <w:r w:rsidR="00D5502E" w:rsidRPr="00D5502E">
        <w:rPr>
          <w:rFonts w:ascii="Times New Roman" w:hAnsi="Times New Roman" w:cs="Times New Roman"/>
          <w:i/>
          <w:sz w:val="24"/>
          <w:szCs w:val="24"/>
        </w:rPr>
        <w:t>t</w:t>
      </w:r>
      <w:r w:rsidRPr="003B4B74">
        <w:rPr>
          <w:rFonts w:ascii="Times New Roman" w:hAnsi="Times New Roman" w:cs="Times New Roman"/>
          <w:sz w:val="24"/>
          <w:szCs w:val="24"/>
        </w:rPr>
        <w:t xml:space="preserve"> dari kelas eksperimen dan kelas kontrol, langkah selanjutnya adalah melakukan uji normalitas terhadap skor </w:t>
      </w:r>
      <w:r w:rsidRPr="003B4B74">
        <w:rPr>
          <w:rFonts w:ascii="Times New Roman" w:hAnsi="Times New Roman" w:cs="Times New Roman"/>
          <w:i/>
          <w:sz w:val="24"/>
          <w:szCs w:val="24"/>
        </w:rPr>
        <w:t>pretest</w:t>
      </w:r>
      <w:r w:rsidRPr="003B4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kelas eksperimen dan kelas kontrol.</w:t>
      </w:r>
      <w:proofErr w:type="gramEnd"/>
    </w:p>
    <w:p w:rsidR="00D5502E" w:rsidRDefault="003B4B74" w:rsidP="003B4B74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pt-BR"/>
        </w:rPr>
      </w:pPr>
      <w:r w:rsidRPr="00C87F2D">
        <w:rPr>
          <w:rFonts w:ascii="Times New Roman" w:hAnsi="Times New Roman"/>
          <w:sz w:val="24"/>
          <w:szCs w:val="24"/>
          <w:lang w:val="pt-BR"/>
        </w:rPr>
        <w:t xml:space="preserve">Pengujian hipotesis tersebut akan dilakukan dengan menggunakan uji </w:t>
      </w:r>
      <w:r w:rsidRPr="00C87F2D">
        <w:rPr>
          <w:rFonts w:ascii="Times New Roman" w:hAnsi="Times New Roman"/>
          <w:i/>
          <w:sz w:val="24"/>
          <w:szCs w:val="24"/>
        </w:rPr>
        <w:t>Shapiro-Wilk</w:t>
      </w:r>
      <w:r w:rsidRPr="00C87F2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5502E">
        <w:rPr>
          <w:rFonts w:ascii="Times New Roman" w:hAnsi="Times New Roman"/>
          <w:sz w:val="24"/>
          <w:szCs w:val="24"/>
          <w:lang w:val="pt-BR"/>
        </w:rPr>
        <w:t>dengan taraf</w:t>
      </w:r>
      <w:r w:rsidRPr="00C87F2D">
        <w:rPr>
          <w:rFonts w:ascii="Times New Roman" w:hAnsi="Times New Roman"/>
          <w:sz w:val="24"/>
          <w:szCs w:val="24"/>
          <w:lang w:val="pt-BR"/>
        </w:rPr>
        <w:t xml:space="preserve"> signifikansi 0,05. Adapun alat untuk mengolahnya adalah </w:t>
      </w:r>
      <w:r w:rsidR="00D5502E">
        <w:rPr>
          <w:rFonts w:ascii="Times New Roman" w:hAnsi="Times New Roman"/>
          <w:sz w:val="24"/>
          <w:szCs w:val="24"/>
          <w:lang w:val="pt-BR"/>
        </w:rPr>
        <w:t xml:space="preserve">melalui </w:t>
      </w:r>
      <w:r w:rsidRPr="00C87F2D">
        <w:rPr>
          <w:rFonts w:ascii="Times New Roman" w:hAnsi="Times New Roman"/>
          <w:sz w:val="24"/>
          <w:szCs w:val="24"/>
          <w:lang w:val="pt-BR"/>
        </w:rPr>
        <w:t>program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E1EC5">
        <w:rPr>
          <w:rFonts w:ascii="Times New Roman" w:hAnsi="Times New Roman"/>
          <w:i/>
          <w:sz w:val="24"/>
          <w:szCs w:val="24"/>
          <w:lang w:val="pt-BR"/>
        </w:rPr>
        <w:t>SPSS</w:t>
      </w:r>
      <w:r w:rsidRPr="00C87F2D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22</w:t>
      </w:r>
      <w:r w:rsidRPr="00C87F2D">
        <w:rPr>
          <w:rFonts w:ascii="Times New Roman" w:hAnsi="Times New Roman"/>
          <w:i/>
          <w:sz w:val="24"/>
          <w:szCs w:val="24"/>
          <w:lang w:val="pt-BR"/>
        </w:rPr>
        <w:t>.0 for windows</w:t>
      </w:r>
      <w:r w:rsidR="00D5502E">
        <w:rPr>
          <w:rFonts w:ascii="Times New Roman" w:hAnsi="Times New Roman"/>
          <w:sz w:val="24"/>
          <w:szCs w:val="24"/>
          <w:lang w:val="pt-BR"/>
        </w:rPr>
        <w:t>.</w:t>
      </w:r>
    </w:p>
    <w:p w:rsidR="003B4B74" w:rsidRPr="00633DA4" w:rsidRDefault="00D5502E" w:rsidP="003B4B74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Setelah dilakukan pengolahan data, t</w:t>
      </w:r>
      <w:r w:rsidR="003B4B74" w:rsidRPr="00C87F2D">
        <w:rPr>
          <w:rFonts w:ascii="Times New Roman" w:hAnsi="Times New Roman"/>
          <w:sz w:val="24"/>
          <w:szCs w:val="24"/>
          <w:lang w:val="pt-BR"/>
        </w:rPr>
        <w:t>ampilan o</w:t>
      </w:r>
      <w:r w:rsidR="003B4B74">
        <w:rPr>
          <w:rFonts w:ascii="Times New Roman" w:hAnsi="Times New Roman"/>
          <w:sz w:val="24"/>
          <w:szCs w:val="24"/>
          <w:lang w:val="pt-BR"/>
        </w:rPr>
        <w:t xml:space="preserve">utputnya </w:t>
      </w:r>
      <w:r>
        <w:rPr>
          <w:rFonts w:ascii="Times New Roman" w:hAnsi="Times New Roman"/>
          <w:sz w:val="24"/>
          <w:szCs w:val="24"/>
          <w:lang w:val="pt-BR"/>
        </w:rPr>
        <w:t xml:space="preserve">dapat dilihat </w:t>
      </w:r>
      <w:r w:rsidR="003B4B74">
        <w:rPr>
          <w:rFonts w:ascii="Times New Roman" w:hAnsi="Times New Roman"/>
          <w:sz w:val="24"/>
          <w:szCs w:val="24"/>
          <w:lang w:val="pt-BR"/>
        </w:rPr>
        <w:t xml:space="preserve"> pada </w:t>
      </w:r>
      <w:r w:rsidR="003B4B7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pt-BR"/>
        </w:rPr>
        <w:t>abel 4.2 berikut ini</w:t>
      </w:r>
    </w:p>
    <w:p w:rsidR="003B4B74" w:rsidRPr="00C87F2D" w:rsidRDefault="003B4B74" w:rsidP="003B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F2D">
        <w:rPr>
          <w:rFonts w:ascii="Times New Roman" w:hAnsi="Times New Roman"/>
          <w:b/>
          <w:sz w:val="24"/>
          <w:szCs w:val="24"/>
        </w:rPr>
        <w:t>Tabel 4.2</w:t>
      </w:r>
    </w:p>
    <w:p w:rsidR="003B4B74" w:rsidRPr="00C87F2D" w:rsidRDefault="003B4B74" w:rsidP="003B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F2D">
        <w:rPr>
          <w:rFonts w:ascii="Times New Roman" w:hAnsi="Times New Roman"/>
          <w:b/>
          <w:sz w:val="24"/>
          <w:szCs w:val="24"/>
        </w:rPr>
        <w:t>Output Data Normalitas Distribusi</w:t>
      </w:r>
    </w:p>
    <w:p w:rsidR="003B4B74" w:rsidRPr="00D5502E" w:rsidRDefault="003B4B74" w:rsidP="00D55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F2D">
        <w:rPr>
          <w:rFonts w:ascii="Times New Roman" w:hAnsi="Times New Roman"/>
          <w:b/>
          <w:sz w:val="24"/>
          <w:szCs w:val="24"/>
        </w:rPr>
        <w:t>Kel</w:t>
      </w:r>
      <w:r>
        <w:rPr>
          <w:rFonts w:ascii="Times New Roman" w:hAnsi="Times New Roman"/>
          <w:b/>
          <w:sz w:val="24"/>
          <w:szCs w:val="24"/>
        </w:rPr>
        <w:t>as</w:t>
      </w:r>
      <w:r w:rsidRPr="00C87F2D">
        <w:rPr>
          <w:rFonts w:ascii="Times New Roman" w:hAnsi="Times New Roman"/>
          <w:b/>
          <w:sz w:val="24"/>
          <w:szCs w:val="24"/>
        </w:rPr>
        <w:t xml:space="preserve"> Eksperimen dan Kel</w:t>
      </w:r>
      <w:r>
        <w:rPr>
          <w:rFonts w:ascii="Times New Roman" w:hAnsi="Times New Roman"/>
          <w:b/>
          <w:sz w:val="24"/>
          <w:szCs w:val="24"/>
        </w:rPr>
        <w:t>as</w:t>
      </w:r>
      <w:r w:rsidRPr="00C87F2D">
        <w:rPr>
          <w:rFonts w:ascii="Times New Roman" w:hAnsi="Times New Roman"/>
          <w:b/>
          <w:sz w:val="24"/>
          <w:szCs w:val="24"/>
        </w:rPr>
        <w:t xml:space="preserve"> Kontrol</w:t>
      </w:r>
    </w:p>
    <w:p w:rsidR="00FF4295" w:rsidRPr="00FF4295" w:rsidRDefault="00FF4295" w:rsidP="00FF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440"/>
        <w:gridCol w:w="1530"/>
        <w:gridCol w:w="1620"/>
      </w:tblGrid>
      <w:tr w:rsidR="00FF4295" w:rsidRPr="00FF4295" w:rsidTr="00FF4295">
        <w:trPr>
          <w:cantSplit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FF4295" w:rsidRPr="00FF4295" w:rsidTr="005A1066">
        <w:trPr>
          <w:cantSplit/>
        </w:trPr>
        <w:tc>
          <w:tcPr>
            <w:tcW w:w="3690" w:type="dxa"/>
            <w:vMerge w:val="restart"/>
            <w:tcBorders>
              <w:right w:val="single" w:sz="16" w:space="0" w:color="000000"/>
            </w:tcBorders>
            <w:shd w:val="clear" w:color="auto" w:fill="B8CCE4" w:themeFill="accent1" w:themeFillTint="66"/>
          </w:tcPr>
          <w:p w:rsidR="00FF4295" w:rsidRPr="00FF4295" w:rsidRDefault="005A1066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FF4295" w:rsidRPr="00FF4295">
              <w:rPr>
                <w:rFonts w:ascii="Arial" w:hAnsi="Arial" w:cs="Arial"/>
                <w:color w:val="000000"/>
                <w:sz w:val="18"/>
                <w:szCs w:val="18"/>
              </w:rPr>
              <w:t>elas</w:t>
            </w:r>
          </w:p>
        </w:tc>
        <w:tc>
          <w:tcPr>
            <w:tcW w:w="45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FF4295" w:rsidRPr="00FF4295" w:rsidTr="005A1066">
        <w:trPr>
          <w:cantSplit/>
        </w:trPr>
        <w:tc>
          <w:tcPr>
            <w:tcW w:w="3690" w:type="dxa"/>
            <w:vMerge/>
            <w:tcBorders>
              <w:right w:val="single" w:sz="16" w:space="0" w:color="000000"/>
            </w:tcBorders>
            <w:shd w:val="clear" w:color="auto" w:fill="B8CCE4" w:themeFill="accent1" w:themeFillTint="66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6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F4295" w:rsidRPr="00FF4295" w:rsidTr="00D32B79">
        <w:trPr>
          <w:cantSplit/>
        </w:trPr>
        <w:tc>
          <w:tcPr>
            <w:tcW w:w="369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pretes     </w:t>
            </w: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</w:p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  <w:r w:rsidR="006E1EC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ontrol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</w:tr>
      <w:tr w:rsidR="00FF4295" w:rsidRPr="00FF4295" w:rsidTr="00D32B79">
        <w:trPr>
          <w:cantSplit/>
        </w:trPr>
        <w:tc>
          <w:tcPr>
            <w:tcW w:w="369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4295" w:rsidRPr="00FF4295" w:rsidRDefault="00FF4295" w:rsidP="00FF42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295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</w:tr>
    </w:tbl>
    <w:p w:rsidR="00FF4295" w:rsidRDefault="00FF4295" w:rsidP="00FF429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B4B74" w:rsidRDefault="003B4B74" w:rsidP="00FF429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847">
        <w:rPr>
          <w:rFonts w:ascii="Times New Roman" w:hAnsi="Times New Roman"/>
          <w:sz w:val="24"/>
          <w:szCs w:val="24"/>
        </w:rPr>
        <w:t xml:space="preserve">Berdasarkan hasil perhitungan dengan menggunakan uji </w:t>
      </w:r>
      <w:r w:rsidRPr="00350847">
        <w:rPr>
          <w:rFonts w:ascii="Times New Roman" w:hAnsi="Times New Roman"/>
          <w:i/>
          <w:sz w:val="24"/>
          <w:szCs w:val="24"/>
        </w:rPr>
        <w:t>Shapiro-Wilk</w:t>
      </w:r>
      <w:r>
        <w:rPr>
          <w:rFonts w:ascii="Times New Roman" w:hAnsi="Times New Roman"/>
          <w:sz w:val="24"/>
          <w:szCs w:val="24"/>
        </w:rPr>
        <w:t xml:space="preserve"> pada T</w:t>
      </w:r>
      <w:r w:rsidRPr="00350847">
        <w:rPr>
          <w:rFonts w:ascii="Times New Roman" w:hAnsi="Times New Roman"/>
          <w:sz w:val="24"/>
          <w:szCs w:val="24"/>
        </w:rPr>
        <w:t xml:space="preserve">abel 4.2 signifikansi data skor </w:t>
      </w:r>
      <w:r w:rsidRPr="006E1EC5">
        <w:rPr>
          <w:rFonts w:ascii="Times New Roman" w:hAnsi="Times New Roman"/>
          <w:i/>
          <w:sz w:val="24"/>
          <w:szCs w:val="24"/>
        </w:rPr>
        <w:t>pretes</w:t>
      </w:r>
      <w:r w:rsidR="006E1EC5" w:rsidRPr="006E1EC5">
        <w:rPr>
          <w:rFonts w:ascii="Times New Roman" w:hAnsi="Times New Roman"/>
          <w:i/>
          <w:sz w:val="24"/>
          <w:szCs w:val="24"/>
        </w:rPr>
        <w:t>t</w:t>
      </w:r>
      <w:r w:rsidRPr="00350847">
        <w:rPr>
          <w:rFonts w:ascii="Times New Roman" w:hAnsi="Times New Roman"/>
          <w:sz w:val="24"/>
          <w:szCs w:val="24"/>
        </w:rPr>
        <w:t xml:space="preserve"> untuk kel</w:t>
      </w:r>
      <w:r>
        <w:rPr>
          <w:rFonts w:ascii="Times New Roman" w:hAnsi="Times New Roman"/>
          <w:sz w:val="24"/>
          <w:szCs w:val="24"/>
        </w:rPr>
        <w:t>as</w:t>
      </w:r>
      <w:r w:rsidRPr="00350847">
        <w:rPr>
          <w:rFonts w:ascii="Times New Roman" w:hAnsi="Times New Roman"/>
          <w:sz w:val="24"/>
          <w:szCs w:val="24"/>
        </w:rPr>
        <w:t xml:space="preserve"> eksperimen adalah 0,</w:t>
      </w:r>
      <w:r w:rsidR="00FF4295">
        <w:rPr>
          <w:rFonts w:ascii="Times New Roman" w:hAnsi="Times New Roman"/>
          <w:sz w:val="24"/>
          <w:szCs w:val="24"/>
        </w:rPr>
        <w:t>122</w:t>
      </w:r>
      <w:r w:rsidRPr="00350847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signifikansi data skor pretes untuk kelas</w:t>
      </w:r>
      <w:r w:rsidRPr="00350847">
        <w:rPr>
          <w:rFonts w:ascii="Times New Roman" w:hAnsi="Times New Roman"/>
          <w:sz w:val="24"/>
          <w:szCs w:val="24"/>
        </w:rPr>
        <w:t xml:space="preserve"> kontrol adalah 0,</w:t>
      </w:r>
      <w:r>
        <w:rPr>
          <w:rFonts w:ascii="Times New Roman" w:hAnsi="Times New Roman"/>
          <w:sz w:val="24"/>
          <w:szCs w:val="24"/>
        </w:rPr>
        <w:t>1</w:t>
      </w:r>
      <w:r w:rsidR="00FF429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D5502E">
        <w:rPr>
          <w:rFonts w:ascii="Times New Roman" w:hAnsi="Times New Roman"/>
          <w:sz w:val="24"/>
          <w:szCs w:val="24"/>
        </w:rPr>
        <w:t>Oleh k</w:t>
      </w:r>
      <w:r w:rsidRPr="00350847">
        <w:rPr>
          <w:rFonts w:ascii="Times New Roman" w:hAnsi="Times New Roman"/>
          <w:sz w:val="24"/>
          <w:szCs w:val="24"/>
        </w:rPr>
        <w:t xml:space="preserve">arena nilai </w:t>
      </w:r>
      <w:r>
        <w:rPr>
          <w:rFonts w:ascii="Times New Roman" w:hAnsi="Times New Roman"/>
          <w:sz w:val="24"/>
          <w:szCs w:val="24"/>
        </w:rPr>
        <w:t>signifikansi</w:t>
      </w:r>
      <w:r w:rsidRPr="00350847">
        <w:rPr>
          <w:rFonts w:ascii="Times New Roman" w:hAnsi="Times New Roman"/>
          <w:sz w:val="24"/>
          <w:szCs w:val="24"/>
        </w:rPr>
        <w:t xml:space="preserve"> kedua kel</w:t>
      </w:r>
      <w:r>
        <w:rPr>
          <w:rFonts w:ascii="Times New Roman" w:hAnsi="Times New Roman"/>
          <w:sz w:val="24"/>
          <w:szCs w:val="24"/>
        </w:rPr>
        <w:t>as</w:t>
      </w:r>
      <w:r w:rsidRPr="00350847">
        <w:rPr>
          <w:rFonts w:ascii="Times New Roman" w:hAnsi="Times New Roman"/>
          <w:sz w:val="24"/>
          <w:szCs w:val="24"/>
        </w:rPr>
        <w:t xml:space="preserve"> lebih dari 0</w:t>
      </w:r>
      <w:proofErr w:type="gramStart"/>
      <w:r w:rsidRPr="00350847">
        <w:rPr>
          <w:rFonts w:ascii="Times New Roman" w:hAnsi="Times New Roman"/>
          <w:sz w:val="24"/>
          <w:szCs w:val="24"/>
        </w:rPr>
        <w:t>,05</w:t>
      </w:r>
      <w:proofErr w:type="gramEnd"/>
      <w:r w:rsidRPr="00350847">
        <w:rPr>
          <w:rFonts w:ascii="Times New Roman" w:hAnsi="Times New Roman"/>
          <w:sz w:val="24"/>
          <w:szCs w:val="24"/>
        </w:rPr>
        <w:t xml:space="preserve"> maka </w:t>
      </w:r>
      <w:r w:rsidR="00D5502E">
        <w:rPr>
          <w:rFonts w:ascii="Times New Roman" w:hAnsi="Times New Roman"/>
          <w:sz w:val="24"/>
          <w:szCs w:val="24"/>
        </w:rPr>
        <w:t>dapat dinyatakan bahwa kelas eksperimen dan kelas kontrol merupakan sampel yang berasal dari populasi yang berdistribusi normal</w:t>
      </w:r>
      <w:r w:rsidRPr="00350847">
        <w:rPr>
          <w:rFonts w:ascii="Times New Roman" w:hAnsi="Times New Roman"/>
          <w:sz w:val="24"/>
          <w:szCs w:val="24"/>
        </w:rPr>
        <w:t>.</w:t>
      </w:r>
      <w:r w:rsidR="00D5502E">
        <w:rPr>
          <w:rFonts w:ascii="Times New Roman" w:hAnsi="Times New Roman"/>
          <w:sz w:val="24"/>
          <w:szCs w:val="24"/>
        </w:rPr>
        <w:t xml:space="preserve"> Selain dengan uji </w:t>
      </w:r>
      <w:r w:rsidR="00D5502E">
        <w:rPr>
          <w:rFonts w:ascii="Times New Roman" w:hAnsi="Times New Roman"/>
          <w:i/>
          <w:sz w:val="24"/>
          <w:szCs w:val="24"/>
        </w:rPr>
        <w:t>Shapiro-Wilk</w:t>
      </w:r>
      <w:r w:rsidR="00D5502E">
        <w:rPr>
          <w:rFonts w:ascii="Times New Roman" w:hAnsi="Times New Roman"/>
          <w:sz w:val="24"/>
          <w:szCs w:val="24"/>
        </w:rPr>
        <w:t>, uji normalitas juga dilakukan dengan uji plots (</w:t>
      </w:r>
      <w:r w:rsidR="00D5502E" w:rsidRPr="006E1EC5">
        <w:rPr>
          <w:rFonts w:ascii="Times New Roman" w:hAnsi="Times New Roman"/>
          <w:i/>
          <w:sz w:val="24"/>
          <w:szCs w:val="24"/>
        </w:rPr>
        <w:t>Q–Q plots</w:t>
      </w:r>
      <w:r w:rsidR="00D5502E">
        <w:rPr>
          <w:rFonts w:ascii="Times New Roman" w:hAnsi="Times New Roman"/>
          <w:sz w:val="24"/>
          <w:szCs w:val="24"/>
        </w:rPr>
        <w:t xml:space="preserve">) menggunakan program </w:t>
      </w:r>
      <w:r w:rsidR="00D5502E">
        <w:rPr>
          <w:rFonts w:ascii="Times New Roman" w:hAnsi="Times New Roman"/>
          <w:i/>
          <w:sz w:val="24"/>
          <w:szCs w:val="24"/>
        </w:rPr>
        <w:t>SPSS 22.0 for Windows</w:t>
      </w:r>
      <w:r w:rsidR="00D550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5502E">
        <w:rPr>
          <w:rFonts w:ascii="Times New Roman" w:hAnsi="Times New Roman"/>
          <w:sz w:val="24"/>
          <w:szCs w:val="24"/>
        </w:rPr>
        <w:t xml:space="preserve">Hasil </w:t>
      </w:r>
      <w:r w:rsidR="00D5502E">
        <w:rPr>
          <w:rFonts w:ascii="Times New Roman" w:hAnsi="Times New Roman"/>
          <w:i/>
          <w:sz w:val="24"/>
          <w:szCs w:val="24"/>
        </w:rPr>
        <w:t>output</w:t>
      </w:r>
      <w:r w:rsidR="00D5502E">
        <w:rPr>
          <w:rFonts w:ascii="Times New Roman" w:hAnsi="Times New Roman"/>
          <w:sz w:val="24"/>
          <w:szCs w:val="24"/>
        </w:rPr>
        <w:t>nya dapat dilihat pada Grafik 4.1 dan Grafik 4.2.</w:t>
      </w:r>
      <w:proofErr w:type="gramEnd"/>
      <w:r w:rsidR="00D5502E">
        <w:rPr>
          <w:rFonts w:ascii="Times New Roman" w:hAnsi="Times New Roman"/>
          <w:sz w:val="24"/>
          <w:szCs w:val="24"/>
        </w:rPr>
        <w:t xml:space="preserve"> </w:t>
      </w:r>
      <w:r w:rsidRPr="00350847">
        <w:rPr>
          <w:rFonts w:ascii="Times New Roman" w:hAnsi="Times New Roman"/>
          <w:sz w:val="24"/>
          <w:szCs w:val="24"/>
        </w:rPr>
        <w:t xml:space="preserve"> </w:t>
      </w:r>
    </w:p>
    <w:p w:rsidR="003B4B74" w:rsidRDefault="003B4B74" w:rsidP="003B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A612CA" wp14:editId="3F2B979D">
            <wp:extent cx="3617844" cy="2494722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844" cy="24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7F" w:rsidRPr="00ED064A" w:rsidRDefault="001F447F" w:rsidP="001F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64A">
        <w:rPr>
          <w:rFonts w:ascii="Times New Roman" w:hAnsi="Times New Roman"/>
          <w:b/>
          <w:sz w:val="24"/>
          <w:szCs w:val="24"/>
        </w:rPr>
        <w:t>Grafik 4.1</w:t>
      </w:r>
    </w:p>
    <w:p w:rsidR="001F447F" w:rsidRPr="00ED064A" w:rsidRDefault="001F447F" w:rsidP="001F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64A">
        <w:rPr>
          <w:rFonts w:ascii="Times New Roman" w:hAnsi="Times New Roman"/>
          <w:b/>
          <w:sz w:val="24"/>
          <w:szCs w:val="24"/>
        </w:rPr>
        <w:t xml:space="preserve">Uji Normalitas dengan Q-Q Plot untuk Skor </w:t>
      </w:r>
      <w:r w:rsidRPr="001F447F">
        <w:rPr>
          <w:rFonts w:ascii="Times New Roman" w:hAnsi="Times New Roman"/>
          <w:b/>
          <w:i/>
          <w:sz w:val="24"/>
          <w:szCs w:val="24"/>
        </w:rPr>
        <w:t>Pretest</w:t>
      </w:r>
    </w:p>
    <w:p w:rsidR="001F447F" w:rsidRDefault="001F447F" w:rsidP="001F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64A">
        <w:rPr>
          <w:rFonts w:ascii="Times New Roman" w:hAnsi="Times New Roman"/>
          <w:b/>
          <w:sz w:val="24"/>
          <w:szCs w:val="24"/>
        </w:rPr>
        <w:t>Kelas Eksperimen</w:t>
      </w:r>
    </w:p>
    <w:p w:rsidR="001F447F" w:rsidRPr="001F447F" w:rsidRDefault="001F447F" w:rsidP="001F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47F" w:rsidRDefault="001F447F" w:rsidP="001F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F" w:rsidRDefault="003B4B74" w:rsidP="001F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643FC6" wp14:editId="4EEF4B52">
            <wp:extent cx="3677478" cy="25046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79" cy="25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7F" w:rsidRPr="00ED064A" w:rsidRDefault="001F447F" w:rsidP="001F447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D064A">
        <w:rPr>
          <w:rFonts w:ascii="Times New Roman" w:hAnsi="Times New Roman"/>
          <w:b/>
          <w:sz w:val="24"/>
          <w:szCs w:val="24"/>
        </w:rPr>
        <w:t>Grafik 4.2</w:t>
      </w:r>
    </w:p>
    <w:p w:rsidR="001F447F" w:rsidRPr="00ED064A" w:rsidRDefault="001F447F" w:rsidP="001F447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D064A">
        <w:rPr>
          <w:rFonts w:ascii="Times New Roman" w:hAnsi="Times New Roman"/>
          <w:b/>
          <w:sz w:val="24"/>
          <w:szCs w:val="24"/>
        </w:rPr>
        <w:t xml:space="preserve">Uji Normalitas dengan Q-Q Plot untuk Skor </w:t>
      </w:r>
      <w:r w:rsidRPr="001F447F">
        <w:rPr>
          <w:rFonts w:ascii="Times New Roman" w:hAnsi="Times New Roman"/>
          <w:b/>
          <w:i/>
          <w:sz w:val="24"/>
          <w:szCs w:val="24"/>
        </w:rPr>
        <w:t>Pretest</w:t>
      </w:r>
    </w:p>
    <w:p w:rsidR="003B4B74" w:rsidRPr="001F447F" w:rsidRDefault="001F447F" w:rsidP="001F447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D064A">
        <w:rPr>
          <w:rFonts w:ascii="Times New Roman" w:hAnsi="Times New Roman"/>
          <w:b/>
          <w:sz w:val="24"/>
          <w:szCs w:val="24"/>
        </w:rPr>
        <w:t>Kelas Kontrol</w:t>
      </w:r>
    </w:p>
    <w:p w:rsidR="001F447F" w:rsidRPr="004D45D7" w:rsidRDefault="001F447F" w:rsidP="008C526F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Menurut Santoso (2014:193) suatu data dikatakan normal jika</w:t>
      </w:r>
      <w:r w:rsidRPr="00ED064A">
        <w:rPr>
          <w:rFonts w:ascii="Times New Roman" w:hAnsi="Times New Roman"/>
          <w:sz w:val="24"/>
          <w:szCs w:val="24"/>
        </w:rPr>
        <w:t xml:space="preserve"> </w:t>
      </w:r>
      <w:r w:rsidR="00EF7004">
        <w:rPr>
          <w:rFonts w:ascii="Times New Roman" w:hAnsi="Times New Roman"/>
          <w:sz w:val="24"/>
          <w:szCs w:val="24"/>
        </w:rPr>
        <w:t xml:space="preserve">data </w:t>
      </w:r>
      <w:r w:rsidRPr="00ED064A">
        <w:rPr>
          <w:rFonts w:ascii="Times New Roman" w:hAnsi="Times New Roman"/>
          <w:sz w:val="24"/>
          <w:szCs w:val="24"/>
        </w:rPr>
        <w:t>tersebar di s</w:t>
      </w:r>
      <w:r>
        <w:rPr>
          <w:rFonts w:ascii="Times New Roman" w:hAnsi="Times New Roman"/>
          <w:sz w:val="24"/>
          <w:szCs w:val="24"/>
        </w:rPr>
        <w:t>ekeliling garis.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64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apat dilihat pada</w:t>
      </w:r>
      <w:r w:rsidRPr="00ED064A">
        <w:rPr>
          <w:rFonts w:ascii="Times New Roman" w:hAnsi="Times New Roman"/>
          <w:sz w:val="24"/>
          <w:szCs w:val="24"/>
        </w:rPr>
        <w:t xml:space="preserve"> Grafik 4.1 dan Grafik 4.2 bahwa data skor </w:t>
      </w:r>
      <w:r w:rsidRPr="001F447F">
        <w:rPr>
          <w:rFonts w:ascii="Times New Roman" w:hAnsi="Times New Roman"/>
          <w:i/>
          <w:sz w:val="24"/>
          <w:szCs w:val="24"/>
        </w:rPr>
        <w:t>pretest</w:t>
      </w:r>
      <w:r w:rsidRPr="00ED064A">
        <w:rPr>
          <w:rFonts w:ascii="Times New Roman" w:hAnsi="Times New Roman"/>
          <w:sz w:val="24"/>
          <w:szCs w:val="24"/>
        </w:rPr>
        <w:t xml:space="preserve"> siswa kelas eksperimen dan kelas kontrol berada atau menyebar disekitar garis lurus.</w:t>
      </w:r>
      <w:proofErr w:type="gramEnd"/>
      <w:r w:rsidRPr="00ED06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64A">
        <w:rPr>
          <w:rFonts w:ascii="Times New Roman" w:hAnsi="Times New Roman"/>
          <w:sz w:val="24"/>
          <w:szCs w:val="24"/>
        </w:rPr>
        <w:t xml:space="preserve">Hal ini </w:t>
      </w:r>
      <w:r>
        <w:rPr>
          <w:rFonts w:ascii="Times New Roman" w:hAnsi="Times New Roman"/>
          <w:sz w:val="24"/>
          <w:szCs w:val="24"/>
        </w:rPr>
        <w:t>berarti</w:t>
      </w:r>
      <w:r w:rsidRPr="00ED064A">
        <w:rPr>
          <w:rFonts w:ascii="Times New Roman" w:hAnsi="Times New Roman"/>
          <w:sz w:val="24"/>
          <w:szCs w:val="24"/>
        </w:rPr>
        <w:t xml:space="preserve"> data skor </w:t>
      </w:r>
      <w:r w:rsidRPr="001F447F">
        <w:rPr>
          <w:rFonts w:ascii="Times New Roman" w:hAnsi="Times New Roman"/>
          <w:i/>
          <w:sz w:val="24"/>
          <w:szCs w:val="24"/>
        </w:rPr>
        <w:t>pretest</w:t>
      </w:r>
      <w:r w:rsidRPr="00ED064A">
        <w:rPr>
          <w:rFonts w:ascii="Times New Roman" w:hAnsi="Times New Roman"/>
          <w:sz w:val="24"/>
          <w:szCs w:val="24"/>
        </w:rPr>
        <w:t xml:space="preserve"> untuk kelas eksperimen dan kelas kontol atau kedua sampel tersebut berasal dari populasi yang berdistribusi normal.</w:t>
      </w:r>
      <w:proofErr w:type="gramEnd"/>
      <w:r w:rsidRPr="00ED064A">
        <w:rPr>
          <w:rFonts w:ascii="Times New Roman" w:hAnsi="Times New Roman"/>
          <w:sz w:val="24"/>
          <w:szCs w:val="24"/>
        </w:rPr>
        <w:t xml:space="preserve"> </w:t>
      </w:r>
      <w:r w:rsidRPr="00ED064A">
        <w:rPr>
          <w:rFonts w:ascii="Times New Roman" w:hAnsi="Times New Roman"/>
          <w:b/>
          <w:sz w:val="24"/>
          <w:szCs w:val="24"/>
        </w:rPr>
        <w:t xml:space="preserve"> </w:t>
      </w:r>
    </w:p>
    <w:p w:rsidR="001F447F" w:rsidRPr="001F447F" w:rsidRDefault="001F447F" w:rsidP="008C52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1F447F">
        <w:rPr>
          <w:rFonts w:ascii="Times New Roman" w:hAnsi="Times New Roman"/>
          <w:b/>
          <w:sz w:val="24"/>
          <w:szCs w:val="24"/>
        </w:rPr>
        <w:t>Uji Homogenitas Dua Varians</w:t>
      </w:r>
    </w:p>
    <w:p w:rsidR="001F447F" w:rsidRPr="001F447F" w:rsidRDefault="001F447F" w:rsidP="001F447F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447F">
        <w:rPr>
          <w:rFonts w:ascii="Times New Roman" w:hAnsi="Times New Roman"/>
          <w:sz w:val="24"/>
          <w:szCs w:val="24"/>
        </w:rPr>
        <w:t xml:space="preserve">Setelah </w:t>
      </w:r>
      <w:r>
        <w:rPr>
          <w:rFonts w:ascii="Times New Roman" w:hAnsi="Times New Roman"/>
          <w:sz w:val="24"/>
          <w:szCs w:val="24"/>
        </w:rPr>
        <w:t>dilakukan</w:t>
      </w:r>
      <w:r w:rsidRPr="001F447F">
        <w:rPr>
          <w:rFonts w:ascii="Times New Roman" w:hAnsi="Times New Roman"/>
          <w:sz w:val="24"/>
          <w:szCs w:val="24"/>
        </w:rPr>
        <w:t xml:space="preserve"> uji normalitas dan diperoleh</w:t>
      </w:r>
      <w:r>
        <w:rPr>
          <w:rFonts w:ascii="Times New Roman" w:hAnsi="Times New Roman"/>
          <w:sz w:val="24"/>
          <w:szCs w:val="24"/>
        </w:rPr>
        <w:t xml:space="preserve"> data yang</w:t>
      </w:r>
      <w:r w:rsidRPr="001F447F">
        <w:rPr>
          <w:rFonts w:ascii="Times New Roman" w:hAnsi="Times New Roman"/>
          <w:sz w:val="24"/>
          <w:szCs w:val="24"/>
        </w:rPr>
        <w:t xml:space="preserve"> berdistribusi normal, selanjutnya dilakukan uji homogenitas dua varians antara kelas eksperimen dan kelas kontrol </w:t>
      </w:r>
      <w:r w:rsidR="00347179">
        <w:rPr>
          <w:rFonts w:ascii="Times New Roman" w:hAnsi="Times New Roman"/>
          <w:sz w:val="24"/>
          <w:szCs w:val="24"/>
        </w:rPr>
        <w:t xml:space="preserve">dengan </w:t>
      </w:r>
      <w:r w:rsidRPr="001F447F">
        <w:rPr>
          <w:rFonts w:ascii="Times New Roman" w:hAnsi="Times New Roman"/>
          <w:sz w:val="24"/>
          <w:szCs w:val="24"/>
        </w:rPr>
        <w:t xml:space="preserve">menggunakan uji </w:t>
      </w:r>
      <w:r w:rsidRPr="001F447F">
        <w:rPr>
          <w:rFonts w:ascii="Times New Roman" w:hAnsi="Times New Roman"/>
          <w:i/>
          <w:sz w:val="24"/>
          <w:szCs w:val="24"/>
        </w:rPr>
        <w:t>Levene</w:t>
      </w:r>
      <w:r w:rsidRPr="001F447F">
        <w:rPr>
          <w:rFonts w:ascii="Times New Roman" w:hAnsi="Times New Roman"/>
          <w:sz w:val="24"/>
          <w:szCs w:val="24"/>
        </w:rPr>
        <w:t xml:space="preserve"> </w:t>
      </w:r>
      <w:r w:rsidR="006E1EC5">
        <w:rPr>
          <w:rFonts w:ascii="Times New Roman" w:hAnsi="Times New Roman"/>
          <w:sz w:val="24"/>
          <w:szCs w:val="24"/>
        </w:rPr>
        <w:t xml:space="preserve">melalui program </w:t>
      </w:r>
      <w:r w:rsidR="00347179">
        <w:rPr>
          <w:rFonts w:ascii="Times New Roman" w:hAnsi="Times New Roman"/>
          <w:i/>
          <w:sz w:val="24"/>
          <w:szCs w:val="24"/>
        </w:rPr>
        <w:t xml:space="preserve">SPSS 22.0 for Windows </w:t>
      </w:r>
      <w:r w:rsidR="00347179">
        <w:rPr>
          <w:rFonts w:ascii="Times New Roman" w:hAnsi="Times New Roman"/>
          <w:sz w:val="24"/>
          <w:szCs w:val="24"/>
        </w:rPr>
        <w:t>dengan taraf signifikansi 0</w:t>
      </w:r>
      <w:proofErr w:type="gramStart"/>
      <w:r w:rsidR="00347179">
        <w:rPr>
          <w:rFonts w:ascii="Times New Roman" w:hAnsi="Times New Roman"/>
          <w:sz w:val="24"/>
          <w:szCs w:val="24"/>
        </w:rPr>
        <w:t>,05</w:t>
      </w:r>
      <w:proofErr w:type="gramEnd"/>
      <w:r w:rsidRPr="001F44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F447F">
        <w:rPr>
          <w:rFonts w:ascii="Times New Roman" w:hAnsi="Times New Roman"/>
          <w:sz w:val="24"/>
          <w:szCs w:val="24"/>
        </w:rPr>
        <w:t>Tampilan outputnya seperti terdapat pada Tabel 4.3.</w:t>
      </w:r>
      <w:proofErr w:type="gramEnd"/>
    </w:p>
    <w:p w:rsidR="00FC7550" w:rsidRDefault="00FC7550" w:rsidP="001F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550" w:rsidRDefault="00FC7550" w:rsidP="001F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550" w:rsidRDefault="00FC7550" w:rsidP="001F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550" w:rsidRDefault="00FC7550" w:rsidP="001F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550" w:rsidRDefault="00FC7550" w:rsidP="001F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47F" w:rsidRPr="00A223DD" w:rsidRDefault="001F447F" w:rsidP="001F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3DD">
        <w:rPr>
          <w:rFonts w:ascii="Times New Roman" w:hAnsi="Times New Roman"/>
          <w:b/>
          <w:sz w:val="24"/>
          <w:szCs w:val="24"/>
        </w:rPr>
        <w:lastRenderedPageBreak/>
        <w:t>Tabel 4.3</w:t>
      </w:r>
    </w:p>
    <w:p w:rsidR="001F447F" w:rsidRPr="00A223DD" w:rsidRDefault="001F447F" w:rsidP="001F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3DD">
        <w:rPr>
          <w:rFonts w:ascii="Times New Roman" w:hAnsi="Times New Roman"/>
          <w:b/>
          <w:sz w:val="24"/>
          <w:szCs w:val="24"/>
        </w:rPr>
        <w:t xml:space="preserve">Output Uji Homogenitas Dua Varians </w:t>
      </w:r>
      <w:r w:rsidRPr="00DB5646">
        <w:rPr>
          <w:rFonts w:ascii="Times New Roman" w:hAnsi="Times New Roman"/>
          <w:b/>
          <w:i/>
          <w:sz w:val="24"/>
          <w:szCs w:val="24"/>
        </w:rPr>
        <w:t>Pretes</w:t>
      </w:r>
      <w:r w:rsidR="00DB5646" w:rsidRPr="00DB5646">
        <w:rPr>
          <w:rFonts w:ascii="Times New Roman" w:hAnsi="Times New Roman"/>
          <w:b/>
          <w:i/>
          <w:sz w:val="24"/>
          <w:szCs w:val="24"/>
        </w:rPr>
        <w:t>t</w:t>
      </w:r>
    </w:p>
    <w:p w:rsidR="00624BB1" w:rsidRPr="006E1EC5" w:rsidRDefault="001F447F" w:rsidP="006E1E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3DD">
        <w:rPr>
          <w:rFonts w:ascii="Times New Roman" w:hAnsi="Times New Roman"/>
          <w:b/>
          <w:sz w:val="24"/>
          <w:szCs w:val="24"/>
        </w:rPr>
        <w:t>Kel</w:t>
      </w:r>
      <w:r>
        <w:rPr>
          <w:rFonts w:ascii="Times New Roman" w:hAnsi="Times New Roman"/>
          <w:b/>
          <w:sz w:val="24"/>
          <w:szCs w:val="24"/>
        </w:rPr>
        <w:t>as</w:t>
      </w:r>
      <w:r w:rsidRPr="00A223DD">
        <w:rPr>
          <w:rFonts w:ascii="Times New Roman" w:hAnsi="Times New Roman"/>
          <w:b/>
          <w:sz w:val="24"/>
          <w:szCs w:val="24"/>
        </w:rPr>
        <w:t xml:space="preserve"> Eksperimen dan Kel</w:t>
      </w:r>
      <w:r>
        <w:rPr>
          <w:rFonts w:ascii="Times New Roman" w:hAnsi="Times New Roman"/>
          <w:b/>
          <w:sz w:val="24"/>
          <w:szCs w:val="24"/>
        </w:rPr>
        <w:t>as</w:t>
      </w:r>
      <w:r w:rsidR="006E1EC5">
        <w:rPr>
          <w:rFonts w:ascii="Times New Roman" w:hAnsi="Times New Roman"/>
          <w:b/>
          <w:sz w:val="24"/>
          <w:szCs w:val="24"/>
        </w:rPr>
        <w:t xml:space="preserve"> Kontrol</w:t>
      </w:r>
    </w:p>
    <w:tbl>
      <w:tblPr>
        <w:tblW w:w="7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2448"/>
        <w:gridCol w:w="1469"/>
        <w:gridCol w:w="1009"/>
        <w:gridCol w:w="1009"/>
        <w:gridCol w:w="1009"/>
      </w:tblGrid>
      <w:tr w:rsidR="00624BB1" w:rsidRPr="00624BB1">
        <w:trPr>
          <w:cantSplit/>
        </w:trPr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624BB1" w:rsidRPr="00624BB1" w:rsidTr="005A1066">
        <w:trPr>
          <w:cantSplit/>
        </w:trPr>
        <w:tc>
          <w:tcPr>
            <w:tcW w:w="32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8CCE4" w:themeFill="accent1" w:themeFillTint="66"/>
            <w:vAlign w:val="bottom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24BB1" w:rsidRPr="00624BB1">
        <w:trPr>
          <w:cantSplit/>
        </w:trPr>
        <w:tc>
          <w:tcPr>
            <w:tcW w:w="8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624BB1" w:rsidRDefault="00212BB0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i/>
                <w:color w:val="000000"/>
                <w:sz w:val="18"/>
                <w:szCs w:val="18"/>
              </w:rPr>
              <w:t>P</w:t>
            </w:r>
            <w:r w:rsidR="00624BB1" w:rsidRPr="00624BB1">
              <w:rPr>
                <w:rFonts w:ascii="Arial" w:hAnsi="Arial" w:cs="Arial"/>
                <w:i/>
                <w:color w:val="000000"/>
                <w:sz w:val="18"/>
                <w:szCs w:val="18"/>
              </w:rPr>
              <w:t>retest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</w:tr>
      <w:tr w:rsidR="00624BB1" w:rsidRPr="00624BB1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1.596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</w:tr>
      <w:tr w:rsidR="00624BB1" w:rsidRPr="00624BB1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Based on Median and with adjusted df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1.596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70.210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</w:tr>
      <w:tr w:rsidR="00624BB1" w:rsidRPr="00624BB1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1.884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624BB1" w:rsidRDefault="00624BB1" w:rsidP="00624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BB1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</w:tr>
    </w:tbl>
    <w:p w:rsidR="00DB5646" w:rsidRDefault="00DB5646" w:rsidP="00DB56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B5646" w:rsidRPr="00395DF1" w:rsidRDefault="00DB5646" w:rsidP="00DB5646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223DD">
        <w:rPr>
          <w:rFonts w:ascii="Times New Roman" w:hAnsi="Times New Roman"/>
          <w:sz w:val="24"/>
          <w:szCs w:val="24"/>
        </w:rPr>
        <w:t xml:space="preserve">Berdasarkan </w:t>
      </w:r>
      <w:r>
        <w:rPr>
          <w:rFonts w:ascii="Times New Roman" w:hAnsi="Times New Roman"/>
          <w:sz w:val="24"/>
          <w:szCs w:val="24"/>
        </w:rPr>
        <w:t>hasil perhitungan</w:t>
      </w:r>
      <w:r w:rsidRPr="00A223DD">
        <w:rPr>
          <w:rFonts w:ascii="Times New Roman" w:hAnsi="Times New Roman"/>
          <w:sz w:val="24"/>
          <w:szCs w:val="24"/>
        </w:rPr>
        <w:t xml:space="preserve"> dengan uji </w:t>
      </w:r>
      <w:r w:rsidRPr="00A223DD">
        <w:rPr>
          <w:rFonts w:ascii="Times New Roman" w:hAnsi="Times New Roman"/>
          <w:i/>
          <w:sz w:val="24"/>
          <w:szCs w:val="24"/>
        </w:rPr>
        <w:t>Levene</w:t>
      </w:r>
      <w:r w:rsidRPr="00A223DD">
        <w:rPr>
          <w:rFonts w:ascii="Times New Roman" w:hAnsi="Times New Roman"/>
          <w:sz w:val="24"/>
          <w:szCs w:val="24"/>
        </w:rPr>
        <w:t xml:space="preserve"> pada Tabel 4.3, diperoleh bahwa nilai </w:t>
      </w:r>
      <w:r>
        <w:rPr>
          <w:rFonts w:ascii="Times New Roman" w:hAnsi="Times New Roman"/>
          <w:sz w:val="24"/>
          <w:szCs w:val="24"/>
        </w:rPr>
        <w:t xml:space="preserve">signifikansi </w:t>
      </w:r>
      <w:r w:rsidRPr="00A223DD">
        <w:rPr>
          <w:rFonts w:ascii="Times New Roman" w:hAnsi="Times New Roman"/>
          <w:sz w:val="24"/>
          <w:szCs w:val="24"/>
        </w:rPr>
        <w:t>sebesar 0,</w:t>
      </w:r>
      <w:r w:rsidR="00624BB1">
        <w:rPr>
          <w:rFonts w:ascii="Times New Roman" w:hAnsi="Times New Roman"/>
          <w:sz w:val="24"/>
          <w:szCs w:val="24"/>
        </w:rPr>
        <w:t>1</w:t>
      </w:r>
      <w:r w:rsidR="00347179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Jika signifikansi atau nilai probabilitas</w:t>
      </w:r>
      <w:r w:rsidRPr="00A223DD">
        <w:rPr>
          <w:rFonts w:ascii="Times New Roman" w:hAnsi="Times New Roman"/>
          <w:sz w:val="24"/>
          <w:szCs w:val="24"/>
        </w:rPr>
        <w:t xml:space="preserve"> &gt; 0</w:t>
      </w:r>
      <w:proofErr w:type="gramStart"/>
      <w:r w:rsidRPr="00A223DD">
        <w:rPr>
          <w:rFonts w:ascii="Times New Roman" w:hAnsi="Times New Roman"/>
          <w:sz w:val="24"/>
          <w:szCs w:val="24"/>
        </w:rPr>
        <w:t>,05</w:t>
      </w:r>
      <w:proofErr w:type="gramEnd"/>
      <w:r w:rsidRPr="00A223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maka data berasal dari populasi-</w:t>
      </w:r>
      <w:r w:rsidRPr="00A223DD">
        <w:rPr>
          <w:rFonts w:ascii="Times New Roman" w:hAnsi="Times New Roman"/>
          <w:sz w:val="24"/>
          <w:szCs w:val="24"/>
        </w:rPr>
        <w:t>populasi yang mempuny</w:t>
      </w:r>
      <w:r>
        <w:rPr>
          <w:rFonts w:ascii="Times New Roman" w:hAnsi="Times New Roman"/>
          <w:sz w:val="24"/>
          <w:szCs w:val="24"/>
        </w:rPr>
        <w:t>ai varians sama (Santoso, 2014:</w:t>
      </w:r>
      <w:r w:rsidRPr="00A223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92</w:t>
      </w:r>
      <w:r w:rsidRPr="00A223D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D</w:t>
      </w:r>
      <w:r w:rsidR="006E1EC5">
        <w:rPr>
          <w:rFonts w:ascii="Times New Roman" w:hAnsi="Times New Roman"/>
          <w:sz w:val="24"/>
          <w:szCs w:val="24"/>
        </w:rPr>
        <w:t>iliha</w:t>
      </w:r>
      <w:r>
        <w:rPr>
          <w:rFonts w:ascii="Times New Roman" w:hAnsi="Times New Roman"/>
          <w:sz w:val="24"/>
          <w:szCs w:val="24"/>
        </w:rPr>
        <w:t>t</w:t>
      </w:r>
      <w:r w:rsidR="006E1EC5">
        <w:rPr>
          <w:rFonts w:ascii="Times New Roman" w:hAnsi="Times New Roman"/>
          <w:sz w:val="24"/>
          <w:szCs w:val="24"/>
        </w:rPr>
        <w:t xml:space="preserve"> dari Tabel 4.3 di</w:t>
      </w:r>
      <w:r w:rsidR="00D6709B">
        <w:rPr>
          <w:rFonts w:ascii="Times New Roman" w:hAnsi="Times New Roman"/>
          <w:sz w:val="24"/>
          <w:szCs w:val="24"/>
        </w:rPr>
        <w:t xml:space="preserve"> </w:t>
      </w:r>
      <w:r w:rsidR="006E1EC5">
        <w:rPr>
          <w:rFonts w:ascii="Times New Roman" w:hAnsi="Times New Roman"/>
          <w:sz w:val="24"/>
          <w:szCs w:val="24"/>
        </w:rPr>
        <w:t>atas dapat</w:t>
      </w:r>
      <w:r>
        <w:rPr>
          <w:rFonts w:ascii="Times New Roman" w:hAnsi="Times New Roman"/>
          <w:sz w:val="24"/>
          <w:szCs w:val="24"/>
        </w:rPr>
        <w:t xml:space="preserve"> diambil kesimpulan </w:t>
      </w:r>
      <w:r w:rsidRPr="00A223DD">
        <w:rPr>
          <w:rFonts w:ascii="Times New Roman" w:hAnsi="Times New Roman"/>
          <w:sz w:val="24"/>
          <w:szCs w:val="24"/>
        </w:rPr>
        <w:t>bahwa kelas eksperimen dan kela</w:t>
      </w:r>
      <w:r>
        <w:rPr>
          <w:rFonts w:ascii="Times New Roman" w:hAnsi="Times New Roman"/>
          <w:sz w:val="24"/>
          <w:szCs w:val="24"/>
        </w:rPr>
        <w:t>s kontrol berasal dari populasi-</w:t>
      </w:r>
      <w:r w:rsidRPr="00A223DD">
        <w:rPr>
          <w:rFonts w:ascii="Times New Roman" w:hAnsi="Times New Roman"/>
          <w:sz w:val="24"/>
          <w:szCs w:val="24"/>
        </w:rPr>
        <w:t xml:space="preserve">populasi yang mempunyai varians </w:t>
      </w:r>
      <w:proofErr w:type="gramStart"/>
      <w:r w:rsidRPr="00A223DD">
        <w:rPr>
          <w:rFonts w:ascii="Times New Roman" w:hAnsi="Times New Roman"/>
          <w:sz w:val="24"/>
          <w:szCs w:val="24"/>
        </w:rPr>
        <w:t>sama</w:t>
      </w:r>
      <w:proofErr w:type="gramEnd"/>
      <w:r w:rsidRPr="00A223DD">
        <w:rPr>
          <w:rFonts w:ascii="Times New Roman" w:hAnsi="Times New Roman"/>
          <w:sz w:val="24"/>
          <w:szCs w:val="24"/>
        </w:rPr>
        <w:t xml:space="preserve"> atau k</w:t>
      </w:r>
      <w:r>
        <w:rPr>
          <w:rFonts w:ascii="Times New Roman" w:hAnsi="Times New Roman"/>
          <w:sz w:val="24"/>
          <w:szCs w:val="24"/>
        </w:rPr>
        <w:t>edua kelas tersebut homogen.</w:t>
      </w:r>
      <w:r w:rsidR="003471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5DF1">
        <w:rPr>
          <w:rFonts w:ascii="Times New Roman" w:hAnsi="Times New Roman"/>
          <w:color w:val="000000" w:themeColor="text1"/>
          <w:sz w:val="24"/>
          <w:szCs w:val="24"/>
        </w:rPr>
        <w:t xml:space="preserve">Data selengkapnya </w:t>
      </w:r>
      <w:r w:rsidR="00347179">
        <w:rPr>
          <w:rFonts w:ascii="Times New Roman" w:hAnsi="Times New Roman"/>
          <w:color w:val="000000" w:themeColor="text1"/>
          <w:sz w:val="24"/>
          <w:szCs w:val="24"/>
        </w:rPr>
        <w:t>dapat dilihat pada Lampiran E.1.</w:t>
      </w:r>
      <w:proofErr w:type="gramEnd"/>
    </w:p>
    <w:p w:rsidR="00DB5646" w:rsidRPr="0093071E" w:rsidRDefault="00DB5646" w:rsidP="008C526F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Kesamaan Dua Rerata (Uji-t)</w:t>
      </w:r>
    </w:p>
    <w:p w:rsidR="00DB5646" w:rsidRPr="0093071E" w:rsidRDefault="00DB5646" w:rsidP="00EF7004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23DD">
        <w:rPr>
          <w:rFonts w:ascii="Times New Roman" w:hAnsi="Times New Roman"/>
          <w:sz w:val="24"/>
          <w:szCs w:val="24"/>
        </w:rPr>
        <w:t>Karena kedua sampel (kelas eksperimen dan kelas kontrol) berdistribusi normal dan memiliki varians yang h</w:t>
      </w:r>
      <w:r>
        <w:rPr>
          <w:rFonts w:ascii="Times New Roman" w:hAnsi="Times New Roman"/>
          <w:sz w:val="24"/>
          <w:szCs w:val="24"/>
        </w:rPr>
        <w:t>omogen maka dilanjutkan dengan u</w:t>
      </w:r>
      <w:r w:rsidRPr="00A223DD">
        <w:rPr>
          <w:rFonts w:ascii="Times New Roman" w:hAnsi="Times New Roman"/>
          <w:sz w:val="24"/>
          <w:szCs w:val="24"/>
        </w:rPr>
        <w:t xml:space="preserve">ji-t yaitu dengan menggunakan </w:t>
      </w:r>
      <w:r>
        <w:rPr>
          <w:rFonts w:ascii="Times New Roman" w:hAnsi="Times New Roman"/>
          <w:i/>
          <w:sz w:val="24"/>
          <w:szCs w:val="24"/>
        </w:rPr>
        <w:t>Independent Sample t</w:t>
      </w:r>
      <w:r w:rsidRPr="00A223DD">
        <w:rPr>
          <w:rFonts w:ascii="Times New Roman" w:hAnsi="Times New Roman"/>
          <w:i/>
          <w:sz w:val="24"/>
          <w:szCs w:val="24"/>
        </w:rPr>
        <w:t>-Test</w:t>
      </w:r>
      <w:r w:rsidRPr="00A223DD">
        <w:rPr>
          <w:rFonts w:ascii="Times New Roman" w:hAnsi="Times New Roman"/>
          <w:sz w:val="24"/>
          <w:szCs w:val="24"/>
        </w:rPr>
        <w:t xml:space="preserve"> dengan asumsi kedua varians homogen untuk menguji kesamaan dua rata-rata, taraf signi</w:t>
      </w:r>
      <w:r>
        <w:rPr>
          <w:rFonts w:ascii="Times New Roman" w:hAnsi="Times New Roman"/>
          <w:sz w:val="24"/>
          <w:szCs w:val="24"/>
        </w:rPr>
        <w:t>fikansinya 0</w:t>
      </w:r>
      <w:proofErr w:type="gramStart"/>
      <w:r>
        <w:rPr>
          <w:rFonts w:ascii="Times New Roman" w:hAnsi="Times New Roman"/>
          <w:sz w:val="24"/>
          <w:szCs w:val="24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93071E">
        <w:rPr>
          <w:rFonts w:ascii="Times New Roman" w:hAnsi="Times New Roman"/>
          <w:sz w:val="24"/>
          <w:szCs w:val="24"/>
        </w:rPr>
        <w:t>Adapun hipotesis statistiknya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1E">
        <w:rPr>
          <w:rFonts w:ascii="Times New Roman" w:hAnsi="Times New Roman"/>
          <w:sz w:val="24"/>
          <w:szCs w:val="24"/>
        </w:rPr>
        <w:t>(dua pihak) sebagai berikut:</w:t>
      </w:r>
    </w:p>
    <w:p w:rsidR="00D6709B" w:rsidRDefault="00D6709B" w:rsidP="00EF700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B5646" w:rsidRPr="0093071E" w:rsidRDefault="00DB5646" w:rsidP="00EF700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71E">
        <w:rPr>
          <w:rFonts w:ascii="Times New Roman" w:hAnsi="Times New Roman"/>
          <w:sz w:val="24"/>
          <w:szCs w:val="24"/>
        </w:rPr>
        <w:lastRenderedPageBreak/>
        <w:t>H</w:t>
      </w:r>
      <w:r w:rsidRPr="0093071E">
        <w:rPr>
          <w:rFonts w:ascii="Times New Roman" w:hAnsi="Times New Roman"/>
          <w:sz w:val="24"/>
          <w:szCs w:val="24"/>
          <w:vertAlign w:val="subscript"/>
        </w:rPr>
        <w:t>0</w:t>
      </w:r>
      <w:r w:rsidRPr="0093071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071E">
        <w:rPr>
          <w:rFonts w:ascii="Times New Roman" w:hAnsi="Times New Roman"/>
          <w:sz w:val="24"/>
          <w:szCs w:val="24"/>
        </w:rPr>
        <w:t xml:space="preserve"> µ</w:t>
      </w:r>
      <w:r w:rsidRPr="0093071E">
        <w:rPr>
          <w:rFonts w:ascii="Times New Roman" w:hAnsi="Times New Roman"/>
          <w:sz w:val="24"/>
          <w:szCs w:val="24"/>
          <w:vertAlign w:val="subscript"/>
        </w:rPr>
        <w:t>1</w:t>
      </w:r>
      <w:r w:rsidRPr="0093071E">
        <w:rPr>
          <w:rFonts w:ascii="Times New Roman" w:hAnsi="Times New Roman"/>
          <w:sz w:val="24"/>
          <w:szCs w:val="24"/>
        </w:rPr>
        <w:t xml:space="preserve"> = µ</w:t>
      </w:r>
      <w:r w:rsidRPr="0093071E">
        <w:rPr>
          <w:rFonts w:ascii="Times New Roman" w:hAnsi="Times New Roman"/>
          <w:sz w:val="24"/>
          <w:szCs w:val="24"/>
          <w:vertAlign w:val="subscript"/>
        </w:rPr>
        <w:t>2</w:t>
      </w:r>
    </w:p>
    <w:p w:rsidR="00DB5646" w:rsidRPr="0093071E" w:rsidRDefault="00DB5646" w:rsidP="00EF700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71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a</w:t>
      </w:r>
      <w:r w:rsidRPr="0093071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071E">
        <w:rPr>
          <w:rFonts w:ascii="Times New Roman" w:hAnsi="Times New Roman"/>
          <w:sz w:val="24"/>
          <w:szCs w:val="24"/>
        </w:rPr>
        <w:t xml:space="preserve"> µ</w:t>
      </w:r>
      <w:r w:rsidRPr="0093071E">
        <w:rPr>
          <w:rFonts w:ascii="Times New Roman" w:hAnsi="Times New Roman"/>
          <w:sz w:val="24"/>
          <w:szCs w:val="24"/>
          <w:vertAlign w:val="subscript"/>
        </w:rPr>
        <w:t>1</w:t>
      </w:r>
      <w:r w:rsidRPr="0093071E">
        <w:rPr>
          <w:rFonts w:ascii="Times New Roman" w:hAnsi="Times New Roman"/>
          <w:sz w:val="24"/>
          <w:szCs w:val="24"/>
        </w:rPr>
        <w:t xml:space="preserve"> ≠ µ</w:t>
      </w:r>
      <w:r w:rsidRPr="0093071E">
        <w:rPr>
          <w:rFonts w:ascii="Times New Roman" w:hAnsi="Times New Roman"/>
          <w:sz w:val="24"/>
          <w:szCs w:val="24"/>
          <w:vertAlign w:val="subscript"/>
        </w:rPr>
        <w:t>2</w:t>
      </w:r>
    </w:p>
    <w:p w:rsidR="00DB5646" w:rsidRPr="0093071E" w:rsidRDefault="00DB5646" w:rsidP="00EF700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3071E">
        <w:rPr>
          <w:rFonts w:ascii="Times New Roman" w:hAnsi="Times New Roman"/>
          <w:sz w:val="24"/>
          <w:szCs w:val="24"/>
        </w:rPr>
        <w:t>Keterangan:</w:t>
      </w:r>
    </w:p>
    <w:p w:rsidR="003755F2" w:rsidRPr="003755F2" w:rsidRDefault="00DB5646" w:rsidP="00212BB0">
      <w:pPr>
        <w:tabs>
          <w:tab w:val="left" w:pos="360"/>
          <w:tab w:val="left" w:pos="630"/>
        </w:tabs>
        <w:spacing w:after="160" w:line="48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proofErr w:type="gramStart"/>
      <w:r w:rsidRPr="003755F2">
        <w:rPr>
          <w:rFonts w:ascii="Times New Roman" w:hAnsi="Times New Roman"/>
          <w:sz w:val="24"/>
          <w:szCs w:val="24"/>
        </w:rPr>
        <w:t>H</w:t>
      </w:r>
      <w:r w:rsidRPr="003755F2">
        <w:rPr>
          <w:rFonts w:ascii="Times New Roman" w:hAnsi="Times New Roman"/>
          <w:sz w:val="24"/>
          <w:szCs w:val="24"/>
          <w:vertAlign w:val="subscript"/>
        </w:rPr>
        <w:t>0</w:t>
      </w:r>
      <w:r w:rsidR="00347179" w:rsidRPr="003755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47179" w:rsidRPr="003755F2">
        <w:rPr>
          <w:rFonts w:ascii="Times New Roman" w:hAnsi="Times New Roman"/>
          <w:sz w:val="24"/>
          <w:szCs w:val="24"/>
        </w:rPr>
        <w:t xml:space="preserve"> </w:t>
      </w:r>
      <w:r w:rsidR="009754AB">
        <w:rPr>
          <w:rFonts w:ascii="Times New Roman" w:hAnsi="Times New Roman"/>
          <w:sz w:val="24"/>
          <w:szCs w:val="24"/>
        </w:rPr>
        <w:t xml:space="preserve"> Tidak t</w:t>
      </w:r>
      <w:r w:rsidR="006E1EC5">
        <w:rPr>
          <w:rFonts w:ascii="Times New Roman" w:hAnsi="Times New Roman"/>
          <w:sz w:val="24"/>
          <w:szCs w:val="24"/>
        </w:rPr>
        <w:t xml:space="preserve">erdapat perbedaan </w:t>
      </w:r>
      <w:r w:rsidR="009754AB">
        <w:rPr>
          <w:rFonts w:ascii="Times New Roman" w:hAnsi="Times New Roman" w:cs="Times New Roman"/>
          <w:sz w:val="24"/>
        </w:rPr>
        <w:t>p</w:t>
      </w:r>
      <w:r w:rsidR="003755F2" w:rsidRPr="003755F2">
        <w:rPr>
          <w:rFonts w:ascii="Times New Roman" w:hAnsi="Times New Roman" w:cs="Times New Roman"/>
          <w:sz w:val="24"/>
        </w:rPr>
        <w:t xml:space="preserve">eningkatan kemampuan berpikir kritis matematis siswa yang memperoleh pembelajaran </w:t>
      </w:r>
      <w:r w:rsidR="003755F2" w:rsidRPr="003755F2">
        <w:rPr>
          <w:rFonts w:ascii="Times New Roman" w:hAnsi="Times New Roman" w:cs="Times New Roman"/>
          <w:i/>
          <w:sz w:val="24"/>
        </w:rPr>
        <w:t xml:space="preserve">Missori Mathematics Project </w:t>
      </w:r>
      <w:r w:rsidR="003755F2" w:rsidRPr="003755F2">
        <w:rPr>
          <w:rFonts w:ascii="Times New Roman" w:hAnsi="Times New Roman" w:cs="Times New Roman"/>
          <w:sz w:val="24"/>
        </w:rPr>
        <w:t>(MMP) d</w:t>
      </w:r>
      <w:r w:rsidR="009754AB">
        <w:rPr>
          <w:rFonts w:ascii="Times New Roman" w:hAnsi="Times New Roman" w:cs="Times New Roman"/>
          <w:sz w:val="24"/>
        </w:rPr>
        <w:t>engan siswa</w:t>
      </w:r>
      <w:r w:rsidR="003755F2" w:rsidRPr="003755F2">
        <w:rPr>
          <w:rFonts w:ascii="Times New Roman" w:hAnsi="Times New Roman" w:cs="Times New Roman"/>
          <w:sz w:val="24"/>
        </w:rPr>
        <w:t xml:space="preserve"> yang memperoleh pembelajaran konvensional</w:t>
      </w:r>
    </w:p>
    <w:p w:rsidR="003755F2" w:rsidRPr="003755F2" w:rsidRDefault="00DB5646" w:rsidP="00212BB0">
      <w:pPr>
        <w:tabs>
          <w:tab w:val="left" w:pos="284"/>
        </w:tabs>
        <w:spacing w:after="160" w:line="48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proofErr w:type="gramStart"/>
      <w:r w:rsidRPr="003755F2">
        <w:rPr>
          <w:rFonts w:ascii="Times New Roman" w:hAnsi="Times New Roman"/>
          <w:sz w:val="24"/>
          <w:szCs w:val="24"/>
        </w:rPr>
        <w:t>H</w:t>
      </w:r>
      <w:r w:rsidRPr="003755F2">
        <w:rPr>
          <w:rFonts w:ascii="Times New Roman" w:hAnsi="Times New Roman"/>
          <w:sz w:val="24"/>
          <w:szCs w:val="24"/>
          <w:vertAlign w:val="subscript"/>
        </w:rPr>
        <w:t xml:space="preserve">a </w:t>
      </w:r>
      <w:r w:rsidRPr="003755F2">
        <w:rPr>
          <w:rFonts w:ascii="Times New Roman" w:hAnsi="Times New Roman"/>
          <w:sz w:val="24"/>
          <w:szCs w:val="24"/>
        </w:rPr>
        <w:t>:</w:t>
      </w:r>
      <w:proofErr w:type="gramEnd"/>
      <w:r w:rsidRPr="003755F2">
        <w:rPr>
          <w:rFonts w:ascii="Times New Roman" w:hAnsi="Times New Roman"/>
          <w:sz w:val="24"/>
          <w:szCs w:val="24"/>
        </w:rPr>
        <w:t xml:space="preserve"> </w:t>
      </w:r>
      <w:r w:rsidR="00212BB0">
        <w:rPr>
          <w:rFonts w:ascii="Times New Roman" w:hAnsi="Times New Roman"/>
          <w:sz w:val="24"/>
          <w:szCs w:val="24"/>
        </w:rPr>
        <w:t xml:space="preserve">   </w:t>
      </w:r>
      <w:r w:rsidR="009754AB">
        <w:rPr>
          <w:rFonts w:ascii="Times New Roman" w:hAnsi="Times New Roman"/>
          <w:sz w:val="24"/>
          <w:szCs w:val="24"/>
        </w:rPr>
        <w:t xml:space="preserve">Terdapat perbedaan </w:t>
      </w:r>
      <w:r w:rsidR="009754AB">
        <w:rPr>
          <w:rFonts w:ascii="Times New Roman" w:hAnsi="Times New Roman" w:cs="Times New Roman"/>
          <w:sz w:val="24"/>
        </w:rPr>
        <w:t>p</w:t>
      </w:r>
      <w:r w:rsidR="009754AB" w:rsidRPr="003755F2">
        <w:rPr>
          <w:rFonts w:ascii="Times New Roman" w:hAnsi="Times New Roman" w:cs="Times New Roman"/>
          <w:sz w:val="24"/>
        </w:rPr>
        <w:t xml:space="preserve">eningkatan kemampuan berpikir kritis matematis siswa yang memperoleh pembelajaran </w:t>
      </w:r>
      <w:r w:rsidR="009754AB" w:rsidRPr="003755F2">
        <w:rPr>
          <w:rFonts w:ascii="Times New Roman" w:hAnsi="Times New Roman" w:cs="Times New Roman"/>
          <w:i/>
          <w:sz w:val="24"/>
        </w:rPr>
        <w:t xml:space="preserve">Missori Mathematics Project </w:t>
      </w:r>
      <w:r w:rsidR="009754AB" w:rsidRPr="003755F2">
        <w:rPr>
          <w:rFonts w:ascii="Times New Roman" w:hAnsi="Times New Roman" w:cs="Times New Roman"/>
          <w:sz w:val="24"/>
        </w:rPr>
        <w:t>(MMP) d</w:t>
      </w:r>
      <w:r w:rsidR="009754AB">
        <w:rPr>
          <w:rFonts w:ascii="Times New Roman" w:hAnsi="Times New Roman" w:cs="Times New Roman"/>
          <w:sz w:val="24"/>
        </w:rPr>
        <w:t>engan siswa</w:t>
      </w:r>
      <w:r w:rsidR="009754AB" w:rsidRPr="003755F2">
        <w:rPr>
          <w:rFonts w:ascii="Times New Roman" w:hAnsi="Times New Roman" w:cs="Times New Roman"/>
          <w:sz w:val="24"/>
        </w:rPr>
        <w:t xml:space="preserve"> yang memperoleh pembelajaran konvensional</w:t>
      </w:r>
    </w:p>
    <w:p w:rsidR="00DB5646" w:rsidRPr="0093071E" w:rsidRDefault="00DB5646" w:rsidP="003755F2">
      <w:pPr>
        <w:tabs>
          <w:tab w:val="left" w:pos="284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pengujiannya (Santoso, 2014:254), yaitu</w:t>
      </w:r>
      <w:r w:rsidRPr="0093071E">
        <w:rPr>
          <w:rFonts w:ascii="Times New Roman" w:hAnsi="Times New Roman"/>
          <w:sz w:val="24"/>
          <w:szCs w:val="24"/>
        </w:rPr>
        <w:t>:</w:t>
      </w:r>
    </w:p>
    <w:p w:rsidR="00EF7004" w:rsidRDefault="00DB5646" w:rsidP="00EF7004">
      <w:pPr>
        <w:numPr>
          <w:ilvl w:val="0"/>
          <w:numId w:val="6"/>
        </w:num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3071E">
        <w:rPr>
          <w:rFonts w:ascii="Times New Roman" w:hAnsi="Times New Roman"/>
          <w:sz w:val="24"/>
          <w:szCs w:val="24"/>
        </w:rPr>
        <w:t xml:space="preserve">Jika nilai </w:t>
      </w:r>
      <w:r>
        <w:rPr>
          <w:rFonts w:ascii="Times New Roman" w:hAnsi="Times New Roman"/>
          <w:sz w:val="24"/>
          <w:szCs w:val="24"/>
        </w:rPr>
        <w:t>signifikansi</w:t>
      </w:r>
      <w:r w:rsidRPr="0093071E">
        <w:rPr>
          <w:rFonts w:ascii="Times New Roman" w:hAnsi="Times New Roman"/>
          <w:sz w:val="24"/>
          <w:szCs w:val="24"/>
        </w:rPr>
        <w:t>nya &gt; 0,05 maka H</w:t>
      </w:r>
      <w:r w:rsidRPr="0093071E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93071E">
        <w:rPr>
          <w:rFonts w:ascii="Times New Roman" w:hAnsi="Times New Roman"/>
          <w:sz w:val="24"/>
          <w:szCs w:val="24"/>
        </w:rPr>
        <w:t>diterima</w:t>
      </w:r>
    </w:p>
    <w:p w:rsidR="00DB5646" w:rsidRPr="00EF7004" w:rsidRDefault="00DB5646" w:rsidP="00EF7004">
      <w:pPr>
        <w:numPr>
          <w:ilvl w:val="0"/>
          <w:numId w:val="6"/>
        </w:num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F7004">
        <w:rPr>
          <w:rFonts w:ascii="Times New Roman" w:hAnsi="Times New Roman"/>
          <w:sz w:val="24"/>
          <w:szCs w:val="24"/>
        </w:rPr>
        <w:t>Jika nilai signifikansinya &lt; 0,05 maka H</w:t>
      </w:r>
      <w:r w:rsidRPr="00EF7004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EF7004">
        <w:rPr>
          <w:rFonts w:ascii="Times New Roman" w:hAnsi="Times New Roman"/>
          <w:sz w:val="24"/>
          <w:szCs w:val="24"/>
        </w:rPr>
        <w:t>ditolak</w:t>
      </w:r>
    </w:p>
    <w:p w:rsidR="00DB5646" w:rsidRPr="004D45D7" w:rsidRDefault="00DB5646" w:rsidP="00EF70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BD9">
        <w:rPr>
          <w:rFonts w:ascii="Times New Roman" w:hAnsi="Times New Roman" w:cs="Times New Roman"/>
          <w:sz w:val="24"/>
          <w:szCs w:val="24"/>
        </w:rPr>
        <w:t xml:space="preserve">Hasil </w:t>
      </w:r>
      <w:r w:rsidRPr="00525BD9"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 w:rsidRPr="00525BD9">
        <w:rPr>
          <w:rFonts w:ascii="Times New Roman" w:hAnsi="Times New Roman" w:cs="Times New Roman"/>
          <w:i/>
          <w:iCs/>
          <w:sz w:val="24"/>
          <w:szCs w:val="24"/>
        </w:rPr>
        <w:t>Independent Sample t-test</w:t>
      </w:r>
      <w:r w:rsidRPr="00525BD9">
        <w:rPr>
          <w:rFonts w:ascii="Times New Roman" w:hAnsi="Times New Roman" w:cs="Times New Roman"/>
          <w:sz w:val="24"/>
          <w:szCs w:val="24"/>
        </w:rPr>
        <w:t xml:space="preserve"> melalui </w:t>
      </w:r>
      <w:r w:rsidR="00FC476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FC4769">
        <w:rPr>
          <w:rFonts w:ascii="Times New Roman" w:hAnsi="Times New Roman" w:cs="Times New Roman"/>
          <w:i/>
          <w:sz w:val="24"/>
          <w:szCs w:val="24"/>
        </w:rPr>
        <w:t>SPSS</w:t>
      </w:r>
      <w:r>
        <w:rPr>
          <w:rFonts w:ascii="Times New Roman" w:hAnsi="Times New Roman" w:cs="Times New Roman"/>
          <w:i/>
          <w:sz w:val="24"/>
          <w:szCs w:val="24"/>
        </w:rPr>
        <w:t xml:space="preserve">  22.0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for w</w:t>
      </w:r>
      <w:r w:rsidRPr="00525BD9">
        <w:rPr>
          <w:rFonts w:ascii="Times New Roman" w:hAnsi="Times New Roman" w:cs="Times New Roman"/>
          <w:i/>
          <w:sz w:val="24"/>
          <w:szCs w:val="24"/>
        </w:rPr>
        <w:t xml:space="preserve">indows </w:t>
      </w:r>
      <w:r w:rsidRPr="00525BD9">
        <w:rPr>
          <w:rFonts w:ascii="Times New Roman" w:hAnsi="Times New Roman" w:cs="Times New Roman"/>
          <w:sz w:val="24"/>
          <w:szCs w:val="24"/>
        </w:rPr>
        <w:t>untuk uji kesamaan dua rata-rata dapat dilihat pada Tabel 4.4.</w:t>
      </w:r>
    </w:p>
    <w:p w:rsidR="00DB5646" w:rsidRPr="00A223DD" w:rsidRDefault="00DB5646" w:rsidP="00DB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3DD">
        <w:rPr>
          <w:rFonts w:ascii="Times New Roman" w:hAnsi="Times New Roman"/>
          <w:b/>
          <w:sz w:val="24"/>
          <w:szCs w:val="24"/>
        </w:rPr>
        <w:t>Tabel 4.4</w:t>
      </w:r>
    </w:p>
    <w:p w:rsidR="00DB5646" w:rsidRPr="00A223DD" w:rsidRDefault="00DB5646" w:rsidP="00DB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Output Uji-t</w:t>
      </w:r>
      <w:r w:rsidRPr="009754AB">
        <w:rPr>
          <w:rFonts w:ascii="Times New Roman" w:hAnsi="Times New Roman"/>
          <w:b/>
          <w:i/>
          <w:sz w:val="24"/>
          <w:szCs w:val="24"/>
        </w:rPr>
        <w:t xml:space="preserve"> Pretes</w:t>
      </w:r>
      <w:r w:rsidR="009754AB" w:rsidRPr="009754AB">
        <w:rPr>
          <w:rFonts w:ascii="Times New Roman" w:hAnsi="Times New Roman"/>
          <w:b/>
          <w:i/>
          <w:sz w:val="24"/>
          <w:szCs w:val="24"/>
        </w:rPr>
        <w:t>t</w:t>
      </w:r>
    </w:p>
    <w:p w:rsidR="00DB5646" w:rsidRDefault="00DB5646" w:rsidP="00DB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3DD">
        <w:rPr>
          <w:rFonts w:ascii="Times New Roman" w:hAnsi="Times New Roman"/>
          <w:b/>
          <w:sz w:val="24"/>
          <w:szCs w:val="24"/>
        </w:rPr>
        <w:t>Kel</w:t>
      </w:r>
      <w:r>
        <w:rPr>
          <w:rFonts w:ascii="Times New Roman" w:hAnsi="Times New Roman"/>
          <w:b/>
          <w:sz w:val="24"/>
          <w:szCs w:val="24"/>
        </w:rPr>
        <w:t>as</w:t>
      </w:r>
      <w:r w:rsidRPr="00A223DD">
        <w:rPr>
          <w:rFonts w:ascii="Times New Roman" w:hAnsi="Times New Roman"/>
          <w:b/>
          <w:sz w:val="24"/>
          <w:szCs w:val="24"/>
        </w:rPr>
        <w:t xml:space="preserve"> Eksperimen dan Kel</w:t>
      </w:r>
      <w:r>
        <w:rPr>
          <w:rFonts w:ascii="Times New Roman" w:hAnsi="Times New Roman"/>
          <w:b/>
          <w:sz w:val="24"/>
          <w:szCs w:val="24"/>
        </w:rPr>
        <w:t>as</w:t>
      </w:r>
      <w:r w:rsidRPr="00A223DD">
        <w:rPr>
          <w:rFonts w:ascii="Times New Roman" w:hAnsi="Times New Roman"/>
          <w:b/>
          <w:sz w:val="24"/>
          <w:szCs w:val="24"/>
        </w:rPr>
        <w:t xml:space="preserve"> Kontrol</w:t>
      </w: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1233"/>
        <w:gridCol w:w="450"/>
        <w:gridCol w:w="450"/>
        <w:gridCol w:w="540"/>
        <w:gridCol w:w="630"/>
        <w:gridCol w:w="810"/>
        <w:gridCol w:w="900"/>
        <w:gridCol w:w="990"/>
        <w:gridCol w:w="720"/>
        <w:gridCol w:w="630"/>
      </w:tblGrid>
      <w:tr w:rsidR="00624BB1" w:rsidRPr="005815A4" w:rsidTr="00624BB1">
        <w:trPr>
          <w:cantSplit/>
        </w:trPr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A4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Independent Samples Test</w:t>
            </w:r>
          </w:p>
        </w:tc>
      </w:tr>
      <w:tr w:rsidR="00624BB1" w:rsidRPr="005815A4" w:rsidTr="005A1066">
        <w:trPr>
          <w:cantSplit/>
        </w:trPr>
        <w:tc>
          <w:tcPr>
            <w:tcW w:w="21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Levene's Test for Equality of Variances</w:t>
            </w:r>
          </w:p>
        </w:tc>
        <w:tc>
          <w:tcPr>
            <w:tcW w:w="5220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t-test for Equality of Means</w:t>
            </w:r>
          </w:p>
        </w:tc>
      </w:tr>
      <w:tr w:rsidR="00624BB1" w:rsidRPr="005815A4" w:rsidTr="005A1066">
        <w:trPr>
          <w:cantSplit/>
        </w:trPr>
        <w:tc>
          <w:tcPr>
            <w:tcW w:w="21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450" w:type="dxa"/>
            <w:vMerge w:val="restart"/>
            <w:tcBorders>
              <w:left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color w:val="000000"/>
                <w:sz w:val="14"/>
                <w:szCs w:val="18"/>
              </w:rPr>
              <w:t>F</w:t>
            </w:r>
          </w:p>
        </w:tc>
        <w:tc>
          <w:tcPr>
            <w:tcW w:w="450" w:type="dxa"/>
            <w:vMerge w:val="restart"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color w:val="000000"/>
                <w:sz w:val="14"/>
                <w:szCs w:val="18"/>
              </w:rPr>
              <w:t>Sig.</w:t>
            </w:r>
          </w:p>
        </w:tc>
        <w:tc>
          <w:tcPr>
            <w:tcW w:w="540" w:type="dxa"/>
            <w:vMerge w:val="restart"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color w:val="000000"/>
                <w:sz w:val="14"/>
                <w:szCs w:val="18"/>
              </w:rPr>
              <w:t>t</w:t>
            </w:r>
          </w:p>
        </w:tc>
        <w:tc>
          <w:tcPr>
            <w:tcW w:w="630" w:type="dxa"/>
            <w:vMerge w:val="restart"/>
            <w:shd w:val="clear" w:color="auto" w:fill="B8CCE4" w:themeFill="accent1" w:themeFillTint="66"/>
            <w:vAlign w:val="bottom"/>
          </w:tcPr>
          <w:p w:rsidR="00624BB1" w:rsidRPr="005A1066" w:rsidRDefault="00FD2ECB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color w:val="000000"/>
                <w:sz w:val="14"/>
                <w:szCs w:val="18"/>
              </w:rPr>
              <w:t>D</w:t>
            </w:r>
            <w:r w:rsidR="00624BB1" w:rsidRPr="005A1066">
              <w:rPr>
                <w:rFonts w:ascii="Arial" w:hAnsi="Arial" w:cs="Arial"/>
                <w:color w:val="000000"/>
                <w:sz w:val="14"/>
                <w:szCs w:val="18"/>
              </w:rPr>
              <w:t>f</w:t>
            </w:r>
          </w:p>
        </w:tc>
        <w:tc>
          <w:tcPr>
            <w:tcW w:w="810" w:type="dxa"/>
            <w:vMerge w:val="restart"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Sig. (2-tailed)</w:t>
            </w:r>
          </w:p>
        </w:tc>
        <w:tc>
          <w:tcPr>
            <w:tcW w:w="900" w:type="dxa"/>
            <w:vMerge w:val="restart"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Mean Difference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Std. Error Difference</w:t>
            </w:r>
          </w:p>
        </w:tc>
        <w:tc>
          <w:tcPr>
            <w:tcW w:w="1350" w:type="dxa"/>
            <w:gridSpan w:val="2"/>
            <w:tcBorders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95% Confidence Interval of the Difference</w:t>
            </w:r>
          </w:p>
        </w:tc>
      </w:tr>
      <w:tr w:rsidR="00624BB1" w:rsidRPr="005815A4" w:rsidTr="005A1066">
        <w:trPr>
          <w:cantSplit/>
        </w:trPr>
        <w:tc>
          <w:tcPr>
            <w:tcW w:w="21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</w:p>
        </w:tc>
        <w:tc>
          <w:tcPr>
            <w:tcW w:w="450" w:type="dxa"/>
            <w:vMerge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</w:p>
        </w:tc>
        <w:tc>
          <w:tcPr>
            <w:tcW w:w="540" w:type="dxa"/>
            <w:vMerge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</w:p>
        </w:tc>
        <w:tc>
          <w:tcPr>
            <w:tcW w:w="630" w:type="dxa"/>
            <w:vMerge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</w:p>
        </w:tc>
        <w:tc>
          <w:tcPr>
            <w:tcW w:w="810" w:type="dxa"/>
            <w:vMerge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Lower</w:t>
            </w:r>
          </w:p>
        </w:tc>
        <w:tc>
          <w:tcPr>
            <w:tcW w:w="6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Upper</w:t>
            </w:r>
          </w:p>
        </w:tc>
      </w:tr>
      <w:tr w:rsidR="00624BB1" w:rsidRPr="005815A4" w:rsidTr="00624BB1">
        <w:trPr>
          <w:cantSplit/>
        </w:trPr>
        <w:tc>
          <w:tcPr>
            <w:tcW w:w="9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Pretes</w:t>
            </w:r>
            <w:r w:rsidR="005A1066"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t</w:t>
            </w:r>
          </w:p>
        </w:tc>
        <w:tc>
          <w:tcPr>
            <w:tcW w:w="12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Equalvariances assumed</w:t>
            </w:r>
          </w:p>
        </w:tc>
        <w:tc>
          <w:tcPr>
            <w:tcW w:w="4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1.892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.173</w:t>
            </w: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-1.705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74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.092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-1.974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1.158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-4.281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.333</w:t>
            </w:r>
          </w:p>
        </w:tc>
      </w:tr>
      <w:tr w:rsidR="00624BB1" w:rsidRPr="005815A4" w:rsidTr="00624BB1">
        <w:trPr>
          <w:cantSplit/>
        </w:trPr>
        <w:tc>
          <w:tcPr>
            <w:tcW w:w="9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 w:rsidRPr="005A1066">
              <w:rPr>
                <w:rFonts w:ascii="Arial" w:hAnsi="Arial" w:cs="Arial"/>
                <w:i/>
                <w:color w:val="000000"/>
                <w:sz w:val="14"/>
                <w:szCs w:val="18"/>
              </w:rPr>
              <w:t>Equal variances not assumed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-1.705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71.004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.093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-1.974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1.158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-4.282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5815A4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15A4">
              <w:rPr>
                <w:rFonts w:ascii="Arial" w:hAnsi="Arial" w:cs="Arial"/>
                <w:color w:val="000000"/>
                <w:sz w:val="14"/>
                <w:szCs w:val="18"/>
              </w:rPr>
              <w:t>.335</w:t>
            </w:r>
          </w:p>
        </w:tc>
      </w:tr>
    </w:tbl>
    <w:p w:rsidR="006443C5" w:rsidRDefault="006443C5" w:rsidP="006443C5">
      <w:pPr>
        <w:spacing w:before="240"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1DF">
        <w:rPr>
          <w:rFonts w:ascii="Times New Roman" w:hAnsi="Times New Roman"/>
          <w:sz w:val="24"/>
          <w:szCs w:val="24"/>
        </w:rPr>
        <w:lastRenderedPageBreak/>
        <w:t>Pada Tabel 4.4 terl</w:t>
      </w:r>
      <w:r>
        <w:rPr>
          <w:rFonts w:ascii="Times New Roman" w:hAnsi="Times New Roman"/>
          <w:sz w:val="24"/>
          <w:szCs w:val="24"/>
        </w:rPr>
        <w:t>ihat bahwa nilai signifikansi (S</w:t>
      </w:r>
      <w:r w:rsidRPr="00CF01DF">
        <w:rPr>
          <w:rFonts w:ascii="Times New Roman" w:hAnsi="Times New Roman"/>
          <w:sz w:val="24"/>
          <w:szCs w:val="24"/>
        </w:rPr>
        <w:t xml:space="preserve">ig.2-tailed) dengan uji-t adalah </w:t>
      </w:r>
      <w:r w:rsidRPr="009440CE">
        <w:rPr>
          <w:rFonts w:ascii="Times New Roman" w:hAnsi="Times New Roman"/>
          <w:sz w:val="24"/>
          <w:szCs w:val="24"/>
        </w:rPr>
        <w:t>0,</w:t>
      </w:r>
      <w:r w:rsidR="00624B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624B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lebih besar</w:t>
      </w:r>
      <w:r w:rsidRPr="00CF01DF">
        <w:rPr>
          <w:rFonts w:ascii="Times New Roman" w:hAnsi="Times New Roman"/>
          <w:sz w:val="24"/>
          <w:szCs w:val="24"/>
        </w:rPr>
        <w:t xml:space="preserve"> dari 0,05 maka H</w:t>
      </w:r>
      <w:r w:rsidRPr="00CF01DF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diterima</w:t>
      </w:r>
      <w:r w:rsidRPr="00CF01DF">
        <w:rPr>
          <w:rFonts w:ascii="Times New Roman" w:hAnsi="Times New Roman"/>
          <w:sz w:val="24"/>
          <w:szCs w:val="24"/>
        </w:rPr>
        <w:t xml:space="preserve">, sehingga </w:t>
      </w:r>
      <w:r w:rsidR="009754AB">
        <w:rPr>
          <w:rFonts w:ascii="Times New Roman" w:hAnsi="Times New Roman"/>
          <w:sz w:val="24"/>
          <w:szCs w:val="24"/>
        </w:rPr>
        <w:t xml:space="preserve">tidak terdapat perbedaan </w:t>
      </w:r>
      <w:r w:rsidR="00FC4769">
        <w:rPr>
          <w:rFonts w:ascii="Times New Roman" w:hAnsi="Times New Roman"/>
          <w:sz w:val="24"/>
          <w:szCs w:val="24"/>
        </w:rPr>
        <w:t xml:space="preserve">peningkatan </w:t>
      </w:r>
      <w:r w:rsidRPr="00CF01DF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</w:rPr>
        <w:t xml:space="preserve">berpikir kritis matematis siswa </w:t>
      </w:r>
      <w:r w:rsidRPr="00CF01DF">
        <w:rPr>
          <w:rFonts w:ascii="Times New Roman" w:hAnsi="Times New Roman"/>
          <w:sz w:val="24"/>
          <w:szCs w:val="24"/>
        </w:rPr>
        <w:t xml:space="preserve">kelas eksperimen </w:t>
      </w:r>
      <w:r w:rsidR="009754AB">
        <w:rPr>
          <w:rFonts w:ascii="Times New Roman" w:hAnsi="Times New Roman"/>
          <w:sz w:val="24"/>
          <w:szCs w:val="24"/>
        </w:rPr>
        <w:t>dengan</w:t>
      </w:r>
      <w:r w:rsidR="003755F2">
        <w:rPr>
          <w:rFonts w:ascii="Times New Roman" w:hAnsi="Times New Roman"/>
          <w:sz w:val="24"/>
          <w:szCs w:val="24"/>
        </w:rPr>
        <w:t xml:space="preserve"> siswa </w:t>
      </w:r>
      <w:r w:rsidRPr="00CF01DF">
        <w:rPr>
          <w:rFonts w:ascii="Times New Roman" w:hAnsi="Times New Roman"/>
          <w:sz w:val="24"/>
          <w:szCs w:val="24"/>
        </w:rPr>
        <w:t>kelas kontrol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4B74" w:rsidRDefault="003B4B74" w:rsidP="0064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3C5" w:rsidRDefault="006443C5" w:rsidP="006443C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34318">
        <w:rPr>
          <w:rFonts w:ascii="Times New Roman" w:hAnsi="Times New Roman"/>
          <w:b/>
          <w:sz w:val="24"/>
          <w:szCs w:val="24"/>
        </w:rPr>
        <w:t>Analisis Data Tes Akhir (</w:t>
      </w:r>
      <w:r w:rsidRPr="00EF7004">
        <w:rPr>
          <w:rFonts w:ascii="Times New Roman" w:hAnsi="Times New Roman"/>
          <w:b/>
          <w:i/>
          <w:sz w:val="24"/>
          <w:szCs w:val="24"/>
        </w:rPr>
        <w:t>Pos</w:t>
      </w:r>
      <w:r w:rsidR="00277826">
        <w:rPr>
          <w:rFonts w:ascii="Times New Roman" w:hAnsi="Times New Roman"/>
          <w:b/>
          <w:i/>
          <w:sz w:val="24"/>
          <w:szCs w:val="24"/>
        </w:rPr>
        <w:t>t</w:t>
      </w:r>
      <w:r w:rsidRPr="00EF7004">
        <w:rPr>
          <w:rFonts w:ascii="Times New Roman" w:hAnsi="Times New Roman"/>
          <w:b/>
          <w:i/>
          <w:sz w:val="24"/>
          <w:szCs w:val="24"/>
        </w:rPr>
        <w:t>tes</w:t>
      </w:r>
      <w:r w:rsidR="00EF7004" w:rsidRPr="00EF7004">
        <w:rPr>
          <w:rFonts w:ascii="Times New Roman" w:hAnsi="Times New Roman"/>
          <w:b/>
          <w:i/>
          <w:sz w:val="24"/>
          <w:szCs w:val="24"/>
        </w:rPr>
        <w:t>t</w:t>
      </w:r>
      <w:r w:rsidRPr="00B34318">
        <w:rPr>
          <w:rFonts w:ascii="Times New Roman" w:hAnsi="Times New Roman"/>
          <w:b/>
          <w:sz w:val="24"/>
          <w:szCs w:val="24"/>
        </w:rPr>
        <w:t>)</w:t>
      </w:r>
    </w:p>
    <w:p w:rsidR="003755F2" w:rsidRPr="003755F2" w:rsidRDefault="003755F2" w:rsidP="003755F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Statistik Deskriptif Data Tes Akhir (</w:t>
      </w:r>
      <w:r w:rsidRPr="003755F2">
        <w:rPr>
          <w:rFonts w:ascii="Times New Roman" w:hAnsi="Times New Roman"/>
          <w:b/>
          <w:i/>
          <w:sz w:val="24"/>
          <w:szCs w:val="24"/>
        </w:rPr>
        <w:t>Pos</w:t>
      </w:r>
      <w:r w:rsidR="00277826">
        <w:rPr>
          <w:rFonts w:ascii="Times New Roman" w:hAnsi="Times New Roman"/>
          <w:b/>
          <w:i/>
          <w:sz w:val="24"/>
          <w:szCs w:val="24"/>
        </w:rPr>
        <w:t>t</w:t>
      </w:r>
      <w:r w:rsidRPr="003755F2">
        <w:rPr>
          <w:rFonts w:ascii="Times New Roman" w:hAnsi="Times New Roman"/>
          <w:b/>
          <w:i/>
          <w:sz w:val="24"/>
          <w:szCs w:val="24"/>
        </w:rPr>
        <w:t>test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32D4E" w:rsidRPr="0073538B" w:rsidRDefault="006443C5" w:rsidP="003755F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memberi perlakuan dengan model</w:t>
      </w:r>
      <w:r w:rsidR="003755F2">
        <w:rPr>
          <w:rFonts w:ascii="Times New Roman" w:hAnsi="Times New Roman"/>
          <w:sz w:val="24"/>
          <w:szCs w:val="24"/>
        </w:rPr>
        <w:t xml:space="preserve"> pembelaj</w:t>
      </w:r>
      <w:r w:rsidR="00506E73">
        <w:rPr>
          <w:rFonts w:ascii="Times New Roman" w:hAnsi="Times New Roman"/>
          <w:sz w:val="24"/>
          <w:szCs w:val="24"/>
        </w:rPr>
        <w:t xml:space="preserve">aran </w:t>
      </w:r>
      <w:r w:rsidR="003755F2">
        <w:rPr>
          <w:rFonts w:ascii="Times New Roman" w:hAnsi="Times New Roman"/>
          <w:i/>
          <w:sz w:val="24"/>
          <w:szCs w:val="24"/>
        </w:rPr>
        <w:t xml:space="preserve">Missouri Mathematics Project </w:t>
      </w:r>
      <w:r w:rsidR="003755F2">
        <w:rPr>
          <w:rFonts w:ascii="Times New Roman" w:hAnsi="Times New Roman"/>
          <w:sz w:val="24"/>
          <w:szCs w:val="24"/>
        </w:rPr>
        <w:t xml:space="preserve">(MMP) </w:t>
      </w:r>
      <w:r>
        <w:rPr>
          <w:rFonts w:ascii="Times New Roman" w:hAnsi="Times New Roman"/>
          <w:sz w:val="24"/>
          <w:szCs w:val="24"/>
        </w:rPr>
        <w:t xml:space="preserve">pada kelas eksperimen dan model pembelajaran konvensional pada kelas kontrol, untuk mengetahui </w:t>
      </w:r>
      <w:r w:rsidR="003755F2">
        <w:rPr>
          <w:rFonts w:ascii="Times New Roman" w:hAnsi="Times New Roman"/>
          <w:sz w:val="24"/>
          <w:szCs w:val="24"/>
        </w:rPr>
        <w:t xml:space="preserve">peningkatan </w:t>
      </w:r>
      <w:r>
        <w:rPr>
          <w:rFonts w:ascii="Times New Roman" w:hAnsi="Times New Roman"/>
          <w:sz w:val="24"/>
          <w:szCs w:val="24"/>
        </w:rPr>
        <w:t xml:space="preserve">kemampuan </w:t>
      </w:r>
      <w:r w:rsidR="003755F2">
        <w:rPr>
          <w:rFonts w:ascii="Times New Roman" w:hAnsi="Times New Roman"/>
          <w:sz w:val="24"/>
          <w:szCs w:val="24"/>
        </w:rPr>
        <w:t>berpikir kritis matematis</w:t>
      </w:r>
      <w:r>
        <w:rPr>
          <w:rFonts w:ascii="Times New Roman" w:hAnsi="Times New Roman"/>
          <w:sz w:val="24"/>
          <w:szCs w:val="24"/>
        </w:rPr>
        <w:t xml:space="preserve"> siswa kelas eksperimen dan kelas kontrol, maka pada masing-masing kelas diberikan soal </w:t>
      </w:r>
      <w:r w:rsidRPr="003755F2">
        <w:rPr>
          <w:rFonts w:ascii="Times New Roman" w:hAnsi="Times New Roman"/>
          <w:i/>
          <w:sz w:val="24"/>
          <w:szCs w:val="24"/>
        </w:rPr>
        <w:t>postes</w:t>
      </w:r>
      <w:r w:rsidR="003755F2" w:rsidRPr="003755F2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Penyajian analisis statistik</w:t>
      </w:r>
      <w:r w:rsidRPr="0073538B">
        <w:rPr>
          <w:rFonts w:ascii="Times New Roman" w:hAnsi="Times New Roman"/>
          <w:sz w:val="24"/>
          <w:szCs w:val="24"/>
        </w:rPr>
        <w:t xml:space="preserve"> deskriptif data skor</w:t>
      </w:r>
      <w:r w:rsidRPr="003755F2">
        <w:rPr>
          <w:rFonts w:ascii="Times New Roman" w:hAnsi="Times New Roman"/>
          <w:i/>
          <w:sz w:val="24"/>
          <w:szCs w:val="24"/>
        </w:rPr>
        <w:t xml:space="preserve"> postes</w:t>
      </w:r>
      <w:r w:rsidR="003755F2" w:rsidRPr="003755F2">
        <w:rPr>
          <w:rFonts w:ascii="Times New Roman" w:hAnsi="Times New Roman"/>
          <w:i/>
          <w:sz w:val="24"/>
          <w:szCs w:val="24"/>
        </w:rPr>
        <w:t>t</w:t>
      </w:r>
      <w:r w:rsidRPr="0073538B">
        <w:rPr>
          <w:rFonts w:ascii="Times New Roman" w:hAnsi="Times New Roman"/>
          <w:sz w:val="24"/>
          <w:szCs w:val="24"/>
        </w:rPr>
        <w:t xml:space="preserve"> siswa kelas eksperimen dan kelas k</w:t>
      </w:r>
      <w:r>
        <w:rPr>
          <w:rFonts w:ascii="Times New Roman" w:hAnsi="Times New Roman"/>
          <w:sz w:val="24"/>
          <w:szCs w:val="24"/>
        </w:rPr>
        <w:t>ontrol dapat dilihat pada Tabel 4.5</w:t>
      </w:r>
      <w:r w:rsidRPr="0073538B">
        <w:rPr>
          <w:rFonts w:ascii="Times New Roman" w:hAnsi="Times New Roman"/>
          <w:sz w:val="24"/>
          <w:szCs w:val="24"/>
        </w:rPr>
        <w:t>.</w:t>
      </w:r>
    </w:p>
    <w:p w:rsidR="00412091" w:rsidRDefault="00412091" w:rsidP="00032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D4E" w:rsidRDefault="00032D4E" w:rsidP="00032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4.5</w:t>
      </w:r>
    </w:p>
    <w:p w:rsidR="00032D4E" w:rsidRPr="0056002E" w:rsidRDefault="00032D4E" w:rsidP="00032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Statistik Deskriptif Nilai</w:t>
      </w:r>
      <w:r w:rsidRPr="00032D4E">
        <w:rPr>
          <w:rFonts w:ascii="Times New Roman" w:hAnsi="Times New Roman"/>
          <w:b/>
          <w:i/>
          <w:sz w:val="24"/>
          <w:szCs w:val="24"/>
        </w:rPr>
        <w:t xml:space="preserve"> Postest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2D4E" w:rsidRDefault="00032D4E" w:rsidP="00032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Eksperimen dan Kelas Kontrol</w:t>
      </w:r>
    </w:p>
    <w:p w:rsidR="00032D4E" w:rsidRDefault="00032D4E" w:rsidP="00032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021" w:type="dxa"/>
        <w:jc w:val="center"/>
        <w:tblInd w:w="-517" w:type="dxa"/>
        <w:tblLayout w:type="fixed"/>
        <w:tblLook w:val="04A0" w:firstRow="1" w:lastRow="0" w:firstColumn="1" w:lastColumn="0" w:noHBand="0" w:noVBand="1"/>
      </w:tblPr>
      <w:tblGrid>
        <w:gridCol w:w="1934"/>
        <w:gridCol w:w="567"/>
        <w:gridCol w:w="1134"/>
        <w:gridCol w:w="993"/>
        <w:gridCol w:w="708"/>
        <w:gridCol w:w="1276"/>
        <w:gridCol w:w="1409"/>
      </w:tblGrid>
      <w:tr w:rsidR="00032D4E" w:rsidRPr="00222C7A" w:rsidTr="009754AB">
        <w:trPr>
          <w:jc w:val="center"/>
        </w:trPr>
        <w:tc>
          <w:tcPr>
            <w:tcW w:w="1934" w:type="dxa"/>
            <w:shd w:val="clear" w:color="auto" w:fill="B8CCE4" w:themeFill="accent1" w:themeFillTint="66"/>
            <w:vAlign w:val="center"/>
          </w:tcPr>
          <w:p w:rsidR="00032D4E" w:rsidRPr="00222C7A" w:rsidRDefault="00032D4E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32D4E" w:rsidRPr="00222C7A" w:rsidRDefault="00032D4E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032D4E" w:rsidRPr="00222C7A" w:rsidRDefault="00032D4E" w:rsidP="00D32B7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Maksimum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32D4E" w:rsidRPr="00222C7A" w:rsidRDefault="00032D4E" w:rsidP="00D32B79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Minimun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032D4E" w:rsidRPr="00222C7A" w:rsidRDefault="00032D4E" w:rsidP="00D32B79">
            <w:pPr>
              <w:pStyle w:val="ListParagraph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32D4E" w:rsidRPr="00222C7A" w:rsidRDefault="00032D4E" w:rsidP="00D32B79">
            <w:pPr>
              <w:pStyle w:val="ListParagraph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Simpangan Baku</w:t>
            </w:r>
          </w:p>
        </w:tc>
        <w:tc>
          <w:tcPr>
            <w:tcW w:w="1409" w:type="dxa"/>
            <w:shd w:val="clear" w:color="auto" w:fill="B8CCE4" w:themeFill="accent1" w:themeFillTint="66"/>
            <w:vAlign w:val="center"/>
          </w:tcPr>
          <w:p w:rsidR="00032D4E" w:rsidRPr="00222C7A" w:rsidRDefault="00032D4E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Varians</w:t>
            </w:r>
          </w:p>
        </w:tc>
      </w:tr>
      <w:tr w:rsidR="00032D4E" w:rsidRPr="00222C7A" w:rsidTr="003755F2">
        <w:trPr>
          <w:jc w:val="center"/>
        </w:trPr>
        <w:tc>
          <w:tcPr>
            <w:tcW w:w="1934" w:type="dxa"/>
            <w:vAlign w:val="center"/>
          </w:tcPr>
          <w:p w:rsidR="00032D4E" w:rsidRPr="00222C7A" w:rsidRDefault="00032D4E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Eksperimen</w:t>
            </w:r>
          </w:p>
        </w:tc>
        <w:tc>
          <w:tcPr>
            <w:tcW w:w="567" w:type="dxa"/>
            <w:vAlign w:val="center"/>
          </w:tcPr>
          <w:p w:rsidR="00032D4E" w:rsidRPr="006D5471" w:rsidRDefault="000F3493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vAlign w:val="center"/>
          </w:tcPr>
          <w:p w:rsidR="00032D4E" w:rsidRPr="009754AB" w:rsidRDefault="009754A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93" w:type="dxa"/>
            <w:vAlign w:val="center"/>
          </w:tcPr>
          <w:p w:rsidR="00032D4E" w:rsidRPr="00222C7A" w:rsidRDefault="00032D4E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:rsidR="00032D4E" w:rsidRPr="009754AB" w:rsidRDefault="009754AB" w:rsidP="00D32B7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74,74</w:t>
            </w:r>
          </w:p>
        </w:tc>
        <w:tc>
          <w:tcPr>
            <w:tcW w:w="1276" w:type="dxa"/>
            <w:vAlign w:val="center"/>
          </w:tcPr>
          <w:p w:rsidR="00032D4E" w:rsidRPr="009754AB" w:rsidRDefault="009754A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6,993</w:t>
            </w:r>
          </w:p>
        </w:tc>
        <w:tc>
          <w:tcPr>
            <w:tcW w:w="1409" w:type="dxa"/>
            <w:vAlign w:val="center"/>
          </w:tcPr>
          <w:p w:rsidR="00032D4E" w:rsidRPr="008219C0" w:rsidRDefault="009754A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48,902</w:t>
            </w:r>
          </w:p>
        </w:tc>
      </w:tr>
      <w:tr w:rsidR="00032D4E" w:rsidRPr="00222C7A" w:rsidTr="003755F2">
        <w:trPr>
          <w:jc w:val="center"/>
        </w:trPr>
        <w:tc>
          <w:tcPr>
            <w:tcW w:w="1934" w:type="dxa"/>
            <w:vAlign w:val="center"/>
          </w:tcPr>
          <w:p w:rsidR="00032D4E" w:rsidRPr="00222C7A" w:rsidRDefault="00032D4E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</w:t>
            </w:r>
          </w:p>
        </w:tc>
        <w:tc>
          <w:tcPr>
            <w:tcW w:w="567" w:type="dxa"/>
            <w:vAlign w:val="center"/>
          </w:tcPr>
          <w:p w:rsidR="00032D4E" w:rsidRPr="006D5471" w:rsidRDefault="000F3493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vAlign w:val="center"/>
          </w:tcPr>
          <w:p w:rsidR="00032D4E" w:rsidRPr="009754AB" w:rsidRDefault="009754A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93" w:type="dxa"/>
            <w:vAlign w:val="center"/>
          </w:tcPr>
          <w:p w:rsidR="00032D4E" w:rsidRPr="006548E2" w:rsidRDefault="009754A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:rsidR="00032D4E" w:rsidRPr="00B31B2E" w:rsidRDefault="009754AB" w:rsidP="009754AB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032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  <w:vAlign w:val="center"/>
          </w:tcPr>
          <w:p w:rsidR="00032D4E" w:rsidRPr="009754AB" w:rsidRDefault="009754A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7,668</w:t>
            </w:r>
          </w:p>
        </w:tc>
        <w:tc>
          <w:tcPr>
            <w:tcW w:w="1409" w:type="dxa"/>
            <w:vAlign w:val="center"/>
          </w:tcPr>
          <w:p w:rsidR="00032D4E" w:rsidRPr="006548E2" w:rsidRDefault="009754AB" w:rsidP="00D32B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58,794</w:t>
            </w:r>
          </w:p>
        </w:tc>
      </w:tr>
    </w:tbl>
    <w:p w:rsidR="000F3493" w:rsidRDefault="000F3493" w:rsidP="000F34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 Skor Maksimal Ideal 100</w:t>
      </w:r>
    </w:p>
    <w:p w:rsidR="000F3493" w:rsidRPr="00E06597" w:rsidRDefault="000F3493" w:rsidP="000F34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DF1">
        <w:rPr>
          <w:rFonts w:ascii="Times New Roman" w:hAnsi="Times New Roman" w:cs="Times New Roman"/>
          <w:color w:val="000000" w:themeColor="text1"/>
          <w:sz w:val="24"/>
          <w:szCs w:val="24"/>
        </w:rPr>
        <w:t>Data selengkapnya dapat dilih</w:t>
      </w:r>
      <w:r w:rsidR="003755F2">
        <w:rPr>
          <w:rFonts w:ascii="Times New Roman" w:hAnsi="Times New Roman" w:cs="Times New Roman"/>
          <w:color w:val="000000" w:themeColor="text1"/>
          <w:sz w:val="24"/>
          <w:szCs w:val="24"/>
        </w:rPr>
        <w:t>at pada Lampiran E.2.</w:t>
      </w:r>
      <w:proofErr w:type="gramEnd"/>
    </w:p>
    <w:p w:rsidR="000F3493" w:rsidRPr="00FC7550" w:rsidRDefault="00FC7550" w:rsidP="00FC755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</w:t>
      </w:r>
      <w:r w:rsidR="000F3493">
        <w:rPr>
          <w:rFonts w:ascii="Times New Roman" w:hAnsi="Times New Roman"/>
          <w:sz w:val="24"/>
          <w:szCs w:val="24"/>
        </w:rPr>
        <w:t xml:space="preserve"> Tabel 4.5</w:t>
      </w:r>
      <w:r w:rsidR="000F3493" w:rsidRPr="0073538B">
        <w:rPr>
          <w:rFonts w:ascii="Times New Roman" w:hAnsi="Times New Roman"/>
          <w:sz w:val="24"/>
          <w:szCs w:val="24"/>
        </w:rPr>
        <w:t xml:space="preserve"> diperoleh bahwa rata</w:t>
      </w:r>
      <w:r>
        <w:rPr>
          <w:rFonts w:ascii="Times New Roman" w:hAnsi="Times New Roman"/>
          <w:sz w:val="24"/>
          <w:szCs w:val="24"/>
        </w:rPr>
        <w:t xml:space="preserve"> </w:t>
      </w:r>
      <w:r w:rsidR="000F3493" w:rsidRPr="007353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F3493" w:rsidRPr="0073538B">
        <w:rPr>
          <w:rFonts w:ascii="Times New Roman" w:hAnsi="Times New Roman"/>
          <w:sz w:val="24"/>
          <w:szCs w:val="24"/>
        </w:rPr>
        <w:t xml:space="preserve">rata </w:t>
      </w:r>
      <w:r w:rsidR="000F3493" w:rsidRPr="00506E73">
        <w:rPr>
          <w:rFonts w:ascii="Times New Roman" w:hAnsi="Times New Roman"/>
          <w:i/>
          <w:sz w:val="24"/>
          <w:szCs w:val="24"/>
        </w:rPr>
        <w:t>postes</w:t>
      </w:r>
      <w:r w:rsidR="00506E73" w:rsidRPr="00506E73">
        <w:rPr>
          <w:rFonts w:ascii="Times New Roman" w:hAnsi="Times New Roman"/>
          <w:i/>
          <w:sz w:val="24"/>
          <w:szCs w:val="24"/>
        </w:rPr>
        <w:t>t</w:t>
      </w:r>
      <w:r w:rsidR="000F3493" w:rsidRPr="0073538B">
        <w:rPr>
          <w:rFonts w:ascii="Times New Roman" w:hAnsi="Times New Roman"/>
          <w:sz w:val="24"/>
          <w:szCs w:val="24"/>
        </w:rPr>
        <w:t xml:space="preserve"> u</w:t>
      </w:r>
      <w:r w:rsidR="000F3493">
        <w:rPr>
          <w:rFonts w:ascii="Times New Roman" w:hAnsi="Times New Roman"/>
          <w:sz w:val="24"/>
          <w:szCs w:val="24"/>
        </w:rPr>
        <w:t xml:space="preserve">ntuk kelas eksperimen adalah </w:t>
      </w:r>
      <w:r w:rsidR="009754AB">
        <w:rPr>
          <w:rFonts w:ascii="Times New Roman" w:hAnsi="Times New Roman"/>
          <w:sz w:val="24"/>
          <w:szCs w:val="24"/>
        </w:rPr>
        <w:t>74</w:t>
      </w:r>
      <w:proofErr w:type="gramStart"/>
      <w:r w:rsidR="009754AB">
        <w:rPr>
          <w:rFonts w:ascii="Times New Roman" w:hAnsi="Times New Roman"/>
          <w:sz w:val="24"/>
          <w:szCs w:val="24"/>
        </w:rPr>
        <w:t>,74</w:t>
      </w:r>
      <w:proofErr w:type="gramEnd"/>
      <w:r w:rsidR="000F3493" w:rsidRPr="0073538B">
        <w:rPr>
          <w:rFonts w:ascii="Times New Roman" w:hAnsi="Times New Roman"/>
          <w:sz w:val="24"/>
          <w:szCs w:val="24"/>
        </w:rPr>
        <w:t xml:space="preserve"> dan rata</w:t>
      </w:r>
      <w:r>
        <w:rPr>
          <w:rFonts w:ascii="Times New Roman" w:hAnsi="Times New Roman"/>
          <w:sz w:val="24"/>
          <w:szCs w:val="24"/>
        </w:rPr>
        <w:t xml:space="preserve"> </w:t>
      </w:r>
      <w:r w:rsidR="000F3493" w:rsidRPr="007353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F3493" w:rsidRPr="0073538B">
        <w:rPr>
          <w:rFonts w:ascii="Times New Roman" w:hAnsi="Times New Roman"/>
          <w:sz w:val="24"/>
          <w:szCs w:val="24"/>
        </w:rPr>
        <w:t xml:space="preserve">rata </w:t>
      </w:r>
      <w:r w:rsidR="000F3493" w:rsidRPr="00506E73">
        <w:rPr>
          <w:rFonts w:ascii="Times New Roman" w:hAnsi="Times New Roman"/>
          <w:i/>
          <w:sz w:val="24"/>
          <w:szCs w:val="24"/>
        </w:rPr>
        <w:t>postes</w:t>
      </w:r>
      <w:r w:rsidR="00506E73" w:rsidRPr="00506E73">
        <w:rPr>
          <w:rFonts w:ascii="Times New Roman" w:hAnsi="Times New Roman"/>
          <w:i/>
          <w:sz w:val="24"/>
          <w:szCs w:val="24"/>
        </w:rPr>
        <w:t>t</w:t>
      </w:r>
      <w:r w:rsidR="000F3493">
        <w:rPr>
          <w:rFonts w:ascii="Times New Roman" w:hAnsi="Times New Roman"/>
          <w:sz w:val="24"/>
          <w:szCs w:val="24"/>
        </w:rPr>
        <w:t xml:space="preserve"> untuk kelas kontrol adalah </w:t>
      </w:r>
      <w:r w:rsidR="009754AB">
        <w:rPr>
          <w:rFonts w:ascii="Times New Roman" w:hAnsi="Times New Roman"/>
          <w:sz w:val="24"/>
          <w:szCs w:val="24"/>
        </w:rPr>
        <w:t>71,74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Dilihat dari nilai rata – rata kedua kelas terdapat perbedaan rata – rata untuk kedua kelas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Tetapi untuk memastikan apakah perbedaan tersebut cukup berarti atau tidak maka dilakukan uji statistik sebagai berikut.</w:t>
      </w:r>
      <w:proofErr w:type="gramEnd"/>
    </w:p>
    <w:p w:rsidR="000F3493" w:rsidRPr="000F3493" w:rsidRDefault="000F3493" w:rsidP="000F34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3493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3755F2" w:rsidRPr="003755F2" w:rsidRDefault="003755F2" w:rsidP="003755F2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55F2">
        <w:rPr>
          <w:rFonts w:ascii="Times New Roman" w:hAnsi="Times New Roman" w:cs="Times New Roman"/>
          <w:sz w:val="24"/>
          <w:szCs w:val="24"/>
        </w:rPr>
        <w:t xml:space="preserve">Setelah diketahui gambaran statistik deskriptif skor </w:t>
      </w:r>
      <w:r>
        <w:rPr>
          <w:rFonts w:ascii="Times New Roman" w:hAnsi="Times New Roman" w:cs="Times New Roman"/>
          <w:i/>
          <w:sz w:val="24"/>
          <w:szCs w:val="24"/>
        </w:rPr>
        <w:t>pos</w:t>
      </w:r>
      <w:r w:rsidRPr="003755F2">
        <w:rPr>
          <w:rFonts w:ascii="Times New Roman" w:hAnsi="Times New Roman" w:cs="Times New Roman"/>
          <w:i/>
          <w:sz w:val="24"/>
          <w:szCs w:val="24"/>
        </w:rPr>
        <w:t>test</w:t>
      </w:r>
      <w:r w:rsidRPr="003755F2">
        <w:rPr>
          <w:rFonts w:ascii="Times New Roman" w:hAnsi="Times New Roman" w:cs="Times New Roman"/>
          <w:sz w:val="24"/>
          <w:szCs w:val="24"/>
        </w:rPr>
        <w:t xml:space="preserve"> dari kelas eksperimen dan kelas kontrol, langkah selanjutnya adalah melakukan uji normalitas terhadap skor </w:t>
      </w:r>
      <w:r>
        <w:rPr>
          <w:rFonts w:ascii="Times New Roman" w:hAnsi="Times New Roman" w:cs="Times New Roman"/>
          <w:i/>
          <w:sz w:val="24"/>
          <w:szCs w:val="24"/>
        </w:rPr>
        <w:t>pos</w:t>
      </w:r>
      <w:r w:rsidRPr="003755F2">
        <w:rPr>
          <w:rFonts w:ascii="Times New Roman" w:hAnsi="Times New Roman" w:cs="Times New Roman"/>
          <w:i/>
          <w:sz w:val="24"/>
          <w:szCs w:val="24"/>
        </w:rPr>
        <w:t>test</w:t>
      </w:r>
      <w:r w:rsidRPr="003755F2">
        <w:rPr>
          <w:rFonts w:ascii="Times New Roman" w:hAnsi="Times New Roman" w:cs="Times New Roman"/>
          <w:sz w:val="24"/>
          <w:szCs w:val="24"/>
        </w:rPr>
        <w:t xml:space="preserve"> untuk kelas eksperimen dan kelas kontrol.</w:t>
      </w:r>
    </w:p>
    <w:p w:rsidR="003755F2" w:rsidRPr="003755F2" w:rsidRDefault="003755F2" w:rsidP="003755F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pt-BR"/>
        </w:rPr>
      </w:pPr>
      <w:r w:rsidRPr="003755F2">
        <w:rPr>
          <w:rFonts w:ascii="Times New Roman" w:hAnsi="Times New Roman"/>
          <w:sz w:val="24"/>
          <w:szCs w:val="24"/>
          <w:lang w:val="pt-BR"/>
        </w:rPr>
        <w:t xml:space="preserve">Pengujian hipotesis tersebut akan dilakukan dengan menggunakan uji </w:t>
      </w:r>
      <w:r w:rsidRPr="003755F2">
        <w:rPr>
          <w:rFonts w:ascii="Times New Roman" w:hAnsi="Times New Roman"/>
          <w:i/>
          <w:sz w:val="24"/>
          <w:szCs w:val="24"/>
        </w:rPr>
        <w:t>Shapiro-Wilk</w:t>
      </w:r>
      <w:r w:rsidRPr="003755F2">
        <w:rPr>
          <w:rFonts w:ascii="Times New Roman" w:hAnsi="Times New Roman"/>
          <w:sz w:val="24"/>
          <w:szCs w:val="24"/>
          <w:lang w:val="pt-BR"/>
        </w:rPr>
        <w:t xml:space="preserve"> dengan taraf signifikansi 0,05. Adapun alat untuk mengolahnya adalah melalui program </w:t>
      </w:r>
      <w:r w:rsidRPr="009754AB">
        <w:rPr>
          <w:rFonts w:ascii="Times New Roman" w:hAnsi="Times New Roman"/>
          <w:i/>
          <w:sz w:val="24"/>
          <w:szCs w:val="24"/>
          <w:lang w:val="pt-BR"/>
        </w:rPr>
        <w:t>SPSS</w:t>
      </w:r>
      <w:r w:rsidRPr="003755F2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3755F2">
        <w:rPr>
          <w:rFonts w:ascii="Times New Roman" w:hAnsi="Times New Roman"/>
          <w:i/>
          <w:sz w:val="24"/>
          <w:szCs w:val="24"/>
        </w:rPr>
        <w:t>22</w:t>
      </w:r>
      <w:r w:rsidRPr="003755F2">
        <w:rPr>
          <w:rFonts w:ascii="Times New Roman" w:hAnsi="Times New Roman"/>
          <w:i/>
          <w:sz w:val="24"/>
          <w:szCs w:val="24"/>
          <w:lang w:val="pt-BR"/>
        </w:rPr>
        <w:t>.0 for windows</w:t>
      </w:r>
      <w:r w:rsidRPr="003755F2">
        <w:rPr>
          <w:rFonts w:ascii="Times New Roman" w:hAnsi="Times New Roman"/>
          <w:sz w:val="24"/>
          <w:szCs w:val="24"/>
          <w:lang w:val="pt-BR"/>
        </w:rPr>
        <w:t>.</w:t>
      </w:r>
    </w:p>
    <w:p w:rsidR="00412091" w:rsidRPr="00412091" w:rsidRDefault="003755F2" w:rsidP="00FC7550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pt-BR"/>
        </w:rPr>
      </w:pPr>
      <w:r w:rsidRPr="003755F2">
        <w:rPr>
          <w:rFonts w:ascii="Times New Roman" w:hAnsi="Times New Roman"/>
          <w:sz w:val="24"/>
          <w:szCs w:val="24"/>
          <w:lang w:val="pt-BR"/>
        </w:rPr>
        <w:t xml:space="preserve">Setelah dilakukan pengolahan data, tampilan outputnya dapat dilihat  pada </w:t>
      </w:r>
      <w:r w:rsidRPr="003755F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pt-BR"/>
        </w:rPr>
        <w:t>abel 4.6</w:t>
      </w:r>
      <w:r w:rsidRPr="003755F2">
        <w:rPr>
          <w:rFonts w:ascii="Times New Roman" w:hAnsi="Times New Roman"/>
          <w:sz w:val="24"/>
          <w:szCs w:val="24"/>
          <w:lang w:val="pt-BR"/>
        </w:rPr>
        <w:t xml:space="preserve"> berikut ini</w:t>
      </w:r>
    </w:p>
    <w:p w:rsidR="00537594" w:rsidRPr="00C87F2D" w:rsidRDefault="00537594" w:rsidP="0053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4.6</w:t>
      </w:r>
    </w:p>
    <w:p w:rsidR="00537594" w:rsidRPr="00C87F2D" w:rsidRDefault="00537594" w:rsidP="0053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F2D">
        <w:rPr>
          <w:rFonts w:ascii="Times New Roman" w:hAnsi="Times New Roman"/>
          <w:b/>
          <w:sz w:val="24"/>
          <w:szCs w:val="24"/>
        </w:rPr>
        <w:t>Output Data Normalitas Distribusi</w:t>
      </w:r>
    </w:p>
    <w:p w:rsidR="00537594" w:rsidRDefault="00537594" w:rsidP="0053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F2D">
        <w:rPr>
          <w:rFonts w:ascii="Times New Roman" w:hAnsi="Times New Roman"/>
          <w:b/>
          <w:sz w:val="24"/>
          <w:szCs w:val="24"/>
        </w:rPr>
        <w:t>Kel</w:t>
      </w:r>
      <w:r>
        <w:rPr>
          <w:rFonts w:ascii="Times New Roman" w:hAnsi="Times New Roman"/>
          <w:b/>
          <w:sz w:val="24"/>
          <w:szCs w:val="24"/>
        </w:rPr>
        <w:t>as</w:t>
      </w:r>
      <w:r w:rsidRPr="00C87F2D">
        <w:rPr>
          <w:rFonts w:ascii="Times New Roman" w:hAnsi="Times New Roman"/>
          <w:b/>
          <w:sz w:val="24"/>
          <w:szCs w:val="24"/>
        </w:rPr>
        <w:t xml:space="preserve"> Eksperimen dan Kel</w:t>
      </w:r>
      <w:r>
        <w:rPr>
          <w:rFonts w:ascii="Times New Roman" w:hAnsi="Times New Roman"/>
          <w:b/>
          <w:sz w:val="24"/>
          <w:szCs w:val="24"/>
        </w:rPr>
        <w:t>as</w:t>
      </w:r>
      <w:r w:rsidRPr="00C87F2D">
        <w:rPr>
          <w:rFonts w:ascii="Times New Roman" w:hAnsi="Times New Roman"/>
          <w:b/>
          <w:sz w:val="24"/>
          <w:szCs w:val="24"/>
        </w:rPr>
        <w:t xml:space="preserve"> Kontrol</w:t>
      </w:r>
    </w:p>
    <w:p w:rsidR="00537594" w:rsidRPr="00537594" w:rsidRDefault="00537594" w:rsidP="0053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530"/>
        <w:gridCol w:w="1350"/>
        <w:gridCol w:w="1800"/>
        <w:gridCol w:w="2062"/>
        <w:gridCol w:w="188"/>
      </w:tblGrid>
      <w:tr w:rsidR="00537594" w:rsidRPr="00537594" w:rsidTr="003755F2">
        <w:trPr>
          <w:gridAfter w:val="1"/>
          <w:wAfter w:w="188" w:type="dxa"/>
          <w:cantSplit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7594" w:rsidRPr="00537594" w:rsidRDefault="00537594" w:rsidP="00F37130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3755F2" w:rsidRPr="00537594" w:rsidTr="005A1066">
        <w:trPr>
          <w:cantSplit/>
        </w:trPr>
        <w:tc>
          <w:tcPr>
            <w:tcW w:w="2880" w:type="dxa"/>
            <w:gridSpan w:val="2"/>
            <w:vMerge w:val="restart"/>
            <w:tcBorders>
              <w:right w:val="single" w:sz="16" w:space="0" w:color="000000"/>
            </w:tcBorders>
            <w:shd w:val="clear" w:color="auto" w:fill="B8CCE4" w:themeFill="accent1" w:themeFillTint="66"/>
          </w:tcPr>
          <w:p w:rsidR="003755F2" w:rsidRPr="00537594" w:rsidRDefault="003755F2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</w:p>
        </w:tc>
        <w:tc>
          <w:tcPr>
            <w:tcW w:w="5400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3755F2" w:rsidRPr="00537594" w:rsidRDefault="003755F2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3755F2" w:rsidRPr="00537594" w:rsidTr="005A1066">
        <w:trPr>
          <w:cantSplit/>
        </w:trPr>
        <w:tc>
          <w:tcPr>
            <w:tcW w:w="2880" w:type="dxa"/>
            <w:gridSpan w:val="2"/>
            <w:vMerge/>
            <w:tcBorders>
              <w:right w:val="single" w:sz="16" w:space="0" w:color="000000"/>
            </w:tcBorders>
            <w:shd w:val="clear" w:color="auto" w:fill="B8CCE4" w:themeFill="accent1" w:themeFillTint="66"/>
          </w:tcPr>
          <w:p w:rsidR="003755F2" w:rsidRPr="00537594" w:rsidRDefault="003755F2" w:rsidP="0053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3755F2" w:rsidRPr="00537594" w:rsidRDefault="003755F2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800" w:type="dxa"/>
            <w:tcBorders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3755F2" w:rsidRPr="00537594" w:rsidRDefault="003755F2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2250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3755F2" w:rsidRPr="00537594" w:rsidRDefault="003755F2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37594" w:rsidRPr="00537594" w:rsidTr="003755F2">
        <w:trPr>
          <w:cantSplit/>
        </w:trPr>
        <w:tc>
          <w:tcPr>
            <w:tcW w:w="13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94" w:rsidRPr="003755F2" w:rsidRDefault="003755F2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537594" w:rsidRPr="00537594">
              <w:rPr>
                <w:rFonts w:ascii="Arial" w:hAnsi="Arial" w:cs="Arial"/>
                <w:color w:val="000000"/>
                <w:sz w:val="18"/>
                <w:szCs w:val="18"/>
              </w:rPr>
              <w:t>ilai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postest</w:t>
            </w:r>
          </w:p>
        </w:tc>
        <w:tc>
          <w:tcPr>
            <w:tcW w:w="15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37594" w:rsidRPr="00537594" w:rsidRDefault="00624BB1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537594" w:rsidRPr="00537594">
              <w:rPr>
                <w:rFonts w:ascii="Arial" w:hAnsi="Arial" w:cs="Arial"/>
                <w:color w:val="000000"/>
                <w:sz w:val="18"/>
                <w:szCs w:val="18"/>
              </w:rPr>
              <w:t>ksperimen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94" w:rsidRPr="00537594" w:rsidRDefault="00537594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94" w:rsidRPr="00537594" w:rsidRDefault="00537594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5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94" w:rsidRPr="00537594" w:rsidRDefault="00537594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</w:tr>
      <w:tr w:rsidR="00537594" w:rsidRPr="00537594" w:rsidTr="003755F2">
        <w:trPr>
          <w:cantSplit/>
        </w:trPr>
        <w:tc>
          <w:tcPr>
            <w:tcW w:w="13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94" w:rsidRPr="00537594" w:rsidRDefault="00537594" w:rsidP="0053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94" w:rsidRPr="00537594" w:rsidRDefault="00624BB1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537594" w:rsidRPr="00537594">
              <w:rPr>
                <w:rFonts w:ascii="Arial" w:hAnsi="Arial" w:cs="Arial"/>
                <w:color w:val="000000"/>
                <w:sz w:val="18"/>
                <w:szCs w:val="18"/>
              </w:rPr>
              <w:t>ontrol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94" w:rsidRPr="00537594" w:rsidRDefault="00537594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94" w:rsidRPr="00537594" w:rsidRDefault="00537594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94" w:rsidRPr="00537594" w:rsidRDefault="00537594" w:rsidP="005375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594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</w:tr>
    </w:tbl>
    <w:p w:rsidR="00537594" w:rsidRPr="00537594" w:rsidRDefault="00537594" w:rsidP="0053759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55F2" w:rsidRDefault="003755F2" w:rsidP="003755F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847">
        <w:rPr>
          <w:rFonts w:ascii="Times New Roman" w:hAnsi="Times New Roman"/>
          <w:sz w:val="24"/>
          <w:szCs w:val="24"/>
        </w:rPr>
        <w:t xml:space="preserve">Berdasarkan hasil perhitungan dengan menggunakan uji </w:t>
      </w:r>
      <w:r w:rsidRPr="00350847">
        <w:rPr>
          <w:rFonts w:ascii="Times New Roman" w:hAnsi="Times New Roman"/>
          <w:i/>
          <w:sz w:val="24"/>
          <w:szCs w:val="24"/>
        </w:rPr>
        <w:t>Shapiro-Wilk</w:t>
      </w:r>
      <w:r>
        <w:rPr>
          <w:rFonts w:ascii="Times New Roman" w:hAnsi="Times New Roman"/>
          <w:sz w:val="24"/>
          <w:szCs w:val="24"/>
        </w:rPr>
        <w:t xml:space="preserve"> pada T</w:t>
      </w:r>
      <w:r w:rsidR="00FF4295">
        <w:rPr>
          <w:rFonts w:ascii="Times New Roman" w:hAnsi="Times New Roman"/>
          <w:sz w:val="24"/>
          <w:szCs w:val="24"/>
        </w:rPr>
        <w:t>abel 4.6</w:t>
      </w:r>
      <w:r w:rsidRPr="00350847">
        <w:rPr>
          <w:rFonts w:ascii="Times New Roman" w:hAnsi="Times New Roman"/>
          <w:sz w:val="24"/>
          <w:szCs w:val="24"/>
        </w:rPr>
        <w:t xml:space="preserve"> signifikansi data skor </w:t>
      </w:r>
      <w:r w:rsidR="00FF4295">
        <w:rPr>
          <w:rFonts w:ascii="Times New Roman" w:hAnsi="Times New Roman"/>
          <w:i/>
          <w:sz w:val="24"/>
          <w:szCs w:val="24"/>
        </w:rPr>
        <w:t>postest</w:t>
      </w:r>
      <w:r w:rsidRPr="00350847">
        <w:rPr>
          <w:rFonts w:ascii="Times New Roman" w:hAnsi="Times New Roman"/>
          <w:sz w:val="24"/>
          <w:szCs w:val="24"/>
        </w:rPr>
        <w:t xml:space="preserve"> untuk kel</w:t>
      </w:r>
      <w:r>
        <w:rPr>
          <w:rFonts w:ascii="Times New Roman" w:hAnsi="Times New Roman"/>
          <w:sz w:val="24"/>
          <w:szCs w:val="24"/>
        </w:rPr>
        <w:t>as</w:t>
      </w:r>
      <w:r w:rsidRPr="00350847">
        <w:rPr>
          <w:rFonts w:ascii="Times New Roman" w:hAnsi="Times New Roman"/>
          <w:sz w:val="24"/>
          <w:szCs w:val="24"/>
        </w:rPr>
        <w:t xml:space="preserve"> eksperimen adalah 0,</w:t>
      </w:r>
      <w:r>
        <w:rPr>
          <w:rFonts w:ascii="Times New Roman" w:hAnsi="Times New Roman"/>
          <w:sz w:val="24"/>
          <w:szCs w:val="24"/>
        </w:rPr>
        <w:t>439</w:t>
      </w:r>
      <w:r w:rsidRPr="00350847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signifikansi data skor pretes untuk kelas</w:t>
      </w:r>
      <w:r w:rsidRPr="00350847">
        <w:rPr>
          <w:rFonts w:ascii="Times New Roman" w:hAnsi="Times New Roman"/>
          <w:sz w:val="24"/>
          <w:szCs w:val="24"/>
        </w:rPr>
        <w:t xml:space="preserve"> kontrol adalah 0,</w:t>
      </w:r>
      <w:r>
        <w:rPr>
          <w:rFonts w:ascii="Times New Roman" w:hAnsi="Times New Roman"/>
          <w:sz w:val="24"/>
          <w:szCs w:val="24"/>
        </w:rPr>
        <w:t>154. Oleh k</w:t>
      </w:r>
      <w:r w:rsidRPr="00350847">
        <w:rPr>
          <w:rFonts w:ascii="Times New Roman" w:hAnsi="Times New Roman"/>
          <w:sz w:val="24"/>
          <w:szCs w:val="24"/>
        </w:rPr>
        <w:t xml:space="preserve">arena nilai </w:t>
      </w:r>
      <w:r>
        <w:rPr>
          <w:rFonts w:ascii="Times New Roman" w:hAnsi="Times New Roman"/>
          <w:sz w:val="24"/>
          <w:szCs w:val="24"/>
        </w:rPr>
        <w:t>signifikansi</w:t>
      </w:r>
      <w:r w:rsidRPr="00350847">
        <w:rPr>
          <w:rFonts w:ascii="Times New Roman" w:hAnsi="Times New Roman"/>
          <w:sz w:val="24"/>
          <w:szCs w:val="24"/>
        </w:rPr>
        <w:t xml:space="preserve"> kedua kel</w:t>
      </w:r>
      <w:r>
        <w:rPr>
          <w:rFonts w:ascii="Times New Roman" w:hAnsi="Times New Roman"/>
          <w:sz w:val="24"/>
          <w:szCs w:val="24"/>
        </w:rPr>
        <w:t>as</w:t>
      </w:r>
      <w:r w:rsidRPr="00350847">
        <w:rPr>
          <w:rFonts w:ascii="Times New Roman" w:hAnsi="Times New Roman"/>
          <w:sz w:val="24"/>
          <w:szCs w:val="24"/>
        </w:rPr>
        <w:t xml:space="preserve"> lebih dari 0</w:t>
      </w:r>
      <w:proofErr w:type="gramStart"/>
      <w:r w:rsidRPr="00350847">
        <w:rPr>
          <w:rFonts w:ascii="Times New Roman" w:hAnsi="Times New Roman"/>
          <w:sz w:val="24"/>
          <w:szCs w:val="24"/>
        </w:rPr>
        <w:t>,05</w:t>
      </w:r>
      <w:proofErr w:type="gramEnd"/>
      <w:r w:rsidRPr="00350847">
        <w:rPr>
          <w:rFonts w:ascii="Times New Roman" w:hAnsi="Times New Roman"/>
          <w:sz w:val="24"/>
          <w:szCs w:val="24"/>
        </w:rPr>
        <w:t xml:space="preserve"> maka </w:t>
      </w:r>
      <w:r>
        <w:rPr>
          <w:rFonts w:ascii="Times New Roman" w:hAnsi="Times New Roman"/>
          <w:sz w:val="24"/>
          <w:szCs w:val="24"/>
        </w:rPr>
        <w:t xml:space="preserve">dapat dinyatakan bahwa kelas </w:t>
      </w:r>
      <w:r>
        <w:rPr>
          <w:rFonts w:ascii="Times New Roman" w:hAnsi="Times New Roman"/>
          <w:sz w:val="24"/>
          <w:szCs w:val="24"/>
        </w:rPr>
        <w:lastRenderedPageBreak/>
        <w:t>eksperimen dan kelas kontrol merupakan sampel yang berasal dari populasi yang berdistribusi normal</w:t>
      </w:r>
      <w:r w:rsidRPr="00350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Selain dengan uji </w:t>
      </w:r>
      <w:r>
        <w:rPr>
          <w:rFonts w:ascii="Times New Roman" w:hAnsi="Times New Roman"/>
          <w:i/>
          <w:sz w:val="24"/>
          <w:szCs w:val="24"/>
        </w:rPr>
        <w:t>Shapiro-Wilk</w:t>
      </w:r>
      <w:r>
        <w:rPr>
          <w:rFonts w:ascii="Times New Roman" w:hAnsi="Times New Roman"/>
          <w:sz w:val="24"/>
          <w:szCs w:val="24"/>
        </w:rPr>
        <w:t>, uji normalitas juga dilakukan dengan uji plots (</w:t>
      </w:r>
      <w:r w:rsidRPr="009754AB">
        <w:rPr>
          <w:rFonts w:ascii="Times New Roman" w:hAnsi="Times New Roman"/>
          <w:i/>
          <w:sz w:val="24"/>
          <w:szCs w:val="24"/>
        </w:rPr>
        <w:t>Q–Q plots</w:t>
      </w:r>
      <w:r>
        <w:rPr>
          <w:rFonts w:ascii="Times New Roman" w:hAnsi="Times New Roman"/>
          <w:sz w:val="24"/>
          <w:szCs w:val="24"/>
        </w:rPr>
        <w:t xml:space="preserve">) menggunakan program </w:t>
      </w:r>
      <w:r>
        <w:rPr>
          <w:rFonts w:ascii="Times New Roman" w:hAnsi="Times New Roman"/>
          <w:i/>
          <w:sz w:val="24"/>
          <w:szCs w:val="24"/>
        </w:rPr>
        <w:t>SPSS 22.0 for Windows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i/>
          <w:sz w:val="24"/>
          <w:szCs w:val="24"/>
        </w:rPr>
        <w:t>output</w:t>
      </w:r>
      <w:r>
        <w:rPr>
          <w:rFonts w:ascii="Times New Roman" w:hAnsi="Times New Roman"/>
          <w:sz w:val="24"/>
          <w:szCs w:val="24"/>
        </w:rPr>
        <w:t>n</w:t>
      </w:r>
      <w:r w:rsidR="00FF4295">
        <w:rPr>
          <w:rFonts w:ascii="Times New Roman" w:hAnsi="Times New Roman"/>
          <w:sz w:val="24"/>
          <w:szCs w:val="24"/>
        </w:rPr>
        <w:t>ya dapat dilihat pada Grafik 4.3 dan Grafik 4.4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50847">
        <w:rPr>
          <w:rFonts w:ascii="Times New Roman" w:hAnsi="Times New Roman"/>
          <w:sz w:val="24"/>
          <w:szCs w:val="24"/>
        </w:rPr>
        <w:t xml:space="preserve"> </w:t>
      </w:r>
    </w:p>
    <w:p w:rsidR="00FF4295" w:rsidRDefault="00FF4295" w:rsidP="00FF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295" w:rsidRDefault="00FF4295" w:rsidP="00FF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295" w:rsidRDefault="00FF4295" w:rsidP="00FF429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7594" w:rsidRDefault="00537594" w:rsidP="0053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3D8014" wp14:editId="5367731B">
            <wp:extent cx="3285811" cy="2210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84" cy="22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94" w:rsidRPr="00ED064A" w:rsidRDefault="00537594" w:rsidP="00537594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4.3</w:t>
      </w:r>
    </w:p>
    <w:p w:rsidR="00537594" w:rsidRPr="00ED064A" w:rsidRDefault="00537594" w:rsidP="00537594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D064A">
        <w:rPr>
          <w:rFonts w:ascii="Times New Roman" w:hAnsi="Times New Roman"/>
          <w:b/>
          <w:sz w:val="24"/>
          <w:szCs w:val="24"/>
        </w:rPr>
        <w:t xml:space="preserve">Uji Normalitas dengan Q-Q Plot untuk Skor </w:t>
      </w:r>
      <w:r w:rsidRPr="00F37130">
        <w:rPr>
          <w:rFonts w:ascii="Times New Roman" w:hAnsi="Times New Roman"/>
          <w:b/>
          <w:i/>
          <w:sz w:val="24"/>
          <w:szCs w:val="24"/>
        </w:rPr>
        <w:t>Pos</w:t>
      </w:r>
      <w:r w:rsidR="00277826">
        <w:rPr>
          <w:rFonts w:ascii="Times New Roman" w:hAnsi="Times New Roman"/>
          <w:b/>
          <w:i/>
          <w:sz w:val="24"/>
          <w:szCs w:val="24"/>
        </w:rPr>
        <w:t>t</w:t>
      </w:r>
      <w:r w:rsidRPr="00F37130">
        <w:rPr>
          <w:rFonts w:ascii="Times New Roman" w:hAnsi="Times New Roman"/>
          <w:b/>
          <w:i/>
          <w:sz w:val="24"/>
          <w:szCs w:val="24"/>
        </w:rPr>
        <w:t>tes</w:t>
      </w:r>
      <w:r w:rsidR="00F37130" w:rsidRPr="00F37130">
        <w:rPr>
          <w:rFonts w:ascii="Times New Roman" w:hAnsi="Times New Roman"/>
          <w:b/>
          <w:i/>
          <w:sz w:val="24"/>
          <w:szCs w:val="24"/>
        </w:rPr>
        <w:t>t</w:t>
      </w:r>
    </w:p>
    <w:p w:rsidR="00537594" w:rsidRDefault="00537594" w:rsidP="00537594">
      <w:pPr>
        <w:pStyle w:val="ListParagraph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Eksperimen</w:t>
      </w:r>
    </w:p>
    <w:p w:rsidR="00537594" w:rsidRDefault="00FF4295" w:rsidP="00C9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3277F" wp14:editId="537F2314">
            <wp:extent cx="3104940" cy="225083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08" cy="22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94" w:rsidRPr="00ED064A" w:rsidRDefault="00537594" w:rsidP="00537594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4.4</w:t>
      </w:r>
    </w:p>
    <w:p w:rsidR="00537594" w:rsidRPr="00ED064A" w:rsidRDefault="00537594" w:rsidP="00537594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D064A">
        <w:rPr>
          <w:rFonts w:ascii="Times New Roman" w:hAnsi="Times New Roman"/>
          <w:b/>
          <w:sz w:val="24"/>
          <w:szCs w:val="24"/>
        </w:rPr>
        <w:t xml:space="preserve">Uji Normalitas dengan Q-Q Plot untuk Skor </w:t>
      </w:r>
      <w:r w:rsidRPr="00F37130">
        <w:rPr>
          <w:rFonts w:ascii="Times New Roman" w:hAnsi="Times New Roman"/>
          <w:b/>
          <w:i/>
          <w:sz w:val="24"/>
          <w:szCs w:val="24"/>
        </w:rPr>
        <w:t>Post</w:t>
      </w:r>
      <w:r w:rsidR="00277826">
        <w:rPr>
          <w:rFonts w:ascii="Times New Roman" w:hAnsi="Times New Roman"/>
          <w:b/>
          <w:i/>
          <w:sz w:val="24"/>
          <w:szCs w:val="24"/>
        </w:rPr>
        <w:t>t</w:t>
      </w:r>
      <w:r w:rsidRPr="00F37130">
        <w:rPr>
          <w:rFonts w:ascii="Times New Roman" w:hAnsi="Times New Roman"/>
          <w:b/>
          <w:i/>
          <w:sz w:val="24"/>
          <w:szCs w:val="24"/>
        </w:rPr>
        <w:t>es</w:t>
      </w:r>
      <w:r w:rsidR="00F37130" w:rsidRPr="00F37130">
        <w:rPr>
          <w:rFonts w:ascii="Times New Roman" w:hAnsi="Times New Roman"/>
          <w:b/>
          <w:i/>
          <w:sz w:val="24"/>
          <w:szCs w:val="24"/>
        </w:rPr>
        <w:t>t</w:t>
      </w:r>
    </w:p>
    <w:p w:rsidR="00537594" w:rsidRDefault="00537594" w:rsidP="0053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Kontrol</w:t>
      </w:r>
    </w:p>
    <w:p w:rsidR="00537594" w:rsidRDefault="00537594" w:rsidP="0053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BB1" w:rsidRPr="00624BB1" w:rsidRDefault="00624BB1" w:rsidP="00624BB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24BB1">
        <w:rPr>
          <w:rFonts w:ascii="Times New Roman" w:hAnsi="Times New Roman"/>
          <w:sz w:val="24"/>
          <w:szCs w:val="24"/>
        </w:rPr>
        <w:t>Menurut Santoso (2014:193) suatu data dikatakan normal jika data tersebar di sekeliling garis.</w:t>
      </w:r>
      <w:proofErr w:type="gramEnd"/>
      <w:r w:rsidRPr="00624BB1">
        <w:rPr>
          <w:rFonts w:ascii="Times New Roman" w:hAnsi="Times New Roman"/>
          <w:sz w:val="24"/>
          <w:szCs w:val="24"/>
        </w:rPr>
        <w:t xml:space="preserve"> Dapat dilihat pada</w:t>
      </w:r>
      <w:r>
        <w:rPr>
          <w:rFonts w:ascii="Times New Roman" w:hAnsi="Times New Roman"/>
          <w:sz w:val="24"/>
          <w:szCs w:val="24"/>
        </w:rPr>
        <w:t xml:space="preserve"> Grafik 4.3 dan Grafik 4.4</w:t>
      </w:r>
      <w:r w:rsidRPr="00624BB1">
        <w:rPr>
          <w:rFonts w:ascii="Times New Roman" w:hAnsi="Times New Roman"/>
          <w:sz w:val="24"/>
          <w:szCs w:val="24"/>
        </w:rPr>
        <w:t xml:space="preserve"> bahwa data skor </w:t>
      </w:r>
      <w:r w:rsidR="00F37130">
        <w:rPr>
          <w:rFonts w:ascii="Times New Roman" w:hAnsi="Times New Roman"/>
          <w:i/>
          <w:sz w:val="24"/>
          <w:szCs w:val="24"/>
        </w:rPr>
        <w:t>pos</w:t>
      </w:r>
      <w:r w:rsidRPr="00624BB1">
        <w:rPr>
          <w:rFonts w:ascii="Times New Roman" w:hAnsi="Times New Roman"/>
          <w:i/>
          <w:sz w:val="24"/>
          <w:szCs w:val="24"/>
        </w:rPr>
        <w:t>test</w:t>
      </w:r>
      <w:r w:rsidRPr="00624BB1">
        <w:rPr>
          <w:rFonts w:ascii="Times New Roman" w:hAnsi="Times New Roman"/>
          <w:sz w:val="24"/>
          <w:szCs w:val="24"/>
        </w:rPr>
        <w:t xml:space="preserve"> siswa kelas eksperimen dan kelas kontrol berada atau menyebar disekitar garis lurus. Hal ini berarti data skor </w:t>
      </w:r>
      <w:r w:rsidR="00F37130">
        <w:rPr>
          <w:rFonts w:ascii="Times New Roman" w:hAnsi="Times New Roman"/>
          <w:i/>
          <w:sz w:val="24"/>
          <w:szCs w:val="24"/>
        </w:rPr>
        <w:t>pos</w:t>
      </w:r>
      <w:r w:rsidRPr="00624BB1">
        <w:rPr>
          <w:rFonts w:ascii="Times New Roman" w:hAnsi="Times New Roman"/>
          <w:i/>
          <w:sz w:val="24"/>
          <w:szCs w:val="24"/>
        </w:rPr>
        <w:t>test</w:t>
      </w:r>
      <w:r w:rsidRPr="00624BB1">
        <w:rPr>
          <w:rFonts w:ascii="Times New Roman" w:hAnsi="Times New Roman"/>
          <w:sz w:val="24"/>
          <w:szCs w:val="24"/>
        </w:rPr>
        <w:t xml:space="preserve"> untuk kelas eksperimen dan kelas kontol atau kedua sampel tersebut berasal dari populasi yang berdistribusi normal. </w:t>
      </w:r>
      <w:r w:rsidRPr="00624BB1">
        <w:rPr>
          <w:rFonts w:ascii="Times New Roman" w:hAnsi="Times New Roman"/>
          <w:b/>
          <w:sz w:val="24"/>
          <w:szCs w:val="24"/>
        </w:rPr>
        <w:t xml:space="preserve"> </w:t>
      </w:r>
    </w:p>
    <w:p w:rsidR="00537594" w:rsidRPr="00537594" w:rsidRDefault="00537594" w:rsidP="00D670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37594">
        <w:rPr>
          <w:rFonts w:ascii="Times New Roman" w:hAnsi="Times New Roman"/>
          <w:b/>
          <w:sz w:val="24"/>
          <w:szCs w:val="24"/>
        </w:rPr>
        <w:t>Uji Homogenitas Dua Varians</w:t>
      </w:r>
    </w:p>
    <w:p w:rsidR="00624BB1" w:rsidRPr="00624BB1" w:rsidRDefault="00624BB1" w:rsidP="00FC755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4BB1">
        <w:rPr>
          <w:rFonts w:ascii="Times New Roman" w:hAnsi="Times New Roman"/>
          <w:sz w:val="24"/>
          <w:szCs w:val="24"/>
        </w:rPr>
        <w:t xml:space="preserve">Setelah dilakukan uji normalitas dan diperoleh data yang berdistribusi normal, selanjutnya dilakukan uji homogenitas dua varians antara kelas eksperimen dan kelas kontrol dengan menggunakan uji </w:t>
      </w:r>
      <w:r w:rsidRPr="00624BB1">
        <w:rPr>
          <w:rFonts w:ascii="Times New Roman" w:hAnsi="Times New Roman"/>
          <w:i/>
          <w:sz w:val="24"/>
          <w:szCs w:val="24"/>
        </w:rPr>
        <w:t>Levene</w:t>
      </w:r>
      <w:r w:rsidR="00F37130">
        <w:rPr>
          <w:rFonts w:ascii="Times New Roman" w:hAnsi="Times New Roman"/>
          <w:sz w:val="24"/>
          <w:szCs w:val="24"/>
        </w:rPr>
        <w:t xml:space="preserve"> melalui program</w:t>
      </w:r>
      <w:r w:rsidRPr="00624BB1">
        <w:rPr>
          <w:rFonts w:ascii="Times New Roman" w:hAnsi="Times New Roman"/>
          <w:sz w:val="24"/>
          <w:szCs w:val="24"/>
        </w:rPr>
        <w:t xml:space="preserve"> </w:t>
      </w:r>
      <w:r w:rsidRPr="00624BB1">
        <w:rPr>
          <w:rFonts w:ascii="Times New Roman" w:hAnsi="Times New Roman"/>
          <w:i/>
          <w:sz w:val="24"/>
          <w:szCs w:val="24"/>
        </w:rPr>
        <w:t xml:space="preserve">SPSS 22.0 for Windows </w:t>
      </w:r>
      <w:r w:rsidRPr="00624BB1">
        <w:rPr>
          <w:rFonts w:ascii="Times New Roman" w:hAnsi="Times New Roman"/>
          <w:sz w:val="24"/>
          <w:szCs w:val="24"/>
        </w:rPr>
        <w:t>dengan taraf signifikansi 0</w:t>
      </w:r>
      <w:proofErr w:type="gramStart"/>
      <w:r w:rsidRPr="00624BB1">
        <w:rPr>
          <w:rFonts w:ascii="Times New Roman" w:hAnsi="Times New Roman"/>
          <w:sz w:val="24"/>
          <w:szCs w:val="24"/>
        </w:rPr>
        <w:t>,05</w:t>
      </w:r>
      <w:proofErr w:type="gramEnd"/>
      <w:r w:rsidRPr="00624BB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4BB1">
        <w:rPr>
          <w:rFonts w:ascii="Times New Roman" w:hAnsi="Times New Roman"/>
          <w:sz w:val="24"/>
          <w:szCs w:val="24"/>
        </w:rPr>
        <w:t>Tampilan outputnya seperti terdapat pada Tabel 4.3.</w:t>
      </w:r>
      <w:proofErr w:type="gramEnd"/>
    </w:p>
    <w:p w:rsidR="00624BB1" w:rsidRPr="00624BB1" w:rsidRDefault="00412091" w:rsidP="00624BB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4.7</w:t>
      </w:r>
    </w:p>
    <w:p w:rsidR="00624BB1" w:rsidRPr="00624BB1" w:rsidRDefault="00624BB1" w:rsidP="00624BB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BB1">
        <w:rPr>
          <w:rFonts w:ascii="Times New Roman" w:hAnsi="Times New Roman"/>
          <w:b/>
          <w:sz w:val="24"/>
          <w:szCs w:val="24"/>
        </w:rPr>
        <w:t xml:space="preserve">Output Uji Homogenitas Dua Varians </w:t>
      </w:r>
      <w:r w:rsidR="00F37130">
        <w:rPr>
          <w:rFonts w:ascii="Times New Roman" w:hAnsi="Times New Roman"/>
          <w:b/>
          <w:i/>
          <w:sz w:val="24"/>
          <w:szCs w:val="24"/>
        </w:rPr>
        <w:t>Postest</w:t>
      </w:r>
    </w:p>
    <w:p w:rsidR="00624BB1" w:rsidRPr="00624BB1" w:rsidRDefault="00624BB1" w:rsidP="00624BB1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BB1">
        <w:rPr>
          <w:rFonts w:ascii="Times New Roman" w:hAnsi="Times New Roman"/>
          <w:b/>
          <w:sz w:val="24"/>
          <w:szCs w:val="24"/>
        </w:rPr>
        <w:t>Kelas Eksperimen dan Kelas Kontrol</w:t>
      </w: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469"/>
        <w:gridCol w:w="1009"/>
        <w:gridCol w:w="1009"/>
        <w:gridCol w:w="1610"/>
      </w:tblGrid>
      <w:tr w:rsidR="00624BB1" w:rsidRPr="00DB5646" w:rsidTr="00D6709B">
        <w:trPr>
          <w:cantSplit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 of Homogeneity of Variance</w:t>
            </w:r>
          </w:p>
        </w:tc>
      </w:tr>
      <w:tr w:rsidR="00624BB1" w:rsidRPr="00DB5646" w:rsidTr="00D6709B">
        <w:trPr>
          <w:cantSplit/>
        </w:trPr>
        <w:tc>
          <w:tcPr>
            <w:tcW w:w="31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i/>
                <w:color w:val="000000"/>
                <w:sz w:val="16"/>
                <w:szCs w:val="16"/>
              </w:rPr>
              <w:t>Levene Statistic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df1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df2</w:t>
            </w:r>
          </w:p>
        </w:tc>
        <w:tc>
          <w:tcPr>
            <w:tcW w:w="16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</w:tr>
      <w:tr w:rsidR="00624BB1" w:rsidRPr="00DB5646" w:rsidTr="00D6709B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5A1066" w:rsidRDefault="005A1066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i/>
                <w:color w:val="000000"/>
                <w:sz w:val="16"/>
                <w:szCs w:val="16"/>
              </w:rPr>
              <w:t>Postest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Based on Mean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.802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.373</w:t>
            </w:r>
          </w:p>
        </w:tc>
      </w:tr>
      <w:tr w:rsidR="00624BB1" w:rsidRPr="00DB5646" w:rsidTr="00D670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Based on Median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.669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.416</w:t>
            </w:r>
          </w:p>
        </w:tc>
      </w:tr>
      <w:tr w:rsidR="00624BB1" w:rsidRPr="00DB5646" w:rsidTr="00D670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Based on Median and with adjusted df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.669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73.555</w:t>
            </w:r>
          </w:p>
        </w:tc>
        <w:tc>
          <w:tcPr>
            <w:tcW w:w="16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.416</w:t>
            </w:r>
          </w:p>
        </w:tc>
      </w:tr>
      <w:tr w:rsidR="00624BB1" w:rsidRPr="00DB5646" w:rsidTr="00D670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Based on trimmed 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.812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4BB1" w:rsidRPr="005A1066" w:rsidRDefault="00624BB1" w:rsidP="00D32B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066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</w:p>
        </w:tc>
      </w:tr>
    </w:tbl>
    <w:p w:rsidR="00624BB1" w:rsidRPr="00624BB1" w:rsidRDefault="00624BB1" w:rsidP="00624BB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4BB1" w:rsidRPr="00624BB1" w:rsidRDefault="00624BB1" w:rsidP="00FC7550">
      <w:pPr>
        <w:spacing w:after="0" w:line="48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4BB1">
        <w:rPr>
          <w:rFonts w:ascii="Times New Roman" w:hAnsi="Times New Roman"/>
          <w:sz w:val="24"/>
          <w:szCs w:val="24"/>
        </w:rPr>
        <w:t xml:space="preserve">Berdasarkan hasil perhitungan dengan uji </w:t>
      </w:r>
      <w:r w:rsidRPr="00624BB1">
        <w:rPr>
          <w:rFonts w:ascii="Times New Roman" w:hAnsi="Times New Roman"/>
          <w:i/>
          <w:sz w:val="24"/>
          <w:szCs w:val="24"/>
        </w:rPr>
        <w:t>Levene</w:t>
      </w:r>
      <w:r w:rsidR="00412091">
        <w:rPr>
          <w:rFonts w:ascii="Times New Roman" w:hAnsi="Times New Roman"/>
          <w:sz w:val="24"/>
          <w:szCs w:val="24"/>
        </w:rPr>
        <w:t xml:space="preserve"> pada Tabel 4.7</w:t>
      </w:r>
      <w:r w:rsidRPr="00624BB1">
        <w:rPr>
          <w:rFonts w:ascii="Times New Roman" w:hAnsi="Times New Roman"/>
          <w:sz w:val="24"/>
          <w:szCs w:val="24"/>
        </w:rPr>
        <w:t>, diperoleh bahwa nilai signifikansi sebesar 0,373.</w:t>
      </w:r>
      <w:proofErr w:type="gramEnd"/>
      <w:r w:rsidRPr="00624BB1">
        <w:rPr>
          <w:rFonts w:ascii="Times New Roman" w:hAnsi="Times New Roman"/>
          <w:sz w:val="24"/>
          <w:szCs w:val="24"/>
        </w:rPr>
        <w:t xml:space="preserve"> Jika signifikansi atau nilai probabilitas &gt; 0</w:t>
      </w:r>
      <w:proofErr w:type="gramStart"/>
      <w:r w:rsidRPr="00624BB1">
        <w:rPr>
          <w:rFonts w:ascii="Times New Roman" w:hAnsi="Times New Roman"/>
          <w:sz w:val="24"/>
          <w:szCs w:val="24"/>
        </w:rPr>
        <w:t>,05</w:t>
      </w:r>
      <w:proofErr w:type="gramEnd"/>
      <w:r w:rsidRPr="00624BB1">
        <w:rPr>
          <w:rFonts w:ascii="Times New Roman" w:hAnsi="Times New Roman"/>
          <w:sz w:val="24"/>
          <w:szCs w:val="24"/>
        </w:rPr>
        <w:t xml:space="preserve">, maka data berasal dari populasi-populasi yang mempunyai varians sama (Santoso, 2014:192). Dapat diambil kesimpulan bahwa kelas eksperimen dan kelas kontrol </w:t>
      </w:r>
      <w:r w:rsidRPr="00624BB1">
        <w:rPr>
          <w:rFonts w:ascii="Times New Roman" w:hAnsi="Times New Roman"/>
          <w:sz w:val="24"/>
          <w:szCs w:val="24"/>
        </w:rPr>
        <w:lastRenderedPageBreak/>
        <w:t xml:space="preserve">berasal dari populasi-populasi yang mempunyai varians </w:t>
      </w:r>
      <w:proofErr w:type="gramStart"/>
      <w:r w:rsidRPr="00624BB1">
        <w:rPr>
          <w:rFonts w:ascii="Times New Roman" w:hAnsi="Times New Roman"/>
          <w:sz w:val="24"/>
          <w:szCs w:val="24"/>
        </w:rPr>
        <w:t>sama</w:t>
      </w:r>
      <w:proofErr w:type="gramEnd"/>
      <w:r w:rsidRPr="00624BB1">
        <w:rPr>
          <w:rFonts w:ascii="Times New Roman" w:hAnsi="Times New Roman"/>
          <w:sz w:val="24"/>
          <w:szCs w:val="24"/>
        </w:rPr>
        <w:t xml:space="preserve"> atau kedua kelas tersebut homogen. </w:t>
      </w:r>
      <w:proofErr w:type="gramStart"/>
      <w:r w:rsidRPr="00624BB1">
        <w:rPr>
          <w:rFonts w:ascii="Times New Roman" w:hAnsi="Times New Roman"/>
          <w:color w:val="000000" w:themeColor="text1"/>
          <w:sz w:val="24"/>
          <w:szCs w:val="24"/>
        </w:rPr>
        <w:t xml:space="preserve">Data selengkapnya </w:t>
      </w:r>
      <w:r>
        <w:rPr>
          <w:rFonts w:ascii="Times New Roman" w:hAnsi="Times New Roman"/>
          <w:color w:val="000000" w:themeColor="text1"/>
          <w:sz w:val="24"/>
          <w:szCs w:val="24"/>
        </w:rPr>
        <w:t>dapat dilihat pada Lampiran E.2</w:t>
      </w:r>
      <w:r w:rsidRPr="00624BB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571EFA" w:rsidRPr="00571EFA" w:rsidRDefault="00571EFA" w:rsidP="00D6709B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1EFA">
        <w:rPr>
          <w:rFonts w:ascii="Times New Roman" w:hAnsi="Times New Roman"/>
          <w:b/>
          <w:sz w:val="24"/>
          <w:szCs w:val="24"/>
        </w:rPr>
        <w:t>Uji Kesamaan Dua Rerata (Uji-t)</w:t>
      </w:r>
    </w:p>
    <w:p w:rsidR="00571EFA" w:rsidRPr="004341AA" w:rsidRDefault="00571EFA" w:rsidP="00571EFA">
      <w:pPr>
        <w:spacing w:after="0" w:line="48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223DD">
        <w:rPr>
          <w:rFonts w:ascii="Times New Roman" w:hAnsi="Times New Roman"/>
          <w:sz w:val="24"/>
          <w:szCs w:val="24"/>
        </w:rPr>
        <w:t xml:space="preserve">Karena kedua sampel (kelas eksperimen dan kelas kontrol) berasal dari populasi yang berdistribusi normal dan memiliki varians yang homogen maka dilanjutkan dengan Uji-t yaitu dengan menggunakan </w:t>
      </w:r>
      <w:r>
        <w:rPr>
          <w:rFonts w:ascii="Times New Roman" w:hAnsi="Times New Roman"/>
          <w:i/>
          <w:sz w:val="24"/>
          <w:szCs w:val="24"/>
        </w:rPr>
        <w:t>Independent Sample t</w:t>
      </w:r>
      <w:r w:rsidRPr="00A223DD">
        <w:rPr>
          <w:rFonts w:ascii="Times New Roman" w:hAnsi="Times New Roman"/>
          <w:i/>
          <w:sz w:val="24"/>
          <w:szCs w:val="24"/>
        </w:rPr>
        <w:t>-Test</w:t>
      </w:r>
      <w:r w:rsidRPr="00A223DD">
        <w:rPr>
          <w:rFonts w:ascii="Times New Roman" w:hAnsi="Times New Roman"/>
          <w:sz w:val="24"/>
          <w:szCs w:val="24"/>
        </w:rPr>
        <w:t xml:space="preserve"> dengan asumsi kedua varians homogen untuk menguji kesamaan dua rata-rata, taraf signi</w:t>
      </w:r>
      <w:r>
        <w:rPr>
          <w:rFonts w:ascii="Times New Roman" w:hAnsi="Times New Roman"/>
          <w:sz w:val="24"/>
          <w:szCs w:val="24"/>
        </w:rPr>
        <w:t xml:space="preserve">fikansinya 0,05. </w:t>
      </w:r>
      <w:r w:rsidRPr="0093071E">
        <w:rPr>
          <w:rFonts w:ascii="Times New Roman" w:hAnsi="Times New Roman"/>
          <w:sz w:val="24"/>
          <w:szCs w:val="24"/>
        </w:rPr>
        <w:t>Adapun hipotesis statistik</w:t>
      </w:r>
      <w:r>
        <w:rPr>
          <w:rFonts w:ascii="Times New Roman" w:hAnsi="Times New Roman"/>
          <w:sz w:val="24"/>
          <w:szCs w:val="24"/>
        </w:rPr>
        <w:t>nya</w:t>
      </w:r>
      <w:r w:rsidRPr="0093071E">
        <w:rPr>
          <w:rFonts w:ascii="Times New Roman" w:hAnsi="Times New Roman"/>
          <w:sz w:val="24"/>
          <w:szCs w:val="24"/>
        </w:rPr>
        <w:t xml:space="preserve"> (uji satu</w:t>
      </w:r>
      <w:r>
        <w:rPr>
          <w:rFonts w:ascii="Times New Roman" w:hAnsi="Times New Roman"/>
          <w:sz w:val="24"/>
          <w:szCs w:val="24"/>
        </w:rPr>
        <w:t xml:space="preserve"> </w:t>
      </w:r>
      <w:r w:rsidR="00F37130">
        <w:rPr>
          <w:rFonts w:ascii="Times New Roman" w:hAnsi="Times New Roman"/>
          <w:sz w:val="24"/>
          <w:szCs w:val="24"/>
        </w:rPr>
        <w:t>kanan</w:t>
      </w:r>
      <w:r>
        <w:rPr>
          <w:rFonts w:ascii="Times New Roman" w:hAnsi="Times New Roman"/>
          <w:sz w:val="24"/>
          <w:szCs w:val="24"/>
        </w:rPr>
        <w:t xml:space="preserve">) </w:t>
      </w:r>
      <w:r w:rsidR="00F37130">
        <w:rPr>
          <w:rFonts w:ascii="Times New Roman" w:hAnsi="Times New Roman"/>
          <w:sz w:val="24"/>
          <w:szCs w:val="24"/>
        </w:rPr>
        <w:t xml:space="preserve">menurut Sugiyono (2010:121) </w:t>
      </w:r>
      <w:r>
        <w:rPr>
          <w:rFonts w:ascii="Times New Roman" w:hAnsi="Times New Roman"/>
          <w:sz w:val="24"/>
          <w:szCs w:val="24"/>
        </w:rPr>
        <w:t>sebagai berikut</w:t>
      </w:r>
      <w:r w:rsidRPr="0093071E">
        <w:rPr>
          <w:rFonts w:ascii="Times New Roman" w:hAnsi="Times New Roman"/>
          <w:sz w:val="24"/>
          <w:szCs w:val="24"/>
        </w:rPr>
        <w:t>:</w:t>
      </w:r>
    </w:p>
    <w:p w:rsidR="00571EFA" w:rsidRPr="00767BF1" w:rsidRDefault="00571EFA" w:rsidP="00571EFA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BF1">
        <w:rPr>
          <w:rFonts w:ascii="Times New Roman" w:hAnsi="Times New Roman"/>
          <w:sz w:val="24"/>
          <w:szCs w:val="24"/>
        </w:rPr>
        <w:t>H</w:t>
      </w:r>
      <w:r w:rsidRPr="00767BF1">
        <w:rPr>
          <w:rFonts w:ascii="Times New Roman" w:hAnsi="Times New Roman"/>
          <w:sz w:val="24"/>
          <w:szCs w:val="24"/>
          <w:vertAlign w:val="subscript"/>
        </w:rPr>
        <w:t>0</w:t>
      </w:r>
      <w:r w:rsidRPr="00767B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7BF1">
        <w:rPr>
          <w:rFonts w:ascii="Times New Roman" w:hAnsi="Times New Roman"/>
          <w:sz w:val="24"/>
          <w:szCs w:val="24"/>
        </w:rPr>
        <w:t xml:space="preserve"> µ</w:t>
      </w:r>
      <w:r w:rsidRPr="00767BF1">
        <w:rPr>
          <w:rFonts w:ascii="Times New Roman" w:hAnsi="Times New Roman"/>
          <w:sz w:val="24"/>
          <w:szCs w:val="24"/>
          <w:vertAlign w:val="subscript"/>
        </w:rPr>
        <w:t>1</w:t>
      </w:r>
      <w:r w:rsidRPr="00767BF1">
        <w:rPr>
          <w:rFonts w:ascii="Times New Roman" w:hAnsi="Times New Roman"/>
          <w:sz w:val="24"/>
          <w:szCs w:val="24"/>
        </w:rPr>
        <w:t xml:space="preserve"> </w:t>
      </w:r>
      <w:r w:rsidRPr="00767BF1">
        <w:rPr>
          <w:rFonts w:ascii="Times New Roman" w:hAnsi="Times New Roman"/>
          <w:sz w:val="24"/>
          <w:szCs w:val="24"/>
        </w:rPr>
        <w:sym w:font="Symbol" w:char="F0A3"/>
      </w:r>
      <w:r w:rsidRPr="00767BF1">
        <w:rPr>
          <w:rFonts w:ascii="Times New Roman" w:hAnsi="Times New Roman"/>
          <w:sz w:val="24"/>
          <w:szCs w:val="24"/>
        </w:rPr>
        <w:t xml:space="preserve"> µ</w:t>
      </w:r>
      <w:r w:rsidRPr="00767BF1">
        <w:rPr>
          <w:rFonts w:ascii="Times New Roman" w:hAnsi="Times New Roman"/>
          <w:sz w:val="24"/>
          <w:szCs w:val="24"/>
          <w:vertAlign w:val="subscript"/>
        </w:rPr>
        <w:t>2</w:t>
      </w:r>
    </w:p>
    <w:p w:rsidR="00571EFA" w:rsidRPr="00767BF1" w:rsidRDefault="00571EFA" w:rsidP="00571EFA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767BF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a</w:t>
      </w:r>
      <w:r w:rsidRPr="00767B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7BF1">
        <w:rPr>
          <w:rFonts w:ascii="Times New Roman" w:hAnsi="Times New Roman"/>
          <w:sz w:val="24"/>
          <w:szCs w:val="24"/>
        </w:rPr>
        <w:t xml:space="preserve"> µ</w:t>
      </w:r>
      <w:r w:rsidRPr="00767BF1">
        <w:rPr>
          <w:rFonts w:ascii="Times New Roman" w:hAnsi="Times New Roman"/>
          <w:sz w:val="24"/>
          <w:szCs w:val="24"/>
          <w:vertAlign w:val="subscript"/>
        </w:rPr>
        <w:t>1</w:t>
      </w:r>
      <w:r w:rsidRPr="00767BF1">
        <w:rPr>
          <w:rFonts w:ascii="Times New Roman" w:hAnsi="Times New Roman"/>
          <w:sz w:val="24"/>
          <w:szCs w:val="24"/>
        </w:rPr>
        <w:t xml:space="preserve"> </w:t>
      </w:r>
      <w:r w:rsidRPr="00767BF1">
        <w:rPr>
          <w:rFonts w:ascii="Times New Roman" w:hAnsi="Times New Roman"/>
          <w:sz w:val="24"/>
          <w:szCs w:val="24"/>
        </w:rPr>
        <w:sym w:font="Symbol" w:char="F03E"/>
      </w:r>
      <w:r w:rsidRPr="00767BF1">
        <w:rPr>
          <w:rFonts w:ascii="Times New Roman" w:hAnsi="Times New Roman"/>
          <w:sz w:val="24"/>
          <w:szCs w:val="24"/>
        </w:rPr>
        <w:t xml:space="preserve"> µ</w:t>
      </w:r>
      <w:r w:rsidRPr="00767BF1">
        <w:rPr>
          <w:rFonts w:ascii="Times New Roman" w:hAnsi="Times New Roman"/>
          <w:sz w:val="24"/>
          <w:szCs w:val="24"/>
          <w:vertAlign w:val="subscript"/>
        </w:rPr>
        <w:t>2</w:t>
      </w:r>
    </w:p>
    <w:p w:rsidR="00571EFA" w:rsidRPr="00767BF1" w:rsidRDefault="00571EFA" w:rsidP="00571EF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BF1">
        <w:rPr>
          <w:rFonts w:ascii="Times New Roman" w:hAnsi="Times New Roman"/>
          <w:sz w:val="24"/>
          <w:szCs w:val="24"/>
        </w:rPr>
        <w:t>Keterangan :</w:t>
      </w:r>
      <w:proofErr w:type="gramEnd"/>
    </w:p>
    <w:p w:rsidR="00D6709B" w:rsidRDefault="00571EFA" w:rsidP="00D6709B">
      <w:pPr>
        <w:tabs>
          <w:tab w:val="left" w:pos="810"/>
          <w:tab w:val="left" w:pos="990"/>
        </w:tabs>
        <w:spacing w:after="0" w:line="480" w:lineRule="auto"/>
        <w:ind w:left="990" w:hanging="810"/>
        <w:jc w:val="both"/>
        <w:rPr>
          <w:rFonts w:ascii="Times New Roman" w:hAnsi="Times New Roman"/>
          <w:sz w:val="24"/>
          <w:szCs w:val="24"/>
        </w:rPr>
      </w:pPr>
      <w:r w:rsidRPr="00767BF1">
        <w:rPr>
          <w:rFonts w:ascii="Times New Roman" w:hAnsi="Times New Roman"/>
          <w:sz w:val="24"/>
          <w:szCs w:val="24"/>
        </w:rPr>
        <w:t>H</w:t>
      </w:r>
      <w:r w:rsidRPr="00767BF1">
        <w:rPr>
          <w:rFonts w:ascii="Times New Roman" w:hAnsi="Times New Roman"/>
          <w:sz w:val="24"/>
          <w:szCs w:val="24"/>
          <w:vertAlign w:val="subscript"/>
        </w:rPr>
        <w:t>0</w:t>
      </w:r>
      <w:r w:rsidR="00D670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152F02">
        <w:rPr>
          <w:rFonts w:ascii="Times New Roman" w:hAnsi="Times New Roman"/>
          <w:sz w:val="24"/>
          <w:szCs w:val="24"/>
        </w:rPr>
        <w:t xml:space="preserve">Peningkatan </w:t>
      </w:r>
      <w:r w:rsidRPr="00767BF1">
        <w:rPr>
          <w:rFonts w:ascii="Times New Roman" w:hAnsi="Times New Roman"/>
          <w:sz w:val="24"/>
          <w:szCs w:val="24"/>
        </w:rPr>
        <w:t xml:space="preserve">kemampuan </w:t>
      </w:r>
      <w:r w:rsidR="00F37130">
        <w:rPr>
          <w:rFonts w:ascii="Times New Roman" w:hAnsi="Times New Roman"/>
          <w:sz w:val="24"/>
          <w:szCs w:val="24"/>
        </w:rPr>
        <w:t xml:space="preserve">berpikir </w:t>
      </w:r>
      <w:proofErr w:type="gramStart"/>
      <w:r w:rsidR="00F37130">
        <w:rPr>
          <w:rFonts w:ascii="Times New Roman" w:hAnsi="Times New Roman"/>
          <w:sz w:val="24"/>
          <w:szCs w:val="24"/>
        </w:rPr>
        <w:t xml:space="preserve">kritis </w:t>
      </w:r>
      <w:r>
        <w:rPr>
          <w:rFonts w:ascii="Times New Roman" w:hAnsi="Times New Roman"/>
          <w:sz w:val="24"/>
          <w:szCs w:val="24"/>
        </w:rPr>
        <w:t xml:space="preserve"> matematis</w:t>
      </w:r>
      <w:proofErr w:type="gramEnd"/>
      <w:r w:rsidRPr="00767BF1">
        <w:rPr>
          <w:rFonts w:ascii="Times New Roman" w:hAnsi="Times New Roman"/>
          <w:sz w:val="24"/>
          <w:szCs w:val="24"/>
        </w:rPr>
        <w:t xml:space="preserve"> kelas eksperimen tidak lebih baik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7BF1">
        <w:rPr>
          <w:rFonts w:ascii="Times New Roman" w:hAnsi="Times New Roman"/>
          <w:sz w:val="24"/>
          <w:szCs w:val="24"/>
        </w:rPr>
        <w:t>dibandingkan kelas kontrol</w:t>
      </w:r>
    </w:p>
    <w:p w:rsidR="00571EFA" w:rsidRPr="00430F77" w:rsidRDefault="00571EFA" w:rsidP="00D6709B">
      <w:pPr>
        <w:tabs>
          <w:tab w:val="left" w:pos="810"/>
          <w:tab w:val="left" w:pos="900"/>
          <w:tab w:val="left" w:pos="990"/>
        </w:tabs>
        <w:spacing w:after="0" w:line="480" w:lineRule="auto"/>
        <w:ind w:left="990" w:hanging="810"/>
        <w:jc w:val="both"/>
        <w:rPr>
          <w:rFonts w:ascii="Times New Roman" w:hAnsi="Times New Roman"/>
          <w:sz w:val="24"/>
          <w:szCs w:val="24"/>
        </w:rPr>
      </w:pPr>
      <w:r w:rsidRPr="00767BF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a</w:t>
      </w:r>
      <w:r w:rsidR="00D6709B">
        <w:rPr>
          <w:rFonts w:ascii="Times New Roman" w:hAnsi="Times New Roman"/>
          <w:sz w:val="24"/>
          <w:szCs w:val="24"/>
        </w:rPr>
        <w:tab/>
        <w:t xml:space="preserve">: </w:t>
      </w:r>
      <w:r w:rsidR="00152F02">
        <w:rPr>
          <w:rFonts w:ascii="Times New Roman" w:hAnsi="Times New Roman"/>
          <w:sz w:val="24"/>
          <w:szCs w:val="24"/>
        </w:rPr>
        <w:t xml:space="preserve">Peningkatan </w:t>
      </w:r>
      <w:r w:rsidRPr="00767BF1">
        <w:rPr>
          <w:rFonts w:ascii="Times New Roman" w:hAnsi="Times New Roman"/>
          <w:sz w:val="24"/>
          <w:szCs w:val="24"/>
        </w:rPr>
        <w:t xml:space="preserve">kemampuan </w:t>
      </w:r>
      <w:r w:rsidR="001C4EA2">
        <w:rPr>
          <w:rFonts w:ascii="Times New Roman" w:hAnsi="Times New Roman"/>
          <w:sz w:val="24"/>
          <w:szCs w:val="24"/>
        </w:rPr>
        <w:t xml:space="preserve">berpikir </w:t>
      </w:r>
      <w:proofErr w:type="gramStart"/>
      <w:r w:rsidR="001C4EA2">
        <w:rPr>
          <w:rFonts w:ascii="Times New Roman" w:hAnsi="Times New Roman"/>
          <w:sz w:val="24"/>
          <w:szCs w:val="24"/>
        </w:rPr>
        <w:t xml:space="preserve">kritis </w:t>
      </w:r>
      <w:r>
        <w:rPr>
          <w:rFonts w:ascii="Times New Roman" w:hAnsi="Times New Roman"/>
          <w:sz w:val="24"/>
          <w:szCs w:val="24"/>
        </w:rPr>
        <w:t xml:space="preserve"> matematis</w:t>
      </w:r>
      <w:proofErr w:type="gramEnd"/>
      <w:r w:rsidRPr="00767BF1">
        <w:rPr>
          <w:rFonts w:ascii="Times New Roman" w:hAnsi="Times New Roman"/>
          <w:sz w:val="24"/>
          <w:szCs w:val="24"/>
        </w:rPr>
        <w:t xml:space="preserve"> kelas eksperimen lebih </w:t>
      </w:r>
      <w:r w:rsidR="00D6709B">
        <w:rPr>
          <w:rFonts w:ascii="Times New Roman" w:hAnsi="Times New Roman"/>
          <w:sz w:val="24"/>
          <w:szCs w:val="24"/>
        </w:rPr>
        <w:t xml:space="preserve"> </w:t>
      </w:r>
      <w:r w:rsidRPr="00767BF1">
        <w:rPr>
          <w:rFonts w:ascii="Times New Roman" w:hAnsi="Times New Roman"/>
          <w:sz w:val="24"/>
          <w:szCs w:val="24"/>
        </w:rPr>
        <w:t xml:space="preserve">baik dibandingkan kelas </w:t>
      </w:r>
      <w:r>
        <w:rPr>
          <w:rFonts w:ascii="Times New Roman" w:hAnsi="Times New Roman"/>
          <w:sz w:val="24"/>
          <w:szCs w:val="24"/>
        </w:rPr>
        <w:t>kontrol</w:t>
      </w:r>
    </w:p>
    <w:p w:rsidR="00571EFA" w:rsidRDefault="00571EFA" w:rsidP="00571EF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F77">
        <w:rPr>
          <w:rFonts w:ascii="Times New Roman" w:hAnsi="Times New Roman" w:cs="Times New Roman"/>
          <w:sz w:val="24"/>
          <w:szCs w:val="24"/>
        </w:rPr>
        <w:t xml:space="preserve">Hasil </w:t>
      </w:r>
      <w:r w:rsidRPr="00430F77"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 w:rsidRPr="00430F77">
        <w:rPr>
          <w:rFonts w:ascii="Times New Roman" w:hAnsi="Times New Roman" w:cs="Times New Roman"/>
          <w:i/>
          <w:iCs/>
          <w:sz w:val="24"/>
          <w:szCs w:val="24"/>
        </w:rPr>
        <w:t>Independent Sample t-test</w:t>
      </w:r>
      <w:r w:rsidRPr="00430F77">
        <w:rPr>
          <w:rFonts w:ascii="Times New Roman" w:hAnsi="Times New Roman" w:cs="Times New Roman"/>
          <w:sz w:val="24"/>
          <w:szCs w:val="24"/>
        </w:rPr>
        <w:t xml:space="preserve"> melalui bantuan</w:t>
      </w:r>
      <w:r>
        <w:rPr>
          <w:rFonts w:ascii="Times New Roman" w:hAnsi="Times New Roman" w:cs="Times New Roman"/>
          <w:sz w:val="24"/>
          <w:szCs w:val="24"/>
        </w:rPr>
        <w:t xml:space="preserve"> IBM</w:t>
      </w:r>
      <w:r w:rsidRPr="0043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F77">
        <w:rPr>
          <w:rFonts w:ascii="Times New Roman" w:hAnsi="Times New Roman" w:cs="Times New Roman"/>
          <w:sz w:val="24"/>
          <w:szCs w:val="24"/>
        </w:rPr>
        <w:t>SPSS</w:t>
      </w:r>
      <w:r w:rsidR="00D6709B">
        <w:rPr>
          <w:rFonts w:ascii="Times New Roman" w:hAnsi="Times New Roman" w:cs="Times New Roman"/>
          <w:i/>
          <w:sz w:val="24"/>
          <w:szCs w:val="24"/>
        </w:rPr>
        <w:t xml:space="preserve">  22.0</w:t>
      </w:r>
      <w:proofErr w:type="gramEnd"/>
      <w:r w:rsidR="00D6709B">
        <w:rPr>
          <w:rFonts w:ascii="Times New Roman" w:hAnsi="Times New Roman" w:cs="Times New Roman"/>
          <w:i/>
          <w:sz w:val="24"/>
          <w:szCs w:val="24"/>
        </w:rPr>
        <w:t xml:space="preserve"> for W</w:t>
      </w:r>
      <w:r>
        <w:rPr>
          <w:rFonts w:ascii="Times New Roman" w:hAnsi="Times New Roman" w:cs="Times New Roman"/>
          <w:i/>
          <w:sz w:val="24"/>
          <w:szCs w:val="24"/>
        </w:rPr>
        <w:t>indows</w:t>
      </w:r>
      <w:r w:rsidRPr="00430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F77">
        <w:rPr>
          <w:rFonts w:ascii="Times New Roman" w:hAnsi="Times New Roman" w:cs="Times New Roman"/>
          <w:sz w:val="24"/>
          <w:szCs w:val="24"/>
        </w:rPr>
        <w:t>untuk uji kesamaan dua rata-r</w:t>
      </w:r>
      <w:r>
        <w:rPr>
          <w:rFonts w:ascii="Times New Roman" w:hAnsi="Times New Roman" w:cs="Times New Roman"/>
          <w:sz w:val="24"/>
          <w:szCs w:val="24"/>
        </w:rPr>
        <w:t>ata dapat dilihat pada Tabel 4.8</w:t>
      </w:r>
      <w:r w:rsidRPr="00430F77">
        <w:rPr>
          <w:rFonts w:ascii="Times New Roman" w:hAnsi="Times New Roman" w:cs="Times New Roman"/>
          <w:sz w:val="24"/>
          <w:szCs w:val="24"/>
        </w:rPr>
        <w:t>.</w:t>
      </w:r>
    </w:p>
    <w:p w:rsidR="00412091" w:rsidRDefault="00412091" w:rsidP="0041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091" w:rsidRDefault="00412091" w:rsidP="0041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091" w:rsidRDefault="00412091" w:rsidP="0041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091" w:rsidRDefault="00412091" w:rsidP="0041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091" w:rsidRDefault="00412091" w:rsidP="0041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091" w:rsidRDefault="00412091" w:rsidP="00D670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091" w:rsidRPr="00A223DD" w:rsidRDefault="00412091" w:rsidP="0041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Tabel 4.8</w:t>
      </w:r>
    </w:p>
    <w:p w:rsidR="00412091" w:rsidRPr="00A223DD" w:rsidRDefault="00412091" w:rsidP="0041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Output Uji-t</w:t>
      </w:r>
      <w:r w:rsidRPr="009754AB">
        <w:rPr>
          <w:rFonts w:ascii="Times New Roman" w:hAnsi="Times New Roman"/>
          <w:b/>
          <w:i/>
          <w:sz w:val="24"/>
          <w:szCs w:val="24"/>
        </w:rPr>
        <w:t xml:space="preserve"> Pretest</w:t>
      </w:r>
    </w:p>
    <w:p w:rsidR="00412091" w:rsidRDefault="00412091" w:rsidP="0041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3DD">
        <w:rPr>
          <w:rFonts w:ascii="Times New Roman" w:hAnsi="Times New Roman"/>
          <w:b/>
          <w:sz w:val="24"/>
          <w:szCs w:val="24"/>
        </w:rPr>
        <w:t>Kel</w:t>
      </w:r>
      <w:r>
        <w:rPr>
          <w:rFonts w:ascii="Times New Roman" w:hAnsi="Times New Roman"/>
          <w:b/>
          <w:sz w:val="24"/>
          <w:szCs w:val="24"/>
        </w:rPr>
        <w:t>as</w:t>
      </w:r>
      <w:r w:rsidRPr="00A223DD">
        <w:rPr>
          <w:rFonts w:ascii="Times New Roman" w:hAnsi="Times New Roman"/>
          <w:b/>
          <w:sz w:val="24"/>
          <w:szCs w:val="24"/>
        </w:rPr>
        <w:t xml:space="preserve"> Eksperimen dan Kel</w:t>
      </w:r>
      <w:r>
        <w:rPr>
          <w:rFonts w:ascii="Times New Roman" w:hAnsi="Times New Roman"/>
          <w:b/>
          <w:sz w:val="24"/>
          <w:szCs w:val="24"/>
        </w:rPr>
        <w:t>as</w:t>
      </w:r>
      <w:r w:rsidRPr="00A223DD">
        <w:rPr>
          <w:rFonts w:ascii="Times New Roman" w:hAnsi="Times New Roman"/>
          <w:b/>
          <w:sz w:val="24"/>
          <w:szCs w:val="24"/>
        </w:rPr>
        <w:t xml:space="preserve"> Kontrol</w:t>
      </w:r>
    </w:p>
    <w:p w:rsidR="00571EFA" w:rsidRPr="00072BAB" w:rsidRDefault="00571EFA" w:rsidP="00571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799"/>
        <w:gridCol w:w="450"/>
        <w:gridCol w:w="630"/>
        <w:gridCol w:w="540"/>
        <w:gridCol w:w="630"/>
        <w:gridCol w:w="720"/>
        <w:gridCol w:w="990"/>
        <w:gridCol w:w="900"/>
        <w:gridCol w:w="900"/>
        <w:gridCol w:w="900"/>
      </w:tblGrid>
      <w:tr w:rsidR="00571EFA" w:rsidRPr="00072BAB" w:rsidTr="00571EFA">
        <w:trPr>
          <w:cantSplit/>
        </w:trPr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1EFA" w:rsidRPr="00072BAB" w:rsidRDefault="00571EFA" w:rsidP="00D32B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Independent Samples Test</w:t>
            </w:r>
          </w:p>
        </w:tc>
      </w:tr>
      <w:tr w:rsidR="00571EFA" w:rsidRPr="00072BAB" w:rsidTr="005A1066">
        <w:trPr>
          <w:cantSplit/>
        </w:trPr>
        <w:tc>
          <w:tcPr>
            <w:tcW w:w="16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Levene's Test for Equality of Variances</w:t>
            </w:r>
          </w:p>
        </w:tc>
        <w:tc>
          <w:tcPr>
            <w:tcW w:w="5580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t-test for Equality of Means</w:t>
            </w:r>
          </w:p>
        </w:tc>
      </w:tr>
      <w:tr w:rsidR="00571EFA" w:rsidRPr="00072BAB" w:rsidTr="005A1066">
        <w:trPr>
          <w:cantSplit/>
        </w:trPr>
        <w:tc>
          <w:tcPr>
            <w:tcW w:w="16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450" w:type="dxa"/>
            <w:vMerge w:val="restart"/>
            <w:tcBorders>
              <w:left w:val="single" w:sz="16" w:space="0" w:color="000000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F</w:t>
            </w:r>
          </w:p>
        </w:tc>
        <w:tc>
          <w:tcPr>
            <w:tcW w:w="630" w:type="dxa"/>
            <w:vMerge w:val="restart"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Sig.</w:t>
            </w:r>
          </w:p>
        </w:tc>
        <w:tc>
          <w:tcPr>
            <w:tcW w:w="540" w:type="dxa"/>
            <w:vMerge w:val="restart"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t</w:t>
            </w:r>
          </w:p>
        </w:tc>
        <w:tc>
          <w:tcPr>
            <w:tcW w:w="630" w:type="dxa"/>
            <w:vMerge w:val="restart"/>
            <w:shd w:val="clear" w:color="auto" w:fill="B8CCE4" w:themeFill="accent1" w:themeFillTint="66"/>
            <w:vAlign w:val="bottom"/>
          </w:tcPr>
          <w:p w:rsidR="00571EFA" w:rsidRPr="00072BAB" w:rsidRDefault="00D32B79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D</w:t>
            </w:r>
            <w:r w:rsidR="00571EFA" w:rsidRPr="00072BAB">
              <w:rPr>
                <w:rFonts w:ascii="Arial" w:hAnsi="Arial" w:cs="Arial"/>
                <w:color w:val="000000"/>
                <w:sz w:val="14"/>
                <w:szCs w:val="18"/>
              </w:rPr>
              <w:t>f</w:t>
            </w:r>
          </w:p>
        </w:tc>
        <w:tc>
          <w:tcPr>
            <w:tcW w:w="720" w:type="dxa"/>
            <w:vMerge w:val="restart"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Sig. (2-tailed)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Mean Difference</w:t>
            </w:r>
          </w:p>
        </w:tc>
        <w:tc>
          <w:tcPr>
            <w:tcW w:w="900" w:type="dxa"/>
            <w:vMerge w:val="restart"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Std. Error Difference</w:t>
            </w:r>
          </w:p>
        </w:tc>
        <w:tc>
          <w:tcPr>
            <w:tcW w:w="1800" w:type="dxa"/>
            <w:gridSpan w:val="2"/>
            <w:tcBorders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95% Confidence Interval of the Difference</w:t>
            </w:r>
          </w:p>
        </w:tc>
      </w:tr>
      <w:tr w:rsidR="00571EFA" w:rsidRPr="00072BAB" w:rsidTr="005A1066">
        <w:trPr>
          <w:cantSplit/>
        </w:trPr>
        <w:tc>
          <w:tcPr>
            <w:tcW w:w="16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16" w:space="0" w:color="000000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30" w:type="dxa"/>
            <w:vMerge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540" w:type="dxa"/>
            <w:vMerge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30" w:type="dxa"/>
            <w:vMerge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20" w:type="dxa"/>
            <w:vMerge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vMerge/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Lower</w:t>
            </w:r>
          </w:p>
        </w:tc>
        <w:tc>
          <w:tcPr>
            <w:tcW w:w="9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Upper</w:t>
            </w:r>
          </w:p>
        </w:tc>
      </w:tr>
      <w:tr w:rsidR="00571EFA" w:rsidRPr="00072BAB" w:rsidTr="00571EFA">
        <w:trPr>
          <w:cantSplit/>
        </w:trPr>
        <w:tc>
          <w:tcPr>
            <w:tcW w:w="8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1EFA" w:rsidRPr="00072BAB" w:rsidRDefault="005A1066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i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8"/>
              </w:rPr>
              <w:t>Pos</w:t>
            </w:r>
            <w:r w:rsidR="00624BB1">
              <w:rPr>
                <w:rFonts w:ascii="Arial" w:hAnsi="Arial" w:cs="Arial"/>
                <w:i/>
                <w:color w:val="000000"/>
                <w:sz w:val="14"/>
                <w:szCs w:val="18"/>
              </w:rPr>
              <w:t>test</w:t>
            </w:r>
          </w:p>
        </w:tc>
        <w:tc>
          <w:tcPr>
            <w:tcW w:w="7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Equal variances assumed</w:t>
            </w:r>
          </w:p>
        </w:tc>
        <w:tc>
          <w:tcPr>
            <w:tcW w:w="4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.802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.373</w:t>
            </w: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1.782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74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.079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1.683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-.354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6.354</w:t>
            </w:r>
          </w:p>
        </w:tc>
      </w:tr>
      <w:tr w:rsidR="00571EFA" w:rsidRPr="00072BAB" w:rsidTr="00571EFA">
        <w:trPr>
          <w:cantSplit/>
        </w:trPr>
        <w:tc>
          <w:tcPr>
            <w:tcW w:w="8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Equal variances not assumed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1.782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73.381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.079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3.000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1.683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-.355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1EFA" w:rsidRPr="00072BAB" w:rsidRDefault="00571EFA" w:rsidP="00571EF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72BAB">
              <w:rPr>
                <w:rFonts w:ascii="Arial" w:hAnsi="Arial" w:cs="Arial"/>
                <w:color w:val="000000"/>
                <w:sz w:val="14"/>
                <w:szCs w:val="18"/>
              </w:rPr>
              <w:t>6.355</w:t>
            </w:r>
          </w:p>
        </w:tc>
      </w:tr>
    </w:tbl>
    <w:p w:rsidR="00571EFA" w:rsidRPr="00072BAB" w:rsidRDefault="00571EFA" w:rsidP="00571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37594" w:rsidRDefault="00A32CC2" w:rsidP="00A32CC2">
      <w:pPr>
        <w:tabs>
          <w:tab w:val="left" w:pos="1530"/>
        </w:tabs>
        <w:spacing w:after="100" w:afterAutospacing="1" w:line="48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 Tabel 4.8</w:t>
      </w:r>
      <w:r w:rsidRPr="0027631A">
        <w:rPr>
          <w:rFonts w:ascii="Times New Roman" w:hAnsi="Times New Roman" w:cs="Times New Roman"/>
          <w:sz w:val="24"/>
          <w:szCs w:val="24"/>
        </w:rPr>
        <w:t xml:space="preserve"> terlihat bahwa nilai signifikansi (</w:t>
      </w:r>
      <w:r w:rsidRPr="005B1103">
        <w:rPr>
          <w:rFonts w:ascii="Times New Roman" w:hAnsi="Times New Roman" w:cs="Times New Roman"/>
          <w:i/>
          <w:sz w:val="24"/>
          <w:szCs w:val="24"/>
        </w:rPr>
        <w:t>sig.2-tailed</w:t>
      </w:r>
      <w:r>
        <w:rPr>
          <w:rFonts w:ascii="Times New Roman" w:hAnsi="Times New Roman" w:cs="Times New Roman"/>
          <w:sz w:val="24"/>
          <w:szCs w:val="24"/>
        </w:rPr>
        <w:t>) dengan uji-</w:t>
      </w:r>
      <w:r w:rsidRPr="0027631A">
        <w:rPr>
          <w:rFonts w:ascii="Times New Roman" w:hAnsi="Times New Roman" w:cs="Times New Roman"/>
          <w:sz w:val="24"/>
          <w:szCs w:val="24"/>
        </w:rPr>
        <w:t>t adalah 0,</w:t>
      </w:r>
      <w:r>
        <w:rPr>
          <w:rFonts w:ascii="Times New Roman" w:hAnsi="Times New Roman" w:cs="Times New Roman"/>
          <w:sz w:val="24"/>
          <w:szCs w:val="24"/>
        </w:rPr>
        <w:t>079</w:t>
      </w:r>
      <w:r w:rsidRPr="00276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6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Menurut Uyanto (2006:120),” karena kita melakukan uji hipotesis satu pihak(</w:t>
      </w:r>
      <w:r w:rsidRPr="00764AF8">
        <w:rPr>
          <w:rFonts w:ascii="Times New Roman" w:hAnsi="Times New Roman" w:cs="Times New Roman"/>
          <w:i/>
          <w:sz w:val="24"/>
          <w:szCs w:val="24"/>
        </w:rPr>
        <w:t>one tailed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nilai </w:t>
      </w:r>
      <w:r w:rsidRPr="005B1103">
        <w:rPr>
          <w:rFonts w:ascii="Times New Roman" w:eastAsiaTheme="minorEastAsia" w:hAnsi="Times New Roman" w:cs="Times New Roman"/>
          <w:i/>
          <w:sz w:val="24"/>
          <w:szCs w:val="24"/>
        </w:rPr>
        <w:t>p-value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5B1103">
        <w:rPr>
          <w:rFonts w:ascii="Times New Roman" w:eastAsiaTheme="minorEastAsia" w:hAnsi="Times New Roman" w:cs="Times New Roman"/>
          <w:i/>
          <w:sz w:val="24"/>
          <w:szCs w:val="24"/>
        </w:rPr>
        <w:t>2-tailed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harus dibagi dua”, sehingga menjadi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0,079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=0,0395.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7631A">
        <w:rPr>
          <w:rFonts w:ascii="Times New Roman" w:hAnsi="Times New Roman" w:cs="Times New Roman"/>
          <w:sz w:val="24"/>
          <w:szCs w:val="24"/>
        </w:rPr>
        <w:t>Karena nilai probabilitasnya lebih</w:t>
      </w:r>
      <w:r>
        <w:rPr>
          <w:rFonts w:ascii="Times New Roman" w:hAnsi="Times New Roman" w:cs="Times New Roman"/>
          <w:sz w:val="24"/>
          <w:szCs w:val="24"/>
        </w:rPr>
        <w:t xml:space="preserve"> kecil</w:t>
      </w:r>
      <w:r w:rsidRPr="0027631A">
        <w:rPr>
          <w:rFonts w:ascii="Times New Roman" w:hAnsi="Times New Roman" w:cs="Times New Roman"/>
          <w:sz w:val="24"/>
          <w:szCs w:val="24"/>
        </w:rPr>
        <w:t xml:space="preserve"> dari 0,05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31A">
        <w:rPr>
          <w:rFonts w:ascii="Times New Roman" w:hAnsi="Times New Roman" w:cs="Times New Roman"/>
          <w:sz w:val="24"/>
          <w:szCs w:val="24"/>
        </w:rPr>
        <w:t xml:space="preserve"> maka H</w:t>
      </w:r>
      <w:r w:rsidRPr="0027631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76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ditolak dan </w:t>
      </w:r>
      <w:r w:rsidRPr="00A32CC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diterima </w:t>
      </w:r>
      <w:r w:rsidRPr="00A32CC2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dapat disimpulkan bahwa</w:t>
      </w:r>
      <w:r w:rsidRPr="00276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800BF">
        <w:rPr>
          <w:rFonts w:ascii="Times New Roman" w:hAnsi="Times New Roman" w:cs="Times New Roman"/>
          <w:sz w:val="24"/>
          <w:szCs w:val="24"/>
        </w:rPr>
        <w:t xml:space="preserve">eningkatan kemampuan </w:t>
      </w:r>
      <w:r>
        <w:rPr>
          <w:rFonts w:ascii="Times New Roman" w:hAnsi="Times New Roman" w:cs="Times New Roman"/>
          <w:sz w:val="24"/>
          <w:szCs w:val="24"/>
        </w:rPr>
        <w:t>berpikir kritis matematis</w:t>
      </w:r>
      <w:r w:rsidRPr="003800BF">
        <w:rPr>
          <w:rFonts w:ascii="Times New Roman" w:hAnsi="Times New Roman" w:cs="Times New Roman"/>
          <w:sz w:val="24"/>
          <w:szCs w:val="24"/>
        </w:rPr>
        <w:t xml:space="preserve"> siswa yang memperoleh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Missouri Mathematics Project </w:t>
      </w:r>
      <w:r>
        <w:rPr>
          <w:rFonts w:ascii="Times New Roman" w:hAnsi="Times New Roman" w:cs="Times New Roman"/>
          <w:sz w:val="24"/>
          <w:szCs w:val="24"/>
        </w:rPr>
        <w:t>(MMP)</w:t>
      </w:r>
      <w:r w:rsidRPr="003800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lebih baik daripada</w:t>
      </w:r>
      <w:r w:rsidRPr="0038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3800BF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>menggunakan model pembelajaran</w:t>
      </w:r>
      <w:r w:rsidRPr="0038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konvensional.</w:t>
      </w:r>
    </w:p>
    <w:p w:rsidR="00537594" w:rsidRDefault="002D6586" w:rsidP="00D32B7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Analisis </w:t>
      </w:r>
      <w:r w:rsidR="00557753">
        <w:rPr>
          <w:rFonts w:ascii="Times New Roman" w:hAnsi="Times New Roman"/>
          <w:b/>
          <w:sz w:val="24"/>
          <w:szCs w:val="24"/>
        </w:rPr>
        <w:t>Indeks</w:t>
      </w:r>
      <w:r w:rsidRPr="002D6586">
        <w:rPr>
          <w:rFonts w:ascii="Times New Roman" w:hAnsi="Times New Roman"/>
          <w:b/>
          <w:i/>
          <w:sz w:val="24"/>
          <w:szCs w:val="24"/>
        </w:rPr>
        <w:t xml:space="preserve"> Gain</w:t>
      </w:r>
      <w:r>
        <w:rPr>
          <w:rFonts w:ascii="Times New Roman" w:hAnsi="Times New Roman"/>
          <w:b/>
          <w:sz w:val="24"/>
          <w:szCs w:val="24"/>
        </w:rPr>
        <w:t xml:space="preserve"> Kemampuan Berpikir Kritis Matematis </w:t>
      </w:r>
    </w:p>
    <w:p w:rsidR="00412091" w:rsidRDefault="008B1066" w:rsidP="00557753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66">
        <w:rPr>
          <w:rFonts w:ascii="Times New Roman" w:hAnsi="Times New Roman" w:cs="Times New Roman"/>
          <w:sz w:val="24"/>
          <w:szCs w:val="24"/>
        </w:rPr>
        <w:t xml:space="preserve">Untuk melihat kualitas peningkatan kemampuan </w:t>
      </w:r>
      <w:r>
        <w:rPr>
          <w:rFonts w:ascii="Times New Roman" w:hAnsi="Times New Roman" w:cs="Times New Roman"/>
          <w:sz w:val="24"/>
          <w:szCs w:val="24"/>
        </w:rPr>
        <w:t>berpikir kritis</w:t>
      </w:r>
      <w:r w:rsidRPr="008B1066">
        <w:rPr>
          <w:rFonts w:ascii="Times New Roman" w:hAnsi="Times New Roman" w:cs="Times New Roman"/>
          <w:sz w:val="24"/>
          <w:szCs w:val="24"/>
        </w:rPr>
        <w:t xml:space="preserve"> matematis siswa, selanjutnya data hasil </w:t>
      </w:r>
      <w:r w:rsidRPr="008B1066">
        <w:rPr>
          <w:rFonts w:ascii="Times New Roman" w:hAnsi="Times New Roman" w:cs="Times New Roman"/>
          <w:i/>
          <w:sz w:val="24"/>
          <w:szCs w:val="24"/>
        </w:rPr>
        <w:t>pretest</w:t>
      </w:r>
      <w:r w:rsidRPr="008B1066">
        <w:rPr>
          <w:rFonts w:ascii="Times New Roman" w:hAnsi="Times New Roman" w:cs="Times New Roman"/>
          <w:sz w:val="24"/>
          <w:szCs w:val="24"/>
        </w:rPr>
        <w:t xml:space="preserve"> dan </w:t>
      </w:r>
      <w:r w:rsidRPr="008B1066">
        <w:rPr>
          <w:rFonts w:ascii="Times New Roman" w:hAnsi="Times New Roman" w:cs="Times New Roman"/>
          <w:i/>
          <w:sz w:val="24"/>
          <w:szCs w:val="24"/>
        </w:rPr>
        <w:t>posttest</w:t>
      </w:r>
      <w:r w:rsidRPr="008B1066">
        <w:rPr>
          <w:rFonts w:ascii="Times New Roman" w:hAnsi="Times New Roman" w:cs="Times New Roman"/>
          <w:sz w:val="24"/>
          <w:szCs w:val="24"/>
        </w:rPr>
        <w:t xml:space="preserve"> dihitung peningkatannya menggunakan rumus indeks gain sebagaimana seperti yang telah dijelaskan pada BAB III. </w:t>
      </w:r>
      <w:proofErr w:type="gramStart"/>
      <w:r w:rsidRPr="008B1066">
        <w:rPr>
          <w:rFonts w:ascii="Times New Roman" w:hAnsi="Times New Roman" w:cs="Times New Roman"/>
          <w:sz w:val="24"/>
          <w:szCs w:val="24"/>
        </w:rPr>
        <w:t>Berdasarkan hasil perhitungan diperoleh hasilnya seperti pada Tabel 4.9.</w:t>
      </w:r>
      <w:proofErr w:type="gramEnd"/>
      <w:r w:rsidRPr="008B106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1066" w:rsidRPr="008B1066" w:rsidRDefault="008B1066" w:rsidP="0055775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106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6390" w:type="dxa"/>
        <w:tblInd w:w="918" w:type="dxa"/>
        <w:tblLook w:val="04A0" w:firstRow="1" w:lastRow="0" w:firstColumn="1" w:lastColumn="0" w:noHBand="0" w:noVBand="1"/>
      </w:tblPr>
      <w:tblGrid>
        <w:gridCol w:w="1800"/>
        <w:gridCol w:w="2250"/>
        <w:gridCol w:w="2340"/>
      </w:tblGrid>
      <w:tr w:rsidR="00412091" w:rsidTr="0096388D">
        <w:tc>
          <w:tcPr>
            <w:tcW w:w="63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12091" w:rsidRDefault="00412091" w:rsidP="0096388D">
            <w:pPr>
              <w:tabs>
                <w:tab w:val="left" w:pos="2175"/>
                <w:tab w:val="center" w:pos="4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2091" w:rsidRPr="00234557" w:rsidRDefault="00412091" w:rsidP="0096388D">
            <w:pPr>
              <w:tabs>
                <w:tab w:val="left" w:pos="2175"/>
                <w:tab w:val="center" w:pos="4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57">
              <w:rPr>
                <w:rFonts w:ascii="Times New Roman" w:hAnsi="Times New Roman" w:cs="Times New Roman"/>
                <w:b/>
                <w:sz w:val="24"/>
                <w:szCs w:val="24"/>
              </w:rPr>
              <w:t>Tabel 4.9</w:t>
            </w:r>
          </w:p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Hasil Perhitungan Indeks </w:t>
            </w:r>
            <w:r w:rsidRPr="00557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Gain</w:t>
            </w:r>
          </w:p>
        </w:tc>
      </w:tr>
      <w:tr w:rsidR="00412091" w:rsidTr="0096388D">
        <w:tc>
          <w:tcPr>
            <w:tcW w:w="1800" w:type="dxa"/>
            <w:vMerge w:val="restart"/>
            <w:shd w:val="clear" w:color="auto" w:fill="DBE5F1" w:themeFill="accent1" w:themeFillTint="33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DBE5F1" w:themeFill="accent1" w:themeFillTint="33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95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BerpikirKritis</w:t>
            </w:r>
            <w:r w:rsidRPr="00607495">
              <w:rPr>
                <w:rFonts w:ascii="Times New Roman" w:hAnsi="Times New Roman" w:cs="Times New Roman"/>
                <w:sz w:val="24"/>
                <w:szCs w:val="24"/>
              </w:rPr>
              <w:t xml:space="preserve"> Matematis</w:t>
            </w:r>
          </w:p>
        </w:tc>
      </w:tr>
      <w:tr w:rsidR="00412091" w:rsidTr="0096388D">
        <w:tc>
          <w:tcPr>
            <w:tcW w:w="1800" w:type="dxa"/>
            <w:vMerge/>
            <w:shd w:val="clear" w:color="auto" w:fill="DBE5F1" w:themeFill="accent1" w:themeFillTint="33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95">
              <w:rPr>
                <w:rFonts w:ascii="Times New Roman" w:hAnsi="Times New Roman" w:cs="Times New Roman"/>
                <w:sz w:val="24"/>
                <w:szCs w:val="24"/>
              </w:rPr>
              <w:t>Kelas Eksperimen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95">
              <w:rPr>
                <w:rFonts w:ascii="Times New Roman" w:hAnsi="Times New Roman" w:cs="Times New Roman"/>
                <w:sz w:val="24"/>
                <w:szCs w:val="24"/>
              </w:rPr>
              <w:t>Kelas Kontrol</w:t>
            </w:r>
          </w:p>
        </w:tc>
      </w:tr>
      <w:tr w:rsidR="00412091" w:rsidTr="0096388D">
        <w:tc>
          <w:tcPr>
            <w:tcW w:w="1800" w:type="dxa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95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A32CC2">
              <w:rPr>
                <w:rFonts w:ascii="Times New Roman" w:hAnsi="Times New Roman" w:cs="Times New Roman"/>
                <w:i/>
                <w:sz w:val="24"/>
                <w:szCs w:val="24"/>
              </w:rPr>
              <w:t>Gain</w:t>
            </w:r>
          </w:p>
        </w:tc>
        <w:tc>
          <w:tcPr>
            <w:tcW w:w="2250" w:type="dxa"/>
            <w:vAlign w:val="center"/>
          </w:tcPr>
          <w:p w:rsidR="00412091" w:rsidRPr="008B1066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412091" w:rsidRPr="000209A4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412091" w:rsidTr="0096388D">
        <w:tc>
          <w:tcPr>
            <w:tcW w:w="1800" w:type="dxa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95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</w:p>
        </w:tc>
        <w:tc>
          <w:tcPr>
            <w:tcW w:w="2250" w:type="dxa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7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0" w:type="dxa"/>
            <w:vAlign w:val="center"/>
          </w:tcPr>
          <w:p w:rsidR="00412091" w:rsidRPr="00607495" w:rsidRDefault="00412091" w:rsidP="0096388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B1066" w:rsidRPr="008B1066" w:rsidRDefault="008B1066" w:rsidP="00412091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1066">
        <w:rPr>
          <w:rFonts w:ascii="Times New Roman" w:hAnsi="Times New Roman" w:cs="Times New Roman"/>
          <w:sz w:val="24"/>
          <w:szCs w:val="24"/>
        </w:rPr>
        <w:t xml:space="preserve">Dari hasil perhitungan pada Tabel 4.9 terlihat bahwa peningkatan kemampuan </w:t>
      </w:r>
      <w:r w:rsidR="000209A4">
        <w:rPr>
          <w:rFonts w:ascii="Times New Roman" w:hAnsi="Times New Roman" w:cs="Times New Roman"/>
          <w:sz w:val="24"/>
          <w:szCs w:val="24"/>
        </w:rPr>
        <w:t>berpikir kritis</w:t>
      </w:r>
      <w:r w:rsidRPr="008B1066">
        <w:rPr>
          <w:rFonts w:ascii="Times New Roman" w:hAnsi="Times New Roman" w:cs="Times New Roman"/>
          <w:sz w:val="24"/>
          <w:szCs w:val="24"/>
        </w:rPr>
        <w:t xml:space="preserve"> matematis pada siswa kelas eksperimen sebesar </w:t>
      </w:r>
      <w:r w:rsidR="000209A4">
        <w:rPr>
          <w:rFonts w:ascii="Times New Roman" w:hAnsi="Times New Roman" w:cs="Times New Roman"/>
          <w:sz w:val="24"/>
          <w:szCs w:val="24"/>
        </w:rPr>
        <w:t>60</w:t>
      </w:r>
      <w:r w:rsidRPr="008B1066">
        <w:rPr>
          <w:rFonts w:ascii="Times New Roman" w:hAnsi="Times New Roman" w:cs="Times New Roman"/>
          <w:sz w:val="24"/>
          <w:szCs w:val="24"/>
        </w:rPr>
        <w:t>% dan kelas kontrol sebesar</w:t>
      </w:r>
      <w:r w:rsidR="000209A4">
        <w:rPr>
          <w:rFonts w:ascii="Times New Roman" w:hAnsi="Times New Roman" w:cs="Times New Roman"/>
          <w:sz w:val="24"/>
          <w:szCs w:val="24"/>
        </w:rPr>
        <w:t xml:space="preserve"> 53</w:t>
      </w:r>
      <w:r w:rsidRPr="008B1066">
        <w:rPr>
          <w:rFonts w:ascii="Times New Roman" w:hAnsi="Times New Roman" w:cs="Times New Roman"/>
          <w:sz w:val="24"/>
          <w:szCs w:val="24"/>
        </w:rPr>
        <w:t xml:space="preserve">%. Berdasarkan kriteria interpretasi indeks </w:t>
      </w:r>
      <w:r w:rsidRPr="000209A4">
        <w:rPr>
          <w:rFonts w:ascii="Times New Roman" w:hAnsi="Times New Roman" w:cs="Times New Roman"/>
          <w:i/>
          <w:sz w:val="24"/>
          <w:szCs w:val="24"/>
        </w:rPr>
        <w:t>gain</w:t>
      </w:r>
      <w:r w:rsidRPr="008B1066">
        <w:rPr>
          <w:rFonts w:ascii="Times New Roman" w:hAnsi="Times New Roman" w:cs="Times New Roman"/>
          <w:sz w:val="24"/>
          <w:szCs w:val="24"/>
        </w:rPr>
        <w:t xml:space="preserve"> yang dikemukakan oleh Hake</w:t>
      </w:r>
      <w:r w:rsidR="000209A4">
        <w:rPr>
          <w:rFonts w:ascii="Times New Roman" w:hAnsi="Times New Roman" w:cs="Times New Roman"/>
          <w:sz w:val="24"/>
          <w:szCs w:val="24"/>
        </w:rPr>
        <w:t xml:space="preserve"> </w:t>
      </w:r>
      <w:r w:rsidR="000209A4">
        <w:rPr>
          <w:rFonts w:ascii="Times New Roman" w:hAnsi="Times New Roman" w:cs="Times New Roman"/>
          <w:sz w:val="24"/>
        </w:rPr>
        <w:t>(dalam Febriyanti, 2012:45)</w:t>
      </w:r>
      <w:proofErr w:type="gramStart"/>
      <w:r w:rsidRPr="008B10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1066">
        <w:rPr>
          <w:rFonts w:ascii="Times New Roman" w:hAnsi="Times New Roman" w:cs="Times New Roman"/>
          <w:sz w:val="24"/>
          <w:szCs w:val="24"/>
        </w:rPr>
        <w:t xml:space="preserve"> indeks </w:t>
      </w:r>
      <w:r w:rsidRPr="00412091">
        <w:rPr>
          <w:rFonts w:ascii="Times New Roman" w:hAnsi="Times New Roman" w:cs="Times New Roman"/>
          <w:i/>
          <w:sz w:val="24"/>
          <w:szCs w:val="24"/>
        </w:rPr>
        <w:t>gain</w:t>
      </w:r>
      <w:r w:rsidRPr="008B1066">
        <w:rPr>
          <w:rFonts w:ascii="Times New Roman" w:hAnsi="Times New Roman" w:cs="Times New Roman"/>
          <w:sz w:val="24"/>
          <w:szCs w:val="24"/>
        </w:rPr>
        <w:t xml:space="preserve"> kemampuan </w:t>
      </w:r>
      <w:r w:rsidR="000209A4">
        <w:rPr>
          <w:rFonts w:ascii="Times New Roman" w:hAnsi="Times New Roman" w:cs="Times New Roman"/>
          <w:sz w:val="24"/>
          <w:szCs w:val="24"/>
        </w:rPr>
        <w:t xml:space="preserve">berpikir kritis </w:t>
      </w:r>
      <w:r w:rsidRPr="008B1066">
        <w:rPr>
          <w:rFonts w:ascii="Times New Roman" w:hAnsi="Times New Roman" w:cs="Times New Roman"/>
          <w:sz w:val="24"/>
          <w:szCs w:val="24"/>
        </w:rPr>
        <w:t xml:space="preserve">matematis siswa kelas eksperimen dan kelas kontrol tergolong sedang. Data selengkapnya dapat dilihat pada Lampiran D.3 </w:t>
      </w:r>
    </w:p>
    <w:p w:rsidR="00D32B79" w:rsidRPr="000209A4" w:rsidRDefault="00D32B79" w:rsidP="000209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A4">
        <w:rPr>
          <w:rFonts w:ascii="Times New Roman" w:hAnsi="Times New Roman" w:cs="Times New Roman"/>
          <w:b/>
          <w:sz w:val="24"/>
          <w:szCs w:val="24"/>
        </w:rPr>
        <w:t>Analisis Data Skala Sikap</w:t>
      </w:r>
    </w:p>
    <w:p w:rsidR="00D32B79" w:rsidRPr="00743F78" w:rsidRDefault="00D32B79" w:rsidP="00D32B7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8">
        <w:rPr>
          <w:rFonts w:ascii="Times New Roman" w:hAnsi="Times New Roman" w:cs="Times New Roman"/>
          <w:sz w:val="24"/>
          <w:szCs w:val="24"/>
        </w:rPr>
        <w:t>Hasil skala sikap diperoleh dengan memberikan angket skala sikap kepada siswa kelas</w:t>
      </w:r>
      <w:r>
        <w:rPr>
          <w:rFonts w:ascii="Times New Roman" w:hAnsi="Times New Roman" w:cs="Times New Roman"/>
          <w:sz w:val="24"/>
          <w:szCs w:val="24"/>
        </w:rPr>
        <w:t xml:space="preserve"> eksperimen </w:t>
      </w:r>
      <w:r w:rsidRPr="00743F78">
        <w:rPr>
          <w:rFonts w:ascii="Times New Roman" w:hAnsi="Times New Roman" w:cs="Times New Roman"/>
          <w:sz w:val="24"/>
          <w:szCs w:val="24"/>
        </w:rPr>
        <w:t xml:space="preserve">yang mendapatkan pembelajaran matematika dengan menggunakan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 xml:space="preserve">Missouri Mathematics Project </w:t>
      </w:r>
      <w:r>
        <w:rPr>
          <w:rFonts w:ascii="Times New Roman" w:hAnsi="Times New Roman" w:cs="Times New Roman"/>
          <w:sz w:val="24"/>
          <w:szCs w:val="24"/>
        </w:rPr>
        <w:t>(MMP)</w:t>
      </w:r>
      <w:r w:rsidRPr="00743F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3F78">
        <w:rPr>
          <w:rFonts w:ascii="Times New Roman" w:hAnsi="Times New Roman" w:cs="Times New Roman"/>
          <w:sz w:val="24"/>
          <w:szCs w:val="24"/>
        </w:rPr>
        <w:t>Di d</w:t>
      </w:r>
      <w:r>
        <w:rPr>
          <w:rFonts w:ascii="Times New Roman" w:hAnsi="Times New Roman" w:cs="Times New Roman"/>
          <w:sz w:val="24"/>
          <w:szCs w:val="24"/>
        </w:rPr>
        <w:t>alam angket tersebut, terdapat 3</w:t>
      </w:r>
      <w:r w:rsidRPr="00743F78">
        <w:rPr>
          <w:rFonts w:ascii="Times New Roman" w:hAnsi="Times New Roman" w:cs="Times New Roman"/>
          <w:sz w:val="24"/>
          <w:szCs w:val="24"/>
        </w:rPr>
        <w:t xml:space="preserve"> bagian.</w:t>
      </w:r>
      <w:proofErr w:type="gramEnd"/>
      <w:r w:rsidRPr="00743F78">
        <w:rPr>
          <w:rFonts w:ascii="Times New Roman" w:hAnsi="Times New Roman" w:cs="Times New Roman"/>
          <w:sz w:val="24"/>
          <w:szCs w:val="24"/>
        </w:rPr>
        <w:t xml:space="preserve"> Bagian pert</w:t>
      </w:r>
      <w:r>
        <w:rPr>
          <w:rFonts w:ascii="Times New Roman" w:hAnsi="Times New Roman" w:cs="Times New Roman"/>
          <w:sz w:val="24"/>
          <w:szCs w:val="24"/>
        </w:rPr>
        <w:t>ama adalah sikap siswa terhadap</w:t>
      </w:r>
      <w:r w:rsidRPr="00743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pelajaran matematika</w:t>
      </w:r>
      <w:r w:rsidRPr="00743F78">
        <w:rPr>
          <w:rFonts w:ascii="Times New Roman" w:hAnsi="Times New Roman" w:cs="Times New Roman"/>
          <w:sz w:val="24"/>
          <w:szCs w:val="24"/>
        </w:rPr>
        <w:t xml:space="preserve">, bagian kedua adalah sikap siswa terhadap pembelajaran </w:t>
      </w:r>
      <w:r>
        <w:rPr>
          <w:rFonts w:ascii="Times New Roman" w:hAnsi="Times New Roman" w:cs="Times New Roman"/>
          <w:sz w:val="24"/>
          <w:szCs w:val="24"/>
        </w:rPr>
        <w:t xml:space="preserve">matematika dengan menggunakan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Missouri Mathematics Project </w:t>
      </w:r>
      <w:r>
        <w:rPr>
          <w:rFonts w:ascii="Times New Roman" w:hAnsi="Times New Roman" w:cs="Times New Roman"/>
          <w:sz w:val="24"/>
          <w:szCs w:val="24"/>
        </w:rPr>
        <w:t>(MMP), dan bagian ketiga adalah sikap siswa terhadap</w:t>
      </w:r>
      <w:r w:rsidR="00D6709B">
        <w:rPr>
          <w:rFonts w:ascii="Times New Roman" w:hAnsi="Times New Roman" w:cs="Times New Roman"/>
          <w:sz w:val="24"/>
          <w:szCs w:val="24"/>
        </w:rPr>
        <w:t xml:space="preserve"> soal-soal kemampuan berpikir k</w:t>
      </w:r>
      <w:r>
        <w:rPr>
          <w:rFonts w:ascii="Times New Roman" w:hAnsi="Times New Roman" w:cs="Times New Roman"/>
          <w:sz w:val="24"/>
          <w:szCs w:val="24"/>
        </w:rPr>
        <w:t>ritis matematis.</w:t>
      </w:r>
    </w:p>
    <w:p w:rsidR="00817959" w:rsidRPr="00817959" w:rsidRDefault="00D32B79" w:rsidP="000209A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F78">
        <w:rPr>
          <w:rFonts w:ascii="Times New Roman" w:hAnsi="Times New Roman" w:cs="Times New Roman"/>
          <w:sz w:val="24"/>
          <w:szCs w:val="24"/>
        </w:rPr>
        <w:t>Hasil selengkapnya tentang skala sikap berdasarkan bagian masin</w:t>
      </w:r>
      <w:r>
        <w:rPr>
          <w:rFonts w:ascii="Times New Roman" w:hAnsi="Times New Roman" w:cs="Times New Roman"/>
          <w:sz w:val="24"/>
          <w:szCs w:val="24"/>
        </w:rPr>
        <w:t>g-masing adalah sebagai berikut</w:t>
      </w:r>
      <w:r w:rsidR="000209A4">
        <w:rPr>
          <w:rFonts w:ascii="Times New Roman" w:hAnsi="Times New Roman" w:cs="Times New Roman"/>
          <w:sz w:val="24"/>
          <w:szCs w:val="24"/>
        </w:rPr>
        <w:t>:</w:t>
      </w:r>
    </w:p>
    <w:p w:rsidR="00D32B79" w:rsidRPr="00DD5A1A" w:rsidRDefault="00817959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4.10</w:t>
      </w:r>
    </w:p>
    <w:p w:rsidR="00D32B79" w:rsidRDefault="00D32B79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1A">
        <w:rPr>
          <w:rFonts w:ascii="Times New Roman" w:hAnsi="Times New Roman" w:cs="Times New Roman"/>
          <w:b/>
          <w:sz w:val="24"/>
          <w:szCs w:val="24"/>
        </w:rPr>
        <w:t xml:space="preserve">Distribusi Sikap Siswa terhadap </w:t>
      </w:r>
      <w:r>
        <w:rPr>
          <w:rFonts w:ascii="Times New Roman" w:hAnsi="Times New Roman" w:cs="Times New Roman"/>
          <w:b/>
          <w:sz w:val="24"/>
          <w:szCs w:val="24"/>
        </w:rPr>
        <w:t>Pelajaran Matematika</w:t>
      </w:r>
    </w:p>
    <w:p w:rsidR="00D32B79" w:rsidRPr="00DD5A1A" w:rsidRDefault="00D32B79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31"/>
        <w:gridCol w:w="583"/>
        <w:gridCol w:w="816"/>
        <w:gridCol w:w="639"/>
        <w:gridCol w:w="492"/>
        <w:gridCol w:w="440"/>
        <w:gridCol w:w="516"/>
        <w:gridCol w:w="591"/>
        <w:gridCol w:w="1058"/>
        <w:gridCol w:w="884"/>
      </w:tblGrid>
      <w:tr w:rsidR="00D32B79" w:rsidRPr="00422EED" w:rsidTr="00FC4769">
        <w:trPr>
          <w:trHeight w:val="20"/>
        </w:trPr>
        <w:tc>
          <w:tcPr>
            <w:tcW w:w="630" w:type="dxa"/>
            <w:vMerge w:val="restart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 xml:space="preserve">No </w:t>
            </w:r>
          </w:p>
        </w:tc>
        <w:tc>
          <w:tcPr>
            <w:tcW w:w="1631" w:type="dxa"/>
            <w:vMerge w:val="restart"/>
            <w:shd w:val="clear" w:color="auto" w:fill="B8CCE4" w:themeFill="accent1" w:themeFillTint="66"/>
            <w:vAlign w:val="center"/>
            <w:hideMark/>
          </w:tcPr>
          <w:p w:rsidR="00D32B79" w:rsidRPr="007C687D" w:rsidRDefault="00D6709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Sikap</w:t>
            </w:r>
          </w:p>
        </w:tc>
        <w:tc>
          <w:tcPr>
            <w:tcW w:w="583" w:type="dxa"/>
            <w:vMerge w:val="restart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No Soal</w:t>
            </w:r>
          </w:p>
        </w:tc>
        <w:tc>
          <w:tcPr>
            <w:tcW w:w="816" w:type="dxa"/>
            <w:vMerge w:val="restart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 xml:space="preserve">Sifat </w:t>
            </w:r>
          </w:p>
        </w:tc>
        <w:tc>
          <w:tcPr>
            <w:tcW w:w="2678" w:type="dxa"/>
            <w:gridSpan w:val="5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Jawaban</w:t>
            </w:r>
          </w:p>
        </w:tc>
        <w:tc>
          <w:tcPr>
            <w:tcW w:w="1942" w:type="dxa"/>
            <w:gridSpan w:val="2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Skor Sikap Siswa</w:t>
            </w:r>
          </w:p>
        </w:tc>
      </w:tr>
      <w:tr w:rsidR="00D32B79" w:rsidRPr="00422EED" w:rsidTr="00FC4769">
        <w:trPr>
          <w:trHeight w:val="20"/>
        </w:trPr>
        <w:tc>
          <w:tcPr>
            <w:tcW w:w="630" w:type="dxa"/>
            <w:vMerge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39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SS</w:t>
            </w:r>
          </w:p>
        </w:tc>
        <w:tc>
          <w:tcPr>
            <w:tcW w:w="492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440" w:type="dxa"/>
            <w:shd w:val="clear" w:color="auto" w:fill="B8CCE4" w:themeFill="accent1" w:themeFillTint="66"/>
            <w:noWrap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N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TS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STS</w:t>
            </w:r>
          </w:p>
        </w:tc>
        <w:tc>
          <w:tcPr>
            <w:tcW w:w="1058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Rata-rata Sikap Siswa</w:t>
            </w:r>
          </w:p>
        </w:tc>
        <w:tc>
          <w:tcPr>
            <w:tcW w:w="884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Rata-rata Total</w:t>
            </w: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 w:val="restart"/>
            <w:shd w:val="clear" w:color="auto" w:fill="auto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212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621E0E" w:rsidRPr="00422EED" w:rsidRDefault="005A1066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Menunjukkan kesukaan siswa terhadap pembelajaran matematika</w:t>
            </w:r>
          </w:p>
        </w:tc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4,00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3,68</w:t>
            </w: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58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3,71</w:t>
            </w:r>
          </w:p>
        </w:tc>
        <w:tc>
          <w:tcPr>
            <w:tcW w:w="884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58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621E0E" w:rsidRPr="006E50E4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Positif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4,28</w:t>
            </w:r>
          </w:p>
        </w:tc>
        <w:tc>
          <w:tcPr>
            <w:tcW w:w="884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58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621E0E" w:rsidRPr="006E50E4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 xml:space="preserve">Positif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621E0E" w:rsidRPr="001C2170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84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58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058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3,68</w:t>
            </w: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 xml:space="preserve">Skor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58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 xml:space="preserve">Positif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58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3,55</w:t>
            </w: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58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58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3,28</w:t>
            </w: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58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58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3,39</w:t>
            </w: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58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58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3,05</w:t>
            </w: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 xml:space="preserve">Skor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58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058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4,13</w:t>
            </w: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58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58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4,39</w:t>
            </w: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58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58" w:type="dxa"/>
            <w:vMerge w:val="restart"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3,52</w:t>
            </w: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621E0E" w:rsidRPr="00422EED" w:rsidTr="00FC4769">
        <w:trPr>
          <w:trHeight w:val="20"/>
        </w:trPr>
        <w:tc>
          <w:tcPr>
            <w:tcW w:w="630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31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21E0E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58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84" w:type="dxa"/>
            <w:vMerge/>
            <w:vAlign w:val="center"/>
          </w:tcPr>
          <w:p w:rsidR="00621E0E" w:rsidRPr="00422EED" w:rsidRDefault="00621E0E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D32B79" w:rsidRPr="00092950" w:rsidRDefault="00D32B79" w:rsidP="00D32B79">
      <w:pPr>
        <w:autoSpaceDE w:val="0"/>
        <w:autoSpaceDN w:val="0"/>
        <w:adjustRightInd w:val="0"/>
        <w:spacing w:after="0" w:line="480" w:lineRule="auto"/>
        <w:ind w:left="993" w:firstLine="42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32B79" w:rsidRPr="004D553C" w:rsidRDefault="00D32B79" w:rsidP="0081795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Tabel 4.9</w:t>
      </w:r>
      <w:r w:rsidRPr="00A17749">
        <w:rPr>
          <w:rFonts w:ascii="Times New Roman" w:hAnsi="Times New Roman" w:cs="Times New Roman"/>
          <w:sz w:val="24"/>
          <w:szCs w:val="24"/>
        </w:rPr>
        <w:t xml:space="preserve"> di atas dapat </w:t>
      </w:r>
      <w:r w:rsidR="00621E0E">
        <w:rPr>
          <w:rFonts w:ascii="Times New Roman" w:hAnsi="Times New Roman" w:cs="Times New Roman"/>
          <w:sz w:val="24"/>
          <w:szCs w:val="24"/>
        </w:rPr>
        <w:t>di</w:t>
      </w:r>
      <w:r w:rsidRPr="00A17749">
        <w:rPr>
          <w:rFonts w:ascii="Times New Roman" w:hAnsi="Times New Roman" w:cs="Times New Roman"/>
          <w:sz w:val="24"/>
          <w:szCs w:val="24"/>
        </w:rPr>
        <w:t xml:space="preserve">lihat rata-rata dari keseluruhan pernyataan nilainya lebih </w:t>
      </w:r>
      <w:r>
        <w:rPr>
          <w:rFonts w:ascii="Times New Roman" w:hAnsi="Times New Roman" w:cs="Times New Roman"/>
          <w:sz w:val="24"/>
          <w:szCs w:val="24"/>
        </w:rPr>
        <w:t xml:space="preserve">besar dari pada nilai normalnya </w:t>
      </w:r>
      <w:r w:rsidRPr="00A17749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 w:rsidRPr="00A17749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7749">
        <w:rPr>
          <w:rFonts w:ascii="Times New Roman" w:hAnsi="Times New Roman" w:cs="Times New Roman"/>
          <w:sz w:val="24"/>
          <w:szCs w:val="24"/>
        </w:rPr>
        <w:t xml:space="preserve">), </w:t>
      </w:r>
      <w:r w:rsidR="00621E0E">
        <w:rPr>
          <w:rFonts w:ascii="Times New Roman" w:hAnsi="Times New Roman" w:cs="Times New Roman"/>
          <w:sz w:val="24"/>
          <w:szCs w:val="24"/>
        </w:rPr>
        <w:t>yaitu 3</w:t>
      </w:r>
      <w:proofErr w:type="gramStart"/>
      <w:r w:rsidR="00621E0E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A17749">
        <w:rPr>
          <w:rFonts w:ascii="Times New Roman" w:hAnsi="Times New Roman" w:cs="Times New Roman"/>
          <w:sz w:val="24"/>
          <w:szCs w:val="24"/>
        </w:rPr>
        <w:t xml:space="preserve"> itu artinya sis</w:t>
      </w:r>
      <w:r w:rsidR="00621E0E">
        <w:rPr>
          <w:rFonts w:ascii="Times New Roman" w:hAnsi="Times New Roman" w:cs="Times New Roman"/>
          <w:sz w:val="24"/>
          <w:szCs w:val="24"/>
        </w:rPr>
        <w:t>wa bersikap positif terhadap pembelajaran</w:t>
      </w:r>
      <w:r w:rsidRPr="00A17749">
        <w:rPr>
          <w:rFonts w:ascii="Times New Roman" w:hAnsi="Times New Roman" w:cs="Times New Roman"/>
          <w:sz w:val="24"/>
          <w:szCs w:val="24"/>
        </w:rPr>
        <w:t xml:space="preserve"> matematika. </w:t>
      </w:r>
      <w:proofErr w:type="gramStart"/>
      <w:r w:rsidRPr="00A17749">
        <w:rPr>
          <w:rFonts w:ascii="Times New Roman" w:hAnsi="Times New Roman" w:cs="Times New Roman"/>
          <w:sz w:val="24"/>
          <w:szCs w:val="24"/>
        </w:rPr>
        <w:t>Rata-rata sikap si</w:t>
      </w:r>
      <w:r>
        <w:rPr>
          <w:rFonts w:ascii="Times New Roman" w:hAnsi="Times New Roman" w:cs="Times New Roman"/>
          <w:sz w:val="24"/>
          <w:szCs w:val="24"/>
        </w:rPr>
        <w:t xml:space="preserve">swa menunjukan siswa </w:t>
      </w:r>
      <w:r w:rsidRPr="00A17749">
        <w:rPr>
          <w:rFonts w:ascii="Times New Roman" w:hAnsi="Times New Roman" w:cs="Times New Roman"/>
          <w:sz w:val="24"/>
          <w:szCs w:val="24"/>
        </w:rPr>
        <w:t>cenderung meny</w:t>
      </w:r>
      <w:r>
        <w:rPr>
          <w:rFonts w:ascii="Times New Roman" w:hAnsi="Times New Roman" w:cs="Times New Roman"/>
          <w:sz w:val="24"/>
          <w:szCs w:val="24"/>
        </w:rPr>
        <w:t>ukai mata pe</w:t>
      </w:r>
      <w:r w:rsidR="000209A4">
        <w:rPr>
          <w:rFonts w:ascii="Times New Roman" w:hAnsi="Times New Roman" w:cs="Times New Roman"/>
          <w:sz w:val="24"/>
          <w:szCs w:val="24"/>
        </w:rPr>
        <w:t xml:space="preserve">mbelajaran </w:t>
      </w:r>
      <w:r>
        <w:rPr>
          <w:rFonts w:ascii="Times New Roman" w:hAnsi="Times New Roman" w:cs="Times New Roman"/>
          <w:sz w:val="24"/>
          <w:szCs w:val="24"/>
        </w:rPr>
        <w:t>matematika, t</w:t>
      </w:r>
      <w:r w:rsidRPr="00757CA1">
        <w:rPr>
          <w:rFonts w:ascii="Times New Roman" w:hAnsi="Times New Roman" w:cs="Times New Roman"/>
          <w:sz w:val="24"/>
          <w:szCs w:val="24"/>
        </w:rPr>
        <w:t xml:space="preserve">erlihat pada banyaknya nilai rata-rata sikap siswa yang cenderung &gt; </w:t>
      </w:r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817959">
        <w:rPr>
          <w:rFonts w:ascii="Times New Roman" w:hAnsi="Times New Roman" w:cs="Times New Roman"/>
          <w:sz w:val="24"/>
          <w:szCs w:val="24"/>
        </w:rPr>
        <w:t xml:space="preserve"> </w:t>
      </w:r>
      <w:r w:rsidRPr="00A17749">
        <w:rPr>
          <w:rFonts w:ascii="Times New Roman" w:hAnsi="Times New Roman" w:cs="Times New Roman"/>
          <w:sz w:val="24"/>
          <w:szCs w:val="24"/>
        </w:rPr>
        <w:t xml:space="preserve">Siswa beranggapan bahwa </w:t>
      </w:r>
      <w:proofErr w:type="gramStart"/>
      <w:r w:rsidRPr="00A17749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A17749">
        <w:rPr>
          <w:rFonts w:ascii="Times New Roman" w:hAnsi="Times New Roman" w:cs="Times New Roman"/>
          <w:sz w:val="24"/>
          <w:szCs w:val="24"/>
        </w:rPr>
        <w:t xml:space="preserve"> pembelajaran yang baru lebih memotivasi siswa dalam kegiatan belajar. </w:t>
      </w:r>
      <w:proofErr w:type="gramStart"/>
      <w:r w:rsidRPr="00A17749">
        <w:rPr>
          <w:rFonts w:ascii="Times New Roman" w:hAnsi="Times New Roman" w:cs="Times New Roman"/>
          <w:sz w:val="24"/>
          <w:szCs w:val="24"/>
        </w:rPr>
        <w:t xml:space="preserve">Hal ini </w:t>
      </w:r>
      <w:r w:rsidRPr="00A17749">
        <w:rPr>
          <w:rFonts w:ascii="Times New Roman" w:hAnsi="Times New Roman" w:cs="Times New Roman"/>
          <w:sz w:val="24"/>
          <w:szCs w:val="24"/>
        </w:rPr>
        <w:lastRenderedPageBreak/>
        <w:t>disebabkan k</w:t>
      </w:r>
      <w:r>
        <w:rPr>
          <w:rFonts w:ascii="Times New Roman" w:hAnsi="Times New Roman" w:cs="Times New Roman"/>
          <w:sz w:val="24"/>
          <w:szCs w:val="24"/>
        </w:rPr>
        <w:t>arena siswa lebih menyukai jika</w:t>
      </w:r>
      <w:r w:rsidRPr="00A17749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A17749">
        <w:rPr>
          <w:rFonts w:ascii="Times New Roman" w:hAnsi="Times New Roman" w:cs="Times New Roman"/>
          <w:sz w:val="24"/>
          <w:szCs w:val="24"/>
        </w:rPr>
        <w:t>tiap kegiatan belajar selalu berbeda dan inov</w:t>
      </w:r>
      <w:r>
        <w:rPr>
          <w:rFonts w:ascii="Times New Roman" w:hAnsi="Times New Roman" w:cs="Times New Roman"/>
          <w:sz w:val="24"/>
          <w:szCs w:val="24"/>
        </w:rPr>
        <w:t>atif.</w:t>
      </w:r>
      <w:proofErr w:type="gramEnd"/>
    </w:p>
    <w:p w:rsidR="00D32B79" w:rsidRPr="00FD2F52" w:rsidRDefault="00D32B79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52">
        <w:rPr>
          <w:rFonts w:ascii="Times New Roman" w:hAnsi="Times New Roman" w:cs="Times New Roman"/>
          <w:b/>
          <w:sz w:val="24"/>
          <w:szCs w:val="24"/>
        </w:rPr>
        <w:t>Tab</w:t>
      </w:r>
      <w:r w:rsidR="00412091">
        <w:rPr>
          <w:rFonts w:ascii="Times New Roman" w:hAnsi="Times New Roman" w:cs="Times New Roman"/>
          <w:b/>
          <w:sz w:val="24"/>
          <w:szCs w:val="24"/>
        </w:rPr>
        <w:t>el 4.11</w:t>
      </w:r>
    </w:p>
    <w:p w:rsidR="00D32B79" w:rsidRDefault="00D32B79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52">
        <w:rPr>
          <w:rFonts w:ascii="Times New Roman" w:hAnsi="Times New Roman" w:cs="Times New Roman"/>
          <w:b/>
          <w:sz w:val="24"/>
          <w:szCs w:val="24"/>
        </w:rPr>
        <w:t>Distribusi Sikap Siswa terha</w:t>
      </w:r>
      <w:r>
        <w:rPr>
          <w:rFonts w:ascii="Times New Roman" w:hAnsi="Times New Roman" w:cs="Times New Roman"/>
          <w:b/>
          <w:sz w:val="24"/>
          <w:szCs w:val="24"/>
        </w:rPr>
        <w:t>dap Pembelajaran Matematika</w:t>
      </w:r>
    </w:p>
    <w:p w:rsidR="00D32B79" w:rsidRPr="00817959" w:rsidRDefault="00D32B79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F52">
        <w:rPr>
          <w:rFonts w:ascii="Times New Roman" w:hAnsi="Times New Roman" w:cs="Times New Roman"/>
          <w:b/>
          <w:sz w:val="24"/>
          <w:szCs w:val="24"/>
        </w:rPr>
        <w:t>dengan</w:t>
      </w:r>
      <w:proofErr w:type="gramEnd"/>
      <w:r w:rsidRPr="00FD2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817959">
        <w:rPr>
          <w:rFonts w:ascii="Times New Roman" w:hAnsi="Times New Roman" w:cs="Times New Roman"/>
          <w:b/>
          <w:i/>
          <w:sz w:val="24"/>
          <w:szCs w:val="24"/>
        </w:rPr>
        <w:t>Missouri MathematicsProject</w:t>
      </w:r>
      <w:r w:rsidR="00817959">
        <w:rPr>
          <w:rFonts w:ascii="Times New Roman" w:hAnsi="Times New Roman" w:cs="Times New Roman"/>
          <w:b/>
          <w:sz w:val="24"/>
          <w:szCs w:val="24"/>
        </w:rPr>
        <w:t xml:space="preserve"> (MMP)</w:t>
      </w:r>
    </w:p>
    <w:p w:rsidR="00D32B79" w:rsidRPr="00FD2F52" w:rsidRDefault="00D32B79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85" w:type="dxa"/>
        <w:jc w:val="center"/>
        <w:tblInd w:w="-190" w:type="dxa"/>
        <w:tblLook w:val="04A0" w:firstRow="1" w:lastRow="0" w:firstColumn="1" w:lastColumn="0" w:noHBand="0" w:noVBand="1"/>
      </w:tblPr>
      <w:tblGrid>
        <w:gridCol w:w="590"/>
        <w:gridCol w:w="1388"/>
        <w:gridCol w:w="583"/>
        <w:gridCol w:w="816"/>
        <w:gridCol w:w="617"/>
        <w:gridCol w:w="615"/>
        <w:gridCol w:w="440"/>
        <w:gridCol w:w="618"/>
        <w:gridCol w:w="628"/>
        <w:gridCol w:w="1087"/>
        <w:gridCol w:w="803"/>
      </w:tblGrid>
      <w:tr w:rsidR="00D32B79" w:rsidRPr="00422EED" w:rsidTr="00FC4769">
        <w:trPr>
          <w:trHeight w:val="300"/>
          <w:tblHeader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 xml:space="preserve">No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8D4F7B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Sikap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No Soal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 xml:space="preserve">Sifat 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Jawaban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Skor Sikap Siswa</w:t>
            </w:r>
          </w:p>
        </w:tc>
      </w:tr>
      <w:tr w:rsidR="00D32B79" w:rsidRPr="00422EED" w:rsidTr="00FC4769">
        <w:trPr>
          <w:trHeight w:val="510"/>
          <w:tblHeader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TS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STS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Rata-rata Sikap Siswa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Rata-rata Total</w:t>
            </w: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  <w:r w:rsidR="00212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EA" w:rsidRDefault="0083521D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Sikap siswa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terhadap model pembelajaran </w:t>
            </w:r>
            <w:r w:rsidR="007D1A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d-ID"/>
              </w:rPr>
              <w:t xml:space="preserve">Missouri Mathematics Project 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(MMP)</w:t>
            </w: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8D4F7B" w:rsidRPr="007D1AEA" w:rsidRDefault="008D4F7B" w:rsidP="008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22EED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5E7AB7" w:rsidRDefault="0083521D" w:rsidP="007D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,05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A4" w:rsidRDefault="000209A4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0209A4" w:rsidRDefault="000209A4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0209A4" w:rsidRDefault="000209A4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0209A4" w:rsidRDefault="000209A4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0209A4" w:rsidRDefault="000209A4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0209A4" w:rsidRDefault="000209A4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0209A4" w:rsidRDefault="000209A4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271277" w:rsidRDefault="00271277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271277" w:rsidRDefault="00271277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271277" w:rsidRDefault="00271277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271277" w:rsidRDefault="00271277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271277" w:rsidRDefault="00271277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7D1AEA" w:rsidRPr="005E7AB7" w:rsidRDefault="007D1AEA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8D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7D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</w:t>
            </w:r>
            <w:r w:rsidR="007D1A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tif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83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83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Positif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</w:t>
            </w:r>
            <w:r w:rsidR="0083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22EED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7D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83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83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22EED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Posi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tif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83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83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  <w:r w:rsidR="008D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22EED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22EED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22EED" w:rsidRDefault="0083521D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22EED" w:rsidRDefault="0083521D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  1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22EED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Nega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tif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22EED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8D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Positif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422EED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8D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7D1AEA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8D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8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4,02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422EED" w:rsidRDefault="008D4F7B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Posi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tif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EA" w:rsidRPr="005E7AB7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3,5</w:t>
            </w:r>
            <w:r w:rsidR="007D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7D1AEA" w:rsidRPr="00422EED" w:rsidTr="00FC4769">
        <w:trPr>
          <w:trHeight w:val="30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8D4F7B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A" w:rsidRPr="004D553C" w:rsidRDefault="007D1AEA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422EED" w:rsidRDefault="007D1AEA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8D4F7B" w:rsidRDefault="008D4F7B" w:rsidP="0081795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2B79" w:rsidRDefault="00412091" w:rsidP="0081795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Tabel 4.11</w:t>
      </w:r>
      <w:r w:rsidR="00D32B79" w:rsidRPr="00757CA1">
        <w:rPr>
          <w:rFonts w:ascii="Times New Roman" w:hAnsi="Times New Roman" w:cs="Times New Roman"/>
          <w:sz w:val="24"/>
          <w:szCs w:val="24"/>
        </w:rPr>
        <w:t xml:space="preserve"> di atas dapat kita lihat rata-rata dari keseluruhan pernyataan nilainya lebih besar dari pada nilai normalnya (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 w:rsidR="00D32B79" w:rsidRPr="00757CA1">
        <w:rPr>
          <w:rFonts w:ascii="Times New Roman" w:hAnsi="Times New Roman" w:cs="Times New Roman"/>
          <w:sz w:val="24"/>
          <w:szCs w:val="24"/>
        </w:rPr>
        <w:t xml:space="preserve"> &gt;</w:t>
      </w:r>
      <w:r w:rsidR="00D32B79">
        <w:rPr>
          <w:rFonts w:ascii="Times New Roman" w:hAnsi="Times New Roman" w:cs="Times New Roman"/>
          <w:sz w:val="24"/>
          <w:szCs w:val="24"/>
        </w:rPr>
        <w:t xml:space="preserve"> 3), yaitu 3</w:t>
      </w:r>
      <w:proofErr w:type="gramStart"/>
      <w:r w:rsidR="00D32B79">
        <w:rPr>
          <w:rFonts w:ascii="Times New Roman" w:hAnsi="Times New Roman" w:cs="Times New Roman"/>
          <w:sz w:val="24"/>
          <w:szCs w:val="24"/>
        </w:rPr>
        <w:t>,</w:t>
      </w:r>
      <w:r w:rsidR="008D4F7B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="00D32B79" w:rsidRPr="00757CA1">
        <w:rPr>
          <w:rFonts w:ascii="Times New Roman" w:hAnsi="Times New Roman" w:cs="Times New Roman"/>
          <w:sz w:val="24"/>
          <w:szCs w:val="24"/>
        </w:rPr>
        <w:t xml:space="preserve"> itu artinya siswa bersikap positif terhadap pe</w:t>
      </w:r>
      <w:r w:rsidR="00D32B79">
        <w:rPr>
          <w:rFonts w:ascii="Times New Roman" w:hAnsi="Times New Roman" w:cs="Times New Roman"/>
          <w:sz w:val="24"/>
          <w:szCs w:val="24"/>
        </w:rPr>
        <w:t>mbe</w:t>
      </w:r>
      <w:r w:rsidR="00D32B79" w:rsidRPr="00757CA1">
        <w:rPr>
          <w:rFonts w:ascii="Times New Roman" w:hAnsi="Times New Roman" w:cs="Times New Roman"/>
          <w:sz w:val="24"/>
          <w:szCs w:val="24"/>
        </w:rPr>
        <w:t>lajaran matematika dengan</w:t>
      </w:r>
      <w:r w:rsidR="00D32B79">
        <w:rPr>
          <w:rFonts w:ascii="Times New Roman" w:hAnsi="Times New Roman" w:cs="Times New Roman"/>
          <w:sz w:val="24"/>
          <w:szCs w:val="24"/>
        </w:rPr>
        <w:t xml:space="preserve"> model </w:t>
      </w:r>
      <w:r w:rsidR="008D4F7B">
        <w:rPr>
          <w:rFonts w:ascii="Times New Roman" w:hAnsi="Times New Roman" w:cs="Times New Roman"/>
          <w:i/>
          <w:sz w:val="24"/>
          <w:szCs w:val="24"/>
        </w:rPr>
        <w:t xml:space="preserve">Missouri </w:t>
      </w:r>
      <w:r w:rsidR="008D4F7B">
        <w:rPr>
          <w:rFonts w:ascii="Times New Roman" w:hAnsi="Times New Roman" w:cs="Times New Roman"/>
          <w:i/>
          <w:sz w:val="24"/>
          <w:szCs w:val="24"/>
        </w:rPr>
        <w:lastRenderedPageBreak/>
        <w:t>Mathematic</w:t>
      </w:r>
      <w:r w:rsidR="00DB5EA6">
        <w:rPr>
          <w:rFonts w:ascii="Times New Roman" w:hAnsi="Times New Roman" w:cs="Times New Roman"/>
          <w:i/>
          <w:sz w:val="24"/>
          <w:szCs w:val="24"/>
        </w:rPr>
        <w:t xml:space="preserve">s Project </w:t>
      </w:r>
      <w:r w:rsidR="00DB5EA6">
        <w:rPr>
          <w:rFonts w:ascii="Times New Roman" w:hAnsi="Times New Roman" w:cs="Times New Roman"/>
          <w:sz w:val="24"/>
          <w:szCs w:val="24"/>
        </w:rPr>
        <w:t>(MMP)</w:t>
      </w:r>
      <w:r w:rsidR="00DB5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B79" w:rsidRPr="00757C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2B79">
        <w:rPr>
          <w:rFonts w:ascii="Times New Roman" w:hAnsi="Times New Roman" w:cs="Times New Roman"/>
          <w:sz w:val="24"/>
          <w:szCs w:val="24"/>
        </w:rPr>
        <w:t>Rata-rata s</w:t>
      </w:r>
      <w:r w:rsidR="00D32B79" w:rsidRPr="00757CA1">
        <w:rPr>
          <w:rFonts w:ascii="Times New Roman" w:hAnsi="Times New Roman" w:cs="Times New Roman"/>
          <w:sz w:val="24"/>
          <w:szCs w:val="24"/>
        </w:rPr>
        <w:t xml:space="preserve">iswa antusias dengan metode pembelajaran ini, terlihat pada banyaknya nilai rata-rata sikap siswa yang cenderung &gt; </w:t>
      </w:r>
      <w:r w:rsidR="00D32B79">
        <w:rPr>
          <w:rFonts w:ascii="Times New Roman" w:hAnsi="Times New Roman" w:cs="Times New Roman"/>
          <w:sz w:val="24"/>
          <w:szCs w:val="24"/>
        </w:rPr>
        <w:t>3.</w:t>
      </w:r>
    </w:p>
    <w:p w:rsidR="00271277" w:rsidRDefault="00271277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B79" w:rsidRPr="000F2E1A" w:rsidRDefault="00412091" w:rsidP="0041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4.12</w:t>
      </w:r>
    </w:p>
    <w:p w:rsidR="00D32B79" w:rsidRDefault="00D32B79" w:rsidP="00D3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Distribusi Sikap Siswa t</w:t>
      </w:r>
      <w:r w:rsidRPr="000F2E1A">
        <w:rPr>
          <w:rFonts w:ascii="Times New Roman" w:hAnsi="Times New Roman" w:cs="Times New Roman"/>
          <w:b/>
          <w:sz w:val="24"/>
          <w:szCs w:val="24"/>
        </w:rPr>
        <w:t xml:space="preserve">erhadap Soal-soal </w:t>
      </w:r>
    </w:p>
    <w:p w:rsidR="00D32B79" w:rsidRDefault="00D32B79" w:rsidP="00DB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E1A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DB5EA6">
        <w:rPr>
          <w:rFonts w:ascii="Times New Roman" w:hAnsi="Times New Roman" w:cs="Times New Roman"/>
          <w:b/>
          <w:sz w:val="24"/>
          <w:szCs w:val="24"/>
        </w:rPr>
        <w:t>Berpikir Kritis Matematis</w:t>
      </w:r>
    </w:p>
    <w:p w:rsidR="00DB5EA6" w:rsidRPr="00DD5A1A" w:rsidRDefault="00DB5EA6" w:rsidP="00DB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4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418"/>
        <w:gridCol w:w="583"/>
        <w:gridCol w:w="816"/>
        <w:gridCol w:w="639"/>
        <w:gridCol w:w="472"/>
        <w:gridCol w:w="440"/>
        <w:gridCol w:w="501"/>
        <w:gridCol w:w="586"/>
        <w:gridCol w:w="1190"/>
        <w:gridCol w:w="959"/>
      </w:tblGrid>
      <w:tr w:rsidR="00D32B79" w:rsidRPr="00422EED" w:rsidTr="00FC4769">
        <w:trPr>
          <w:trHeight w:val="20"/>
          <w:tblHeader/>
          <w:jc w:val="center"/>
        </w:trPr>
        <w:tc>
          <w:tcPr>
            <w:tcW w:w="590" w:type="dxa"/>
            <w:vMerge w:val="restart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 xml:space="preserve">No 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  <w:vAlign w:val="center"/>
            <w:hideMark/>
          </w:tcPr>
          <w:p w:rsidR="00D32B79" w:rsidRPr="007C687D" w:rsidRDefault="00D6709B" w:rsidP="00D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 xml:space="preserve">Sikap </w:t>
            </w:r>
          </w:p>
        </w:tc>
        <w:tc>
          <w:tcPr>
            <w:tcW w:w="583" w:type="dxa"/>
            <w:vMerge w:val="restart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No Soal</w:t>
            </w:r>
          </w:p>
        </w:tc>
        <w:tc>
          <w:tcPr>
            <w:tcW w:w="816" w:type="dxa"/>
            <w:vMerge w:val="restart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 xml:space="preserve">Sifat </w:t>
            </w:r>
          </w:p>
        </w:tc>
        <w:tc>
          <w:tcPr>
            <w:tcW w:w="2638" w:type="dxa"/>
            <w:gridSpan w:val="5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Jawaban</w:t>
            </w:r>
          </w:p>
        </w:tc>
        <w:tc>
          <w:tcPr>
            <w:tcW w:w="2149" w:type="dxa"/>
            <w:gridSpan w:val="2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Skor Sikap Siswa</w:t>
            </w:r>
          </w:p>
        </w:tc>
      </w:tr>
      <w:tr w:rsidR="00D32B79" w:rsidRPr="00422EED" w:rsidTr="00FC4769">
        <w:trPr>
          <w:trHeight w:val="20"/>
          <w:tblHeader/>
          <w:jc w:val="center"/>
        </w:trPr>
        <w:tc>
          <w:tcPr>
            <w:tcW w:w="590" w:type="dxa"/>
            <w:vMerge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vMerge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39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SS</w:t>
            </w:r>
          </w:p>
        </w:tc>
        <w:tc>
          <w:tcPr>
            <w:tcW w:w="472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</w:t>
            </w:r>
          </w:p>
        </w:tc>
        <w:tc>
          <w:tcPr>
            <w:tcW w:w="440" w:type="dxa"/>
            <w:shd w:val="clear" w:color="auto" w:fill="B8CCE4" w:themeFill="accent1" w:themeFillTint="66"/>
            <w:noWrap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N</w:t>
            </w:r>
          </w:p>
        </w:tc>
        <w:tc>
          <w:tcPr>
            <w:tcW w:w="501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TS</w:t>
            </w:r>
          </w:p>
        </w:tc>
        <w:tc>
          <w:tcPr>
            <w:tcW w:w="586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STS</w:t>
            </w:r>
          </w:p>
        </w:tc>
        <w:tc>
          <w:tcPr>
            <w:tcW w:w="1190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Rata-rata Sikap Siswa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  <w:hideMark/>
          </w:tcPr>
          <w:p w:rsidR="00D32B79" w:rsidRPr="007C687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7C68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d-ID"/>
              </w:rPr>
              <w:t>Rata-rata Total</w:t>
            </w: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 w:val="restart"/>
            <w:shd w:val="clear" w:color="auto" w:fill="auto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  <w:r w:rsidR="00817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32B79" w:rsidRPr="00422EED" w:rsidRDefault="00D32B79" w:rsidP="00DB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Sikap siswa terhadap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soal-soal kemampuan </w:t>
            </w:r>
            <w:r w:rsidR="00DB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berpikir kritis matematis</w:t>
            </w:r>
          </w:p>
        </w:tc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</w:t>
            </w:r>
            <w:r w:rsidR="00D32B79"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tif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3,44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D32B79" w:rsidRPr="001C2170" w:rsidRDefault="00F51156" w:rsidP="00F5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3,68</w:t>
            </w: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32B79" w:rsidRPr="001C2170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D32B79" w:rsidRPr="001C2170" w:rsidRDefault="00D32B79" w:rsidP="00DB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DB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959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D32B79" w:rsidRPr="006E50E4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Positif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4,05</w:t>
            </w:r>
          </w:p>
        </w:tc>
        <w:tc>
          <w:tcPr>
            <w:tcW w:w="959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D32B79" w:rsidRPr="006E50E4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Posit</w:t>
            </w:r>
            <w:r w:rsidR="00D32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 xml:space="preserve">if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32B79" w:rsidRPr="001C2170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D32B79" w:rsidRPr="001C2170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  <w:r w:rsidR="00DB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59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2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90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DB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90" w:type="dxa"/>
            <w:vMerge w:val="restart"/>
            <w:vAlign w:val="center"/>
          </w:tcPr>
          <w:p w:rsidR="00D32B79" w:rsidRPr="00422EED" w:rsidRDefault="00D32B79" w:rsidP="00DB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DB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959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 xml:space="preserve">Skor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9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 xml:space="preserve">Positif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90" w:type="dxa"/>
            <w:vMerge w:val="restart"/>
            <w:vAlign w:val="center"/>
          </w:tcPr>
          <w:p w:rsidR="00D32B79" w:rsidRPr="00422EED" w:rsidRDefault="00DB5EA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4,47</w:t>
            </w:r>
          </w:p>
        </w:tc>
        <w:tc>
          <w:tcPr>
            <w:tcW w:w="959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9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Posi</w:t>
            </w:r>
            <w:r w:rsidR="00D32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90" w:type="dxa"/>
            <w:vMerge w:val="restart"/>
            <w:vAlign w:val="center"/>
          </w:tcPr>
          <w:p w:rsidR="00D32B79" w:rsidRPr="00422EED" w:rsidRDefault="00D32B79" w:rsidP="00F5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F5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959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9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D32B79" w:rsidRDefault="00F51156" w:rsidP="00F5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Nega</w:t>
            </w:r>
            <w:r w:rsidR="00D32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>tif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  <w:r w:rsidR="00F5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90" w:type="dxa"/>
            <w:vMerge w:val="restart"/>
            <w:vAlign w:val="center"/>
          </w:tcPr>
          <w:p w:rsidR="00D32B79" w:rsidRPr="00422EED" w:rsidRDefault="00D32B79" w:rsidP="00F5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3,</w:t>
            </w:r>
            <w:r w:rsidR="00F5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959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32B79" w:rsidRPr="00422EED" w:rsidTr="00FC4769">
        <w:trPr>
          <w:trHeight w:val="20"/>
          <w:jc w:val="center"/>
        </w:trPr>
        <w:tc>
          <w:tcPr>
            <w:tcW w:w="5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d-ID"/>
              </w:rPr>
              <w:t xml:space="preserve">Skor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32B79" w:rsidRPr="00422EED" w:rsidRDefault="00F51156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90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59" w:type="dxa"/>
            <w:vMerge/>
            <w:vAlign w:val="center"/>
          </w:tcPr>
          <w:p w:rsidR="00D32B79" w:rsidRPr="00422EED" w:rsidRDefault="00D32B79" w:rsidP="00D3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F51156" w:rsidRDefault="00F51156" w:rsidP="0081795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77" w:rsidRDefault="00412091" w:rsidP="0027127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Tabel 4.12</w:t>
      </w:r>
      <w:r w:rsidR="00D32B79" w:rsidRPr="001E02FD">
        <w:rPr>
          <w:rFonts w:ascii="Times New Roman" w:hAnsi="Times New Roman" w:cs="Times New Roman"/>
          <w:sz w:val="24"/>
          <w:szCs w:val="24"/>
        </w:rPr>
        <w:t xml:space="preserve"> di atas dapat kita lihat rata-rata dari keseluruhan pernyataan nilainya lebih besar dari pada nilai normalnya (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 w:rsidR="00D32B79" w:rsidRPr="001E02FD">
        <w:rPr>
          <w:rFonts w:ascii="Times New Roman" w:hAnsi="Times New Roman" w:cs="Times New Roman"/>
          <w:sz w:val="24"/>
          <w:szCs w:val="24"/>
        </w:rPr>
        <w:t xml:space="preserve"> &gt; </w:t>
      </w:r>
      <w:r w:rsidR="00D32B79">
        <w:rPr>
          <w:rFonts w:ascii="Times New Roman" w:hAnsi="Times New Roman" w:cs="Times New Roman"/>
          <w:sz w:val="24"/>
          <w:szCs w:val="24"/>
        </w:rPr>
        <w:t>3</w:t>
      </w:r>
      <w:r w:rsidR="00D32B79" w:rsidRPr="001E02FD">
        <w:rPr>
          <w:rFonts w:ascii="Times New Roman" w:hAnsi="Times New Roman" w:cs="Times New Roman"/>
          <w:sz w:val="24"/>
          <w:szCs w:val="24"/>
        </w:rPr>
        <w:t xml:space="preserve">), yaitu </w:t>
      </w:r>
      <w:r w:rsidR="00D32B7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D32B79">
        <w:rPr>
          <w:rFonts w:ascii="Times New Roman" w:hAnsi="Times New Roman" w:cs="Times New Roman"/>
          <w:sz w:val="24"/>
          <w:szCs w:val="24"/>
        </w:rPr>
        <w:t>,</w:t>
      </w:r>
      <w:r w:rsidR="00F51156">
        <w:rPr>
          <w:rFonts w:ascii="Times New Roman" w:hAnsi="Times New Roman" w:cs="Times New Roman"/>
          <w:sz w:val="24"/>
          <w:szCs w:val="24"/>
        </w:rPr>
        <w:t>68</w:t>
      </w:r>
      <w:proofErr w:type="gramEnd"/>
      <w:r w:rsidR="00D32B79" w:rsidRPr="001E02FD">
        <w:rPr>
          <w:rFonts w:ascii="Times New Roman" w:hAnsi="Times New Roman" w:cs="Times New Roman"/>
          <w:sz w:val="24"/>
          <w:szCs w:val="24"/>
        </w:rPr>
        <w:t xml:space="preserve"> itu artinya siswa bersikap positif terhadap soal-soal kemampuan </w:t>
      </w:r>
      <w:r w:rsidR="00D32B79">
        <w:rPr>
          <w:rFonts w:ascii="Times New Roman" w:hAnsi="Times New Roman" w:cs="Times New Roman"/>
          <w:sz w:val="24"/>
          <w:szCs w:val="24"/>
        </w:rPr>
        <w:t>pemahaman matematis</w:t>
      </w:r>
      <w:r w:rsidR="00D32B79" w:rsidRPr="001E02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2B79">
        <w:rPr>
          <w:rFonts w:ascii="Times New Roman" w:hAnsi="Times New Roman" w:cs="Times New Roman"/>
          <w:sz w:val="24"/>
          <w:szCs w:val="24"/>
        </w:rPr>
        <w:t>Rata-rata</w:t>
      </w:r>
      <w:r w:rsidR="00D32B79" w:rsidRPr="00757CA1">
        <w:rPr>
          <w:rFonts w:ascii="Times New Roman" w:hAnsi="Times New Roman" w:cs="Times New Roman"/>
          <w:sz w:val="24"/>
          <w:szCs w:val="24"/>
        </w:rPr>
        <w:t xml:space="preserve"> siswa </w:t>
      </w:r>
      <w:r w:rsidR="00D32B79">
        <w:rPr>
          <w:rFonts w:ascii="Times New Roman" w:hAnsi="Times New Roman" w:cs="Times New Roman"/>
          <w:sz w:val="24"/>
          <w:szCs w:val="24"/>
        </w:rPr>
        <w:t>antusias</w:t>
      </w:r>
      <w:r w:rsidR="00D32B79" w:rsidRPr="00757CA1">
        <w:rPr>
          <w:rFonts w:ascii="Times New Roman" w:hAnsi="Times New Roman" w:cs="Times New Roman"/>
          <w:sz w:val="24"/>
          <w:szCs w:val="24"/>
        </w:rPr>
        <w:t xml:space="preserve"> dengan </w:t>
      </w:r>
      <w:r w:rsidR="00D32B79">
        <w:rPr>
          <w:rFonts w:ascii="Times New Roman" w:hAnsi="Times New Roman" w:cs="Times New Roman"/>
          <w:sz w:val="24"/>
          <w:szCs w:val="24"/>
        </w:rPr>
        <w:t>soal-soal yang berhubungan dengan pemahaman matematis</w:t>
      </w:r>
      <w:r w:rsidR="00D32B79" w:rsidRPr="00757CA1">
        <w:rPr>
          <w:rFonts w:ascii="Times New Roman" w:hAnsi="Times New Roman" w:cs="Times New Roman"/>
          <w:sz w:val="24"/>
          <w:szCs w:val="24"/>
        </w:rPr>
        <w:t xml:space="preserve">, terlihat pada banyaknya nilai rata-rata sikap siswa yang cenderung &gt; </w:t>
      </w:r>
      <w:r w:rsidR="00D32B79">
        <w:rPr>
          <w:rFonts w:ascii="Times New Roman" w:hAnsi="Times New Roman" w:cs="Times New Roman"/>
          <w:sz w:val="24"/>
          <w:szCs w:val="24"/>
        </w:rPr>
        <w:t>3.</w:t>
      </w:r>
      <w:proofErr w:type="gramEnd"/>
    </w:p>
    <w:p w:rsidR="00D32B79" w:rsidRDefault="00412091" w:rsidP="0027127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 4.10</w:t>
      </w:r>
      <w:r w:rsidR="00D32B79">
        <w:rPr>
          <w:rFonts w:ascii="Times New Roman" w:hAnsi="Times New Roman" w:cs="Times New Roman"/>
          <w:sz w:val="24"/>
          <w:szCs w:val="24"/>
        </w:rPr>
        <w:t>, Tabel</w:t>
      </w:r>
      <w:r>
        <w:rPr>
          <w:rFonts w:ascii="Times New Roman" w:hAnsi="Times New Roman" w:cs="Times New Roman"/>
          <w:sz w:val="24"/>
          <w:szCs w:val="24"/>
        </w:rPr>
        <w:t xml:space="preserve"> 4.11, dan Tabel 4.12</w:t>
      </w:r>
      <w:r w:rsidR="00D32B79" w:rsidRPr="009A49D2">
        <w:rPr>
          <w:rFonts w:ascii="Times New Roman" w:hAnsi="Times New Roman" w:cs="Times New Roman"/>
          <w:sz w:val="24"/>
          <w:szCs w:val="24"/>
        </w:rPr>
        <w:t xml:space="preserve"> di atas, semua pernyataan mempunyai nilai lebih besar dari nilai normalny</w:t>
      </w:r>
      <w:r w:rsidR="00D32B79">
        <w:rPr>
          <w:rFonts w:ascii="Times New Roman" w:hAnsi="Times New Roman" w:cs="Times New Roman"/>
          <w:sz w:val="24"/>
          <w:szCs w:val="24"/>
        </w:rPr>
        <w:t>a (</w:t>
      </w:r>
      <w:r w:rsidR="00D32B79">
        <w:rPr>
          <w:rFonts w:ascii="Times New Roman" w:hAnsi="Times New Roman" w:cs="Times New Roman"/>
          <w:sz w:val="24"/>
          <w:szCs w:val="24"/>
        </w:rPr>
        <w:sym w:font="Symbol" w:char="F03E"/>
      </w:r>
      <w:r w:rsidR="00D32B79">
        <w:rPr>
          <w:rFonts w:ascii="Times New Roman" w:hAnsi="Times New Roman" w:cs="Times New Roman"/>
          <w:sz w:val="24"/>
          <w:szCs w:val="24"/>
        </w:rPr>
        <w:t xml:space="preserve"> 3)</w:t>
      </w:r>
      <w:r w:rsidR="00D32B79" w:rsidRPr="009A49D2">
        <w:rPr>
          <w:rFonts w:ascii="Times New Roman" w:hAnsi="Times New Roman" w:cs="Times New Roman"/>
          <w:sz w:val="24"/>
          <w:szCs w:val="24"/>
        </w:rPr>
        <w:t xml:space="preserve">, ini berarti sikap siswa </w:t>
      </w:r>
      <w:r w:rsidR="00D32B79" w:rsidRPr="009A49D2">
        <w:rPr>
          <w:rFonts w:ascii="Times New Roman" w:hAnsi="Times New Roman" w:cs="Times New Roman"/>
          <w:sz w:val="24"/>
          <w:szCs w:val="24"/>
        </w:rPr>
        <w:lastRenderedPageBreak/>
        <w:t xml:space="preserve">terhadap pembelajaran matematika dengan </w:t>
      </w:r>
      <w:r w:rsidR="00D32B79">
        <w:rPr>
          <w:rFonts w:ascii="Times New Roman" w:hAnsi="Times New Roman" w:cs="Times New Roman"/>
          <w:sz w:val="24"/>
          <w:szCs w:val="24"/>
        </w:rPr>
        <w:t xml:space="preserve">menggunakan model </w:t>
      </w:r>
      <w:r w:rsidR="00F51156">
        <w:rPr>
          <w:rFonts w:ascii="Times New Roman" w:hAnsi="Times New Roman" w:cs="Times New Roman"/>
          <w:i/>
          <w:sz w:val="24"/>
          <w:szCs w:val="24"/>
        </w:rPr>
        <w:t xml:space="preserve">Missouri Mathematics Project </w:t>
      </w:r>
      <w:r w:rsidR="00F51156">
        <w:rPr>
          <w:rFonts w:ascii="Times New Roman" w:hAnsi="Times New Roman" w:cs="Times New Roman"/>
          <w:sz w:val="24"/>
          <w:szCs w:val="24"/>
        </w:rPr>
        <w:t>(MMP)</w:t>
      </w:r>
      <w:r w:rsidR="00D32B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B79" w:rsidRPr="009A49D2">
        <w:rPr>
          <w:rFonts w:ascii="Times New Roman" w:hAnsi="Times New Roman" w:cs="Times New Roman"/>
          <w:sz w:val="24"/>
          <w:szCs w:val="24"/>
        </w:rPr>
        <w:t>menunjukkan sikap yang positif.</w:t>
      </w:r>
    </w:p>
    <w:p w:rsidR="00D32B79" w:rsidRPr="00412091" w:rsidRDefault="00D32B79" w:rsidP="00412091">
      <w:pPr>
        <w:pStyle w:val="ListParagraph"/>
        <w:numPr>
          <w:ilvl w:val="0"/>
          <w:numId w:val="15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91">
        <w:rPr>
          <w:rFonts w:ascii="Times New Roman" w:hAnsi="Times New Roman" w:cs="Times New Roman"/>
          <w:b/>
          <w:sz w:val="24"/>
          <w:szCs w:val="24"/>
        </w:rPr>
        <w:t>Uji Normalitas Distribusi Data Skala Sikap</w:t>
      </w:r>
    </w:p>
    <w:p w:rsidR="00D32B79" w:rsidRPr="00557753" w:rsidRDefault="00D32B79" w:rsidP="00412091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753">
        <w:rPr>
          <w:rFonts w:ascii="Times New Roman" w:hAnsi="Times New Roman" w:cs="Times New Roman"/>
          <w:sz w:val="24"/>
          <w:szCs w:val="24"/>
        </w:rPr>
        <w:t>Menguji normalitas kelas eksperimen.</w:t>
      </w:r>
      <w:proofErr w:type="gramEnd"/>
      <w:r w:rsidRPr="00557753">
        <w:rPr>
          <w:rFonts w:ascii="Times New Roman" w:hAnsi="Times New Roman" w:cs="Times New Roman"/>
          <w:sz w:val="24"/>
          <w:szCs w:val="24"/>
        </w:rPr>
        <w:t xml:space="preserve"> Uji normalitas dengan uji </w:t>
      </w:r>
      <w:r w:rsidRPr="00557753">
        <w:rPr>
          <w:rFonts w:ascii="Times New Roman" w:hAnsi="Times New Roman" w:cs="Times New Roman"/>
          <w:i/>
          <w:sz w:val="24"/>
          <w:szCs w:val="24"/>
        </w:rPr>
        <w:t>Shapiro-</w:t>
      </w:r>
      <w:proofErr w:type="gramStart"/>
      <w:r w:rsidRPr="00557753">
        <w:rPr>
          <w:rFonts w:ascii="Times New Roman" w:hAnsi="Times New Roman" w:cs="Times New Roman"/>
          <w:i/>
          <w:sz w:val="24"/>
          <w:szCs w:val="24"/>
        </w:rPr>
        <w:t xml:space="preserve">Wilk </w:t>
      </w:r>
      <w:r w:rsidRPr="00557753">
        <w:rPr>
          <w:rFonts w:ascii="Times New Roman" w:hAnsi="Times New Roman" w:cs="Times New Roman"/>
          <w:sz w:val="24"/>
          <w:szCs w:val="24"/>
        </w:rPr>
        <w:t xml:space="preserve"> dengan</w:t>
      </w:r>
      <w:proofErr w:type="gramEnd"/>
      <w:r w:rsidRPr="00557753">
        <w:rPr>
          <w:rFonts w:ascii="Times New Roman" w:hAnsi="Times New Roman" w:cs="Times New Roman"/>
          <w:sz w:val="24"/>
          <w:szCs w:val="24"/>
        </w:rPr>
        <w:t xml:space="preserve"> menggunakan program </w:t>
      </w:r>
      <w:r w:rsidR="00557753">
        <w:rPr>
          <w:rFonts w:ascii="Times New Roman" w:hAnsi="Times New Roman" w:cs="Times New Roman"/>
          <w:sz w:val="24"/>
          <w:szCs w:val="24"/>
        </w:rPr>
        <w:t xml:space="preserve">IBM </w:t>
      </w:r>
      <w:r w:rsidRPr="00557753">
        <w:rPr>
          <w:rFonts w:ascii="Times New Roman" w:hAnsi="Times New Roman" w:cs="Times New Roman"/>
          <w:i/>
          <w:sz w:val="24"/>
          <w:szCs w:val="24"/>
        </w:rPr>
        <w:t>SPSS 22.0 for Windows</w:t>
      </w:r>
      <w:r w:rsidR="00271277" w:rsidRPr="00557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753">
        <w:rPr>
          <w:rFonts w:ascii="Times New Roman" w:hAnsi="Times New Roman" w:cs="Times New Roman"/>
          <w:sz w:val="24"/>
          <w:szCs w:val="24"/>
        </w:rPr>
        <w:t>dengan taraf signifikansi 0,05. Setelah dilakukan pengolahan data, tampilan outp</w:t>
      </w:r>
      <w:r w:rsidR="00412091">
        <w:rPr>
          <w:rFonts w:ascii="Times New Roman" w:hAnsi="Times New Roman" w:cs="Times New Roman"/>
          <w:sz w:val="24"/>
          <w:szCs w:val="24"/>
        </w:rPr>
        <w:t>ut dapat dilihat pada Tabel 4.13</w:t>
      </w:r>
      <w:r w:rsidRPr="00557753">
        <w:rPr>
          <w:rFonts w:ascii="Times New Roman" w:hAnsi="Times New Roman" w:cs="Times New Roman"/>
          <w:sz w:val="24"/>
          <w:szCs w:val="24"/>
        </w:rPr>
        <w:t>.</w:t>
      </w:r>
    </w:p>
    <w:p w:rsidR="00D32B79" w:rsidRDefault="00412091" w:rsidP="00D32B79">
      <w:pPr>
        <w:pStyle w:val="ListParagraph"/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  <w:t>Tabel 4.13</w:t>
      </w:r>
    </w:p>
    <w:p w:rsidR="00D32B79" w:rsidRPr="005B5DCF" w:rsidRDefault="00D32B79" w:rsidP="00D32B79">
      <w:pPr>
        <w:pStyle w:val="ListParagraph"/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  <w:t>Normalitas Distribusi Skala Sikap Kelas Eksperimen</w:t>
      </w:r>
    </w:p>
    <w:tbl>
      <w:tblPr>
        <w:tblpPr w:leftFromText="180" w:rightFromText="180" w:vertAnchor="text" w:horzAnchor="margin" w:tblpXSpec="right" w:tblpY="179"/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440"/>
        <w:gridCol w:w="1350"/>
        <w:gridCol w:w="1620"/>
        <w:gridCol w:w="1530"/>
        <w:gridCol w:w="27"/>
      </w:tblGrid>
      <w:tr w:rsidR="00A22C9A" w:rsidRPr="00A22C9A" w:rsidTr="00A22C9A">
        <w:trPr>
          <w:cantSplit/>
        </w:trPr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A22C9A" w:rsidRPr="00A22C9A" w:rsidTr="00A22C9A">
        <w:trPr>
          <w:gridAfter w:val="1"/>
          <w:wAfter w:w="27" w:type="dxa"/>
          <w:cantSplit/>
        </w:trPr>
        <w:tc>
          <w:tcPr>
            <w:tcW w:w="2790" w:type="dxa"/>
            <w:gridSpan w:val="2"/>
            <w:vMerge w:val="restart"/>
            <w:tcBorders>
              <w:right w:val="single" w:sz="16" w:space="0" w:color="000000"/>
            </w:tcBorders>
            <w:shd w:val="clear" w:color="auto" w:fill="B8CCE4" w:themeFill="accent1" w:themeFillTint="66"/>
          </w:tcPr>
          <w:p w:rsidR="00A22C9A" w:rsidRPr="00A22C9A" w:rsidRDefault="00271277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A22C9A" w:rsidRPr="00A22C9A">
              <w:rPr>
                <w:rFonts w:ascii="Arial" w:hAnsi="Arial" w:cs="Arial"/>
                <w:color w:val="000000"/>
                <w:sz w:val="18"/>
                <w:szCs w:val="18"/>
              </w:rPr>
              <w:t>ama</w:t>
            </w:r>
          </w:p>
        </w:tc>
        <w:tc>
          <w:tcPr>
            <w:tcW w:w="4500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A22C9A" w:rsidRPr="00A22C9A" w:rsidTr="00A22C9A">
        <w:trPr>
          <w:gridAfter w:val="1"/>
          <w:wAfter w:w="27" w:type="dxa"/>
          <w:cantSplit/>
        </w:trPr>
        <w:tc>
          <w:tcPr>
            <w:tcW w:w="2790" w:type="dxa"/>
            <w:gridSpan w:val="2"/>
            <w:vMerge/>
            <w:tcBorders>
              <w:right w:val="single" w:sz="16" w:space="0" w:color="000000"/>
            </w:tcBorders>
            <w:shd w:val="clear" w:color="auto" w:fill="B8CCE4" w:themeFill="accent1" w:themeFillTint="66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620" w:type="dxa"/>
            <w:tcBorders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22C9A" w:rsidRPr="00A22C9A" w:rsidTr="00A22C9A">
        <w:trPr>
          <w:gridAfter w:val="1"/>
          <w:wAfter w:w="27" w:type="dxa"/>
          <w:cantSplit/>
        </w:trPr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2C9A" w:rsidRPr="00A22C9A" w:rsidRDefault="00FC4769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22C9A" w:rsidRPr="00A22C9A">
              <w:rPr>
                <w:rFonts w:ascii="Arial" w:hAnsi="Arial" w:cs="Arial"/>
                <w:color w:val="000000"/>
                <w:sz w:val="18"/>
                <w:szCs w:val="18"/>
              </w:rPr>
              <w:t>ikap</w:t>
            </w:r>
          </w:p>
        </w:tc>
        <w:tc>
          <w:tcPr>
            <w:tcW w:w="144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</w:p>
        </w:tc>
      </w:tr>
    </w:tbl>
    <w:p w:rsidR="00A22C9A" w:rsidRPr="00A22C9A" w:rsidRDefault="00A22C9A" w:rsidP="00A2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9A" w:rsidRPr="00A22C9A" w:rsidRDefault="00A22C9A" w:rsidP="00A22C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32B79" w:rsidRPr="003E72ED" w:rsidRDefault="00D32B79" w:rsidP="00D3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77" w:rsidRDefault="00271277" w:rsidP="0027127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B79" w:rsidRDefault="00A22C9A" w:rsidP="00271277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2B79" w:rsidRPr="00E81022">
        <w:rPr>
          <w:rFonts w:ascii="Times New Roman" w:hAnsi="Times New Roman" w:cs="Times New Roman"/>
          <w:sz w:val="24"/>
          <w:szCs w:val="24"/>
        </w:rPr>
        <w:t xml:space="preserve">erdasarkan hasil </w:t>
      </w:r>
      <w:r w:rsidR="00D32B79" w:rsidRPr="00E81022">
        <w:rPr>
          <w:rFonts w:ascii="Times New Roman" w:hAnsi="Times New Roman" w:cs="Times New Roman"/>
          <w:i/>
          <w:sz w:val="24"/>
          <w:szCs w:val="24"/>
        </w:rPr>
        <w:t>output</w:t>
      </w:r>
      <w:r w:rsidR="00D32B79" w:rsidRPr="00E81022">
        <w:rPr>
          <w:rFonts w:ascii="Times New Roman" w:hAnsi="Times New Roman" w:cs="Times New Roman"/>
          <w:sz w:val="24"/>
          <w:szCs w:val="24"/>
        </w:rPr>
        <w:t xml:space="preserve"> uji normalitas varians dengan menggunakan uji </w:t>
      </w:r>
      <w:r w:rsidR="00D32B79" w:rsidRPr="00E81022">
        <w:rPr>
          <w:rFonts w:ascii="Times New Roman" w:hAnsi="Times New Roman" w:cs="Times New Roman"/>
          <w:i/>
          <w:sz w:val="24"/>
          <w:szCs w:val="24"/>
        </w:rPr>
        <w:t xml:space="preserve">Shapiro-Wilk </w:t>
      </w:r>
      <w:r w:rsidR="00D32B79" w:rsidRPr="00E81022">
        <w:rPr>
          <w:rFonts w:ascii="Times New Roman" w:hAnsi="Times New Roman" w:cs="Times New Roman"/>
          <w:sz w:val="24"/>
          <w:szCs w:val="24"/>
        </w:rPr>
        <w:t>p</w:t>
      </w:r>
      <w:r w:rsidR="00412091">
        <w:rPr>
          <w:rFonts w:ascii="Times New Roman" w:hAnsi="Times New Roman" w:cs="Times New Roman"/>
          <w:sz w:val="24"/>
          <w:szCs w:val="24"/>
        </w:rPr>
        <w:t>ada Tabel 4.13</w:t>
      </w:r>
      <w:r w:rsidR="00D32B79">
        <w:rPr>
          <w:rFonts w:ascii="Times New Roman" w:hAnsi="Times New Roman" w:cs="Times New Roman"/>
          <w:sz w:val="24"/>
          <w:szCs w:val="24"/>
        </w:rPr>
        <w:t xml:space="preserve"> nilai signifikansi</w:t>
      </w:r>
      <w:r w:rsidR="00D32B79" w:rsidRPr="00E81022">
        <w:rPr>
          <w:rFonts w:ascii="Times New Roman" w:hAnsi="Times New Roman" w:cs="Times New Roman"/>
          <w:sz w:val="24"/>
          <w:szCs w:val="24"/>
        </w:rPr>
        <w:t xml:space="preserve"> pada kolom </w:t>
      </w:r>
      <w:r w:rsidR="00D32B79">
        <w:rPr>
          <w:rFonts w:ascii="Times New Roman" w:hAnsi="Times New Roman" w:cs="Times New Roman"/>
          <w:sz w:val="24"/>
          <w:szCs w:val="24"/>
        </w:rPr>
        <w:t>signifikansi data skala sikapuntuk kelas eksperimen adalah 0,</w:t>
      </w:r>
      <w:r>
        <w:rPr>
          <w:rFonts w:ascii="Times New Roman" w:hAnsi="Times New Roman" w:cs="Times New Roman"/>
          <w:sz w:val="24"/>
          <w:szCs w:val="24"/>
        </w:rPr>
        <w:t>541</w:t>
      </w:r>
      <w:r w:rsidR="00D32B79">
        <w:rPr>
          <w:rFonts w:ascii="Times New Roman" w:hAnsi="Times New Roman" w:cs="Times New Roman"/>
          <w:sz w:val="24"/>
          <w:szCs w:val="24"/>
        </w:rPr>
        <w:t xml:space="preserve">. Karena nilai signifikansi </w:t>
      </w:r>
      <w:r w:rsidR="00D32B79" w:rsidRPr="00E81022">
        <w:rPr>
          <w:rFonts w:ascii="Times New Roman" w:hAnsi="Times New Roman" w:cs="Times New Roman"/>
          <w:sz w:val="24"/>
          <w:szCs w:val="24"/>
        </w:rPr>
        <w:t>lebih dari 0</w:t>
      </w:r>
      <w:proofErr w:type="gramStart"/>
      <w:r w:rsidR="00D32B79" w:rsidRPr="00E81022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D32B79" w:rsidRPr="00E81022">
        <w:rPr>
          <w:rFonts w:ascii="Times New Roman" w:hAnsi="Times New Roman" w:cs="Times New Roman"/>
          <w:sz w:val="24"/>
          <w:szCs w:val="24"/>
        </w:rPr>
        <w:t xml:space="preserve">, maka dapat dikatakan bahwa </w:t>
      </w:r>
      <w:r w:rsidR="00D32B79">
        <w:rPr>
          <w:rFonts w:ascii="Times New Roman" w:hAnsi="Times New Roman" w:cs="Times New Roman"/>
          <w:sz w:val="24"/>
          <w:szCs w:val="24"/>
        </w:rPr>
        <w:t xml:space="preserve">kelas </w:t>
      </w:r>
      <w:r w:rsidR="00D32B79" w:rsidRPr="00E81022">
        <w:rPr>
          <w:rFonts w:ascii="Times New Roman" w:hAnsi="Times New Roman" w:cs="Times New Roman"/>
          <w:sz w:val="24"/>
          <w:szCs w:val="24"/>
        </w:rPr>
        <w:t xml:space="preserve">eksperimen berdistribusi normal. </w:t>
      </w:r>
      <w:proofErr w:type="gramStart"/>
      <w:r w:rsidR="00D32B79" w:rsidRPr="00E81022">
        <w:rPr>
          <w:rFonts w:ascii="Times New Roman" w:hAnsi="Times New Roman" w:cs="Times New Roman"/>
          <w:sz w:val="24"/>
          <w:szCs w:val="24"/>
        </w:rPr>
        <w:t>Untuk lebih jelasn</w:t>
      </w:r>
      <w:r w:rsidR="00D32B79">
        <w:rPr>
          <w:rFonts w:ascii="Times New Roman" w:hAnsi="Times New Roman" w:cs="Times New Roman"/>
          <w:sz w:val="24"/>
          <w:szCs w:val="24"/>
        </w:rPr>
        <w:t>ya dapat dilihat pada Grafik 4.5.</w:t>
      </w:r>
      <w:proofErr w:type="gramEnd"/>
    </w:p>
    <w:p w:rsidR="00A22C9A" w:rsidRDefault="00A22C9A" w:rsidP="00A2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58567" cy="2622619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653" cy="262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79" w:rsidRDefault="00D32B79" w:rsidP="00A2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B79" w:rsidRPr="001755FB" w:rsidRDefault="00D32B79" w:rsidP="00D3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Grafik 4.5 Normalitas Q-Q Plot Skala Sikap</w:t>
      </w:r>
    </w:p>
    <w:p w:rsidR="00D32B79" w:rsidRDefault="00D32B79" w:rsidP="00D32B7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D7">
        <w:rPr>
          <w:rFonts w:ascii="Times New Roman" w:hAnsi="Times New Roman" w:cs="Times New Roman"/>
          <w:b/>
          <w:sz w:val="24"/>
          <w:szCs w:val="24"/>
        </w:rPr>
        <w:t>Kelas Eksperimen</w:t>
      </w:r>
    </w:p>
    <w:p w:rsidR="00D32B79" w:rsidRPr="00D50AD7" w:rsidRDefault="00D32B79" w:rsidP="00D32B7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B79" w:rsidRPr="00EE0AC0" w:rsidRDefault="00D32B79" w:rsidP="00A22C9A">
      <w:pPr>
        <w:spacing w:after="0"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85E">
        <w:rPr>
          <w:rFonts w:ascii="Times New Roman" w:hAnsi="Times New Roman" w:cs="Times New Roman"/>
          <w:sz w:val="24"/>
          <w:szCs w:val="24"/>
        </w:rPr>
        <w:t>Dari Grafik 4.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A385E">
        <w:rPr>
          <w:rFonts w:ascii="Times New Roman" w:hAnsi="Times New Roman" w:cs="Times New Roman"/>
          <w:sz w:val="24"/>
          <w:szCs w:val="24"/>
        </w:rPr>
        <w:t>terlihat garis lurus dari kiri bawah ke kanan atas.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85E">
        <w:rPr>
          <w:rFonts w:ascii="Times New Roman" w:hAnsi="Times New Roman" w:cs="Times New Roman"/>
          <w:sz w:val="24"/>
          <w:szCs w:val="24"/>
        </w:rPr>
        <w:t>Tingkat penyebaran titik di suatu garis menunjukkan normal tidaknya suatu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8A385E">
        <w:rPr>
          <w:rFonts w:ascii="Times New Roman" w:hAnsi="Times New Roman" w:cs="Times New Roman"/>
          <w:sz w:val="24"/>
          <w:szCs w:val="24"/>
        </w:rPr>
        <w:t>Jika suatu distribusi data normal, maka data akan tersebar di sekeliling garis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8A38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Uyanto, 2006:35</w:t>
      </w:r>
      <w:r w:rsidRPr="008A385E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85E">
        <w:rPr>
          <w:rFonts w:ascii="Times New Roman" w:hAnsi="Times New Roman" w:cs="Times New Roman"/>
          <w:sz w:val="24"/>
          <w:szCs w:val="24"/>
        </w:rPr>
        <w:t xml:space="preserve">Dari grafik di atas terlihat bahwa data tersebar di sekeliling garis lurus.Sehingga dapat disimpulkan bahwa </w:t>
      </w:r>
      <w:r>
        <w:rPr>
          <w:rFonts w:ascii="Times New Roman" w:hAnsi="Times New Roman" w:cs="Times New Roman"/>
          <w:sz w:val="24"/>
          <w:szCs w:val="24"/>
        </w:rPr>
        <w:t>data skala sikap</w:t>
      </w:r>
      <w:r w:rsidRPr="008A385E">
        <w:rPr>
          <w:rFonts w:ascii="Times New Roman" w:hAnsi="Times New Roman" w:cs="Times New Roman"/>
          <w:sz w:val="24"/>
          <w:szCs w:val="24"/>
        </w:rPr>
        <w:t xml:space="preserve"> untuk siswa kelas eksperimen berasal dari populasi yang berdistribusi normal</w:t>
      </w:r>
      <w:r w:rsidRPr="0040104F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401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95DF1">
        <w:rPr>
          <w:rFonts w:ascii="Times New Roman" w:hAnsi="Times New Roman" w:cs="Times New Roman"/>
          <w:color w:val="000000" w:themeColor="text1"/>
          <w:sz w:val="24"/>
          <w:szCs w:val="24"/>
        </w:rPr>
        <w:t>Data selengkapnya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dapat dilihat pada Lampiran E.3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2B79" w:rsidRPr="00A22C9A" w:rsidRDefault="00D32B79" w:rsidP="00D32B79">
      <w:pPr>
        <w:pStyle w:val="ListParagraph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22C9A">
        <w:rPr>
          <w:rFonts w:ascii="Times New Roman" w:hAnsi="Times New Roman" w:cs="Times New Roman"/>
          <w:b/>
          <w:sz w:val="24"/>
          <w:szCs w:val="24"/>
        </w:rPr>
        <w:t>Uji-t Satu Pihak</w:t>
      </w:r>
    </w:p>
    <w:p w:rsidR="00D32B79" w:rsidRDefault="00D32B79" w:rsidP="00D32B79">
      <w:pPr>
        <w:pStyle w:val="ListParagraph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941D4">
        <w:rPr>
          <w:rFonts w:ascii="Times New Roman" w:eastAsiaTheme="minorEastAsia" w:hAnsi="Times New Roman" w:cs="Times New Roman"/>
          <w:sz w:val="24"/>
          <w:szCs w:val="24"/>
        </w:rPr>
        <w:t xml:space="preserve">Setelah dilakukan </w:t>
      </w:r>
      <w:r>
        <w:rPr>
          <w:rFonts w:ascii="Times New Roman" w:eastAsiaTheme="minorEastAsia" w:hAnsi="Times New Roman" w:cs="Times New Roman"/>
          <w:sz w:val="24"/>
          <w:szCs w:val="24"/>
        </w:rPr>
        <w:t>uji normalitas distribusi data</w:t>
      </w:r>
      <w:r w:rsidRPr="000941D4">
        <w:rPr>
          <w:rFonts w:ascii="Times New Roman" w:eastAsiaTheme="minorEastAsia" w:hAnsi="Times New Roman" w:cs="Times New Roman"/>
          <w:sz w:val="24"/>
          <w:szCs w:val="24"/>
        </w:rPr>
        <w:t xml:space="preserve"> skala sikap siswa dari sampel, langkah selanjutnya adalah diadakan pengujian secara umum (uji hipotesis).</w:t>
      </w:r>
      <w:proofErr w:type="gramEnd"/>
      <w:r w:rsidRPr="000941D4">
        <w:rPr>
          <w:rFonts w:ascii="Times New Roman" w:eastAsiaTheme="minorEastAsia" w:hAnsi="Times New Roman" w:cs="Times New Roman"/>
          <w:sz w:val="24"/>
          <w:szCs w:val="24"/>
        </w:rPr>
        <w:t xml:space="preserve"> Tujuannya adalah untuk mengetahui apakah sikap siswa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 xml:space="preserve">penggunaan </w:t>
      </w:r>
      <w:r w:rsidRPr="009A7752">
        <w:rPr>
          <w:rFonts w:ascii="Times New Roman" w:hAnsi="Times New Roman" w:cs="Times New Roman"/>
          <w:sz w:val="24"/>
          <w:szCs w:val="24"/>
        </w:rPr>
        <w:t xml:space="preserve">model </w:t>
      </w:r>
      <w:r w:rsidRPr="009A7752">
        <w:rPr>
          <w:rFonts w:ascii="Times New Roman" w:hAnsi="Times New Roman" w:cs="Times New Roman"/>
          <w:sz w:val="24"/>
          <w:szCs w:val="24"/>
        </w:rPr>
        <w:lastRenderedPageBreak/>
        <w:t xml:space="preserve">pembelajaran </w:t>
      </w:r>
      <w:r w:rsidR="00557753">
        <w:rPr>
          <w:rFonts w:ascii="Times New Roman" w:hAnsi="Times New Roman" w:cs="Times New Roman"/>
          <w:i/>
          <w:sz w:val="24"/>
          <w:szCs w:val="24"/>
        </w:rPr>
        <w:t xml:space="preserve">Missouri Mathematics Project </w:t>
      </w:r>
      <w:r w:rsidR="00557753">
        <w:rPr>
          <w:rFonts w:ascii="Times New Roman" w:hAnsi="Times New Roman" w:cs="Times New Roman"/>
          <w:sz w:val="24"/>
          <w:szCs w:val="24"/>
        </w:rPr>
        <w:t>(MMP)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pembelajaran matematika</w:t>
      </w:r>
      <w:r w:rsidRPr="000941D4">
        <w:rPr>
          <w:rFonts w:ascii="Times New Roman" w:eastAsiaTheme="minorEastAsia" w:hAnsi="Times New Roman" w:cs="Times New Roman"/>
          <w:sz w:val="24"/>
          <w:szCs w:val="24"/>
        </w:rPr>
        <w:t xml:space="preserve"> itu lebih dari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,00</w:t>
      </w:r>
      <w:proofErr w:type="gramEnd"/>
      <w:r w:rsidRPr="000941D4">
        <w:rPr>
          <w:rFonts w:ascii="Times New Roman" w:eastAsiaTheme="minorEastAsia" w:hAnsi="Times New Roman" w:cs="Times New Roman"/>
          <w:sz w:val="24"/>
          <w:szCs w:val="24"/>
        </w:rPr>
        <w:t xml:space="preserve"> (bersikap positif).</w:t>
      </w:r>
    </w:p>
    <w:p w:rsidR="00D32B79" w:rsidRDefault="00D32B79" w:rsidP="00D32B79">
      <w:pPr>
        <w:pStyle w:val="ListParagraph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F2">
        <w:rPr>
          <w:rFonts w:ascii="Times New Roman" w:hAnsi="Times New Roman" w:cs="Times New Roman"/>
          <w:sz w:val="24"/>
          <w:szCs w:val="24"/>
        </w:rPr>
        <w:t xml:space="preserve">Berdasarkan perhitungan di atas, kelas eksperimen berdistribusi normal, sehingga dilakukan uji-t melalui program </w:t>
      </w:r>
      <w:r>
        <w:rPr>
          <w:rFonts w:ascii="Times New Roman" w:hAnsi="Times New Roman" w:cs="Times New Roman"/>
          <w:i/>
          <w:sz w:val="24"/>
          <w:szCs w:val="24"/>
        </w:rPr>
        <w:t>SPSS 22.0</w:t>
      </w:r>
      <w:r w:rsidRPr="00147BF2">
        <w:rPr>
          <w:rFonts w:ascii="Times New Roman" w:hAnsi="Times New Roman" w:cs="Times New Roman"/>
          <w:i/>
          <w:sz w:val="24"/>
          <w:szCs w:val="24"/>
        </w:rPr>
        <w:t xml:space="preserve"> for Windows</w:t>
      </w:r>
      <w:r w:rsidRPr="00147BF2"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147BF2">
        <w:rPr>
          <w:rFonts w:ascii="Times New Roman" w:hAnsi="Times New Roman" w:cs="Times New Roman"/>
          <w:i/>
          <w:sz w:val="24"/>
          <w:szCs w:val="24"/>
        </w:rPr>
        <w:t xml:space="preserve">One Sample T-Test </w:t>
      </w:r>
      <w:r w:rsidRPr="00147BF2">
        <w:rPr>
          <w:rFonts w:ascii="Times New Roman" w:hAnsi="Times New Roman" w:cs="Times New Roman"/>
          <w:sz w:val="24"/>
          <w:szCs w:val="24"/>
        </w:rPr>
        <w:t>dengan taraf signifikansi 0</w:t>
      </w:r>
      <w:proofErr w:type="gramStart"/>
      <w:r w:rsidRPr="00147BF2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147BF2">
        <w:rPr>
          <w:rFonts w:ascii="Times New Roman" w:hAnsi="Times New Roman" w:cs="Times New Roman"/>
          <w:sz w:val="24"/>
          <w:szCs w:val="24"/>
        </w:rPr>
        <w:t>, dan diuji satu pihak yaitu uji pihak kanan.</w:t>
      </w:r>
    </w:p>
    <w:p w:rsidR="00D32B79" w:rsidRPr="00147BF2" w:rsidRDefault="00D32B79" w:rsidP="00D32B79">
      <w:pPr>
        <w:pStyle w:val="ListParagraph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7BF2">
        <w:rPr>
          <w:rFonts w:ascii="Times New Roman" w:hAnsi="Times New Roman" w:cs="Times New Roman"/>
          <w:sz w:val="24"/>
          <w:szCs w:val="24"/>
        </w:rPr>
        <w:t>Hipotesis tersebut dirumuskan dalam bentuk hipotesis statistik (uji pih</w:t>
      </w:r>
      <w:r w:rsidR="00271277">
        <w:rPr>
          <w:rFonts w:ascii="Times New Roman" w:hAnsi="Times New Roman" w:cs="Times New Roman"/>
          <w:sz w:val="24"/>
          <w:szCs w:val="24"/>
        </w:rPr>
        <w:t>ak kanan) menurut Sugiyono (2015</w:t>
      </w:r>
      <w:r w:rsidRPr="00147BF2">
        <w:rPr>
          <w:rFonts w:ascii="Times New Roman" w:hAnsi="Times New Roman" w:cs="Times New Roman"/>
          <w:sz w:val="24"/>
          <w:szCs w:val="24"/>
        </w:rPr>
        <w:t>:102) sebagai berikut:</w:t>
      </w:r>
    </w:p>
    <w:p w:rsidR="00D32B79" w:rsidRPr="00D12077" w:rsidRDefault="00D32B79" w:rsidP="00D32B79">
      <w:pPr>
        <w:pStyle w:val="ListParagraph"/>
        <w:tabs>
          <w:tab w:val="left" w:pos="1134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077">
        <w:rPr>
          <w:rFonts w:ascii="Times New Roman" w:hAnsi="Times New Roman" w:cs="Times New Roman"/>
          <w:sz w:val="24"/>
          <w:szCs w:val="24"/>
        </w:rPr>
        <w:t>H</w:t>
      </w:r>
      <w:r w:rsidRPr="00D1207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120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077">
        <w:rPr>
          <w:rFonts w:ascii="Times New Roman" w:hAnsi="Times New Roman" w:cs="Times New Roman"/>
          <w:sz w:val="24"/>
          <w:szCs w:val="24"/>
        </w:rPr>
        <w:t xml:space="preserve"> µ</w:t>
      </w:r>
      <w:r w:rsidRPr="00D1207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12077">
        <w:rPr>
          <w:rFonts w:ascii="Times New Roman" w:hAnsi="Times New Roman" w:cs="Times New Roman"/>
          <w:sz w:val="24"/>
          <w:szCs w:val="24"/>
        </w:rPr>
        <w:t xml:space="preserve"> ≤ 3,00</w:t>
      </w:r>
    </w:p>
    <w:p w:rsidR="00D32B79" w:rsidRPr="00D12077" w:rsidRDefault="00D32B79" w:rsidP="00D32B79">
      <w:p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077">
        <w:rPr>
          <w:rFonts w:ascii="Times New Roman" w:hAnsi="Times New Roman" w:cs="Times New Roman"/>
          <w:sz w:val="24"/>
          <w:szCs w:val="24"/>
        </w:rPr>
        <w:t>H</w:t>
      </w:r>
      <w:r w:rsidRPr="00D12077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120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077">
        <w:rPr>
          <w:rFonts w:ascii="Times New Roman" w:hAnsi="Times New Roman" w:cs="Times New Roman"/>
          <w:sz w:val="24"/>
          <w:szCs w:val="24"/>
        </w:rPr>
        <w:t xml:space="preserve"> µ</w:t>
      </w:r>
      <w:r w:rsidRPr="00D12077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D12077">
        <w:rPr>
          <w:rFonts w:ascii="Times New Roman" w:hAnsi="Times New Roman" w:cs="Times New Roman"/>
          <w:sz w:val="24"/>
          <w:szCs w:val="24"/>
        </w:rPr>
        <w:t>&gt; 3,00</w:t>
      </w:r>
    </w:p>
    <w:p w:rsidR="00D32B79" w:rsidRPr="00D12077" w:rsidRDefault="00D32B79" w:rsidP="00D32B79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2077">
        <w:rPr>
          <w:rFonts w:ascii="Times New Roman" w:hAnsi="Times New Roman" w:cs="Times New Roman"/>
          <w:sz w:val="24"/>
          <w:szCs w:val="24"/>
        </w:rPr>
        <w:t>Keterangan:</w:t>
      </w:r>
    </w:p>
    <w:p w:rsidR="00D32B79" w:rsidRPr="00721DA7" w:rsidRDefault="00D32B79" w:rsidP="00D32B79">
      <w:pPr>
        <w:pStyle w:val="ListParagraph"/>
        <w:tabs>
          <w:tab w:val="left" w:pos="1418"/>
          <w:tab w:val="left" w:pos="297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584">
        <w:rPr>
          <w:rFonts w:ascii="Times New Roman" w:hAnsi="Times New Roman" w:cs="Times New Roman"/>
          <w:sz w:val="24"/>
          <w:szCs w:val="24"/>
        </w:rPr>
        <w:t>H</w:t>
      </w:r>
      <w:r w:rsidRPr="006125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12584">
        <w:rPr>
          <w:rFonts w:ascii="Times New Roman" w:hAnsi="Times New Roman" w:cs="Times New Roman"/>
          <w:sz w:val="24"/>
          <w:szCs w:val="24"/>
        </w:rPr>
        <w:t>:</w:t>
      </w:r>
      <w:r w:rsidR="00A23D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12">
        <w:rPr>
          <w:rFonts w:ascii="Times New Roman" w:hAnsi="Times New Roman" w:cs="Times New Roman"/>
          <w:sz w:val="24"/>
          <w:szCs w:val="24"/>
        </w:rPr>
        <w:t>S</w:t>
      </w:r>
      <w:r w:rsidRPr="009A7752">
        <w:rPr>
          <w:rFonts w:ascii="Times New Roman" w:hAnsi="Times New Roman" w:cs="Times New Roman"/>
          <w:sz w:val="24"/>
          <w:szCs w:val="24"/>
        </w:rPr>
        <w:t xml:space="preserve">iswa </w:t>
      </w:r>
      <w:r w:rsidR="00A23D12">
        <w:rPr>
          <w:rFonts w:ascii="Times New Roman" w:hAnsi="Times New Roman" w:cs="Times New Roman"/>
          <w:sz w:val="24"/>
          <w:szCs w:val="24"/>
        </w:rPr>
        <w:t xml:space="preserve">tidak bersikap positif </w:t>
      </w:r>
      <w:r w:rsidRPr="009A7752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 xml:space="preserve">penggunaan </w:t>
      </w:r>
      <w:r w:rsidRPr="009A7752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A22C9A">
        <w:rPr>
          <w:rFonts w:ascii="Times New Roman" w:hAnsi="Times New Roman" w:cs="Times New Roman"/>
          <w:i/>
          <w:sz w:val="24"/>
          <w:szCs w:val="24"/>
        </w:rPr>
        <w:t xml:space="preserve">Missouri Mathematics Project </w:t>
      </w:r>
      <w:r w:rsidR="00A22C9A">
        <w:rPr>
          <w:rFonts w:ascii="Times New Roman" w:hAnsi="Times New Roman" w:cs="Times New Roman"/>
          <w:sz w:val="24"/>
          <w:szCs w:val="24"/>
        </w:rPr>
        <w:t xml:space="preserve">(MMP) </w:t>
      </w:r>
      <w:r w:rsidR="00A23D12">
        <w:rPr>
          <w:rFonts w:ascii="Times New Roman" w:hAnsi="Times New Roman" w:cs="Times New Roman"/>
          <w:sz w:val="24"/>
          <w:szCs w:val="24"/>
        </w:rPr>
        <w:t>dalam pembelajaran matematika</w:t>
      </w:r>
    </w:p>
    <w:p w:rsidR="00A23D12" w:rsidRPr="00721DA7" w:rsidRDefault="00D32B79" w:rsidP="00A23D12">
      <w:pPr>
        <w:pStyle w:val="ListParagraph"/>
        <w:tabs>
          <w:tab w:val="left" w:pos="1418"/>
          <w:tab w:val="left" w:pos="297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584">
        <w:rPr>
          <w:rFonts w:ascii="Times New Roman" w:hAnsi="Times New Roman" w:cs="Times New Roman"/>
          <w:sz w:val="24"/>
          <w:szCs w:val="24"/>
        </w:rPr>
        <w:t>H</w:t>
      </w:r>
      <w:r w:rsidRPr="005C1E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A23D12">
        <w:rPr>
          <w:rFonts w:ascii="Times New Roman" w:hAnsi="Times New Roman" w:cs="Times New Roman"/>
          <w:sz w:val="24"/>
          <w:szCs w:val="24"/>
        </w:rPr>
        <w:t>S</w:t>
      </w:r>
      <w:r w:rsidR="00A23D12" w:rsidRPr="009A7752">
        <w:rPr>
          <w:rFonts w:ascii="Times New Roman" w:hAnsi="Times New Roman" w:cs="Times New Roman"/>
          <w:sz w:val="24"/>
          <w:szCs w:val="24"/>
        </w:rPr>
        <w:t xml:space="preserve">iswa </w:t>
      </w:r>
      <w:r w:rsidR="00A23D12">
        <w:rPr>
          <w:rFonts w:ascii="Times New Roman" w:hAnsi="Times New Roman" w:cs="Times New Roman"/>
          <w:sz w:val="24"/>
          <w:szCs w:val="24"/>
        </w:rPr>
        <w:t xml:space="preserve"> bersikap positif </w:t>
      </w:r>
      <w:r w:rsidR="00A23D12" w:rsidRPr="009A7752">
        <w:rPr>
          <w:rFonts w:ascii="Times New Roman" w:hAnsi="Times New Roman" w:cs="Times New Roman"/>
          <w:sz w:val="24"/>
          <w:szCs w:val="24"/>
        </w:rPr>
        <w:t xml:space="preserve">terhadap </w:t>
      </w:r>
      <w:r w:rsidR="00A23D12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A23D12" w:rsidRPr="009A7752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A23D12">
        <w:rPr>
          <w:rFonts w:ascii="Times New Roman" w:hAnsi="Times New Roman" w:cs="Times New Roman"/>
          <w:i/>
          <w:sz w:val="24"/>
          <w:szCs w:val="24"/>
        </w:rPr>
        <w:t xml:space="preserve">Missouri Mathematics Project </w:t>
      </w:r>
      <w:r w:rsidR="00A23D12">
        <w:rPr>
          <w:rFonts w:ascii="Times New Roman" w:hAnsi="Times New Roman" w:cs="Times New Roman"/>
          <w:sz w:val="24"/>
          <w:szCs w:val="24"/>
        </w:rPr>
        <w:t>(MMP) dalam pembelajaran matematika</w:t>
      </w:r>
    </w:p>
    <w:p w:rsidR="00A22C9A" w:rsidRDefault="00D32B79" w:rsidP="00A23D1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074">
        <w:rPr>
          <w:rFonts w:ascii="Times New Roman" w:hAnsi="Times New Roman" w:cs="Times New Roman"/>
          <w:sz w:val="24"/>
          <w:szCs w:val="24"/>
        </w:rPr>
        <w:t xml:space="preserve">Setelah dilakukan pengolahan data, tampilan </w:t>
      </w:r>
      <w:r>
        <w:rPr>
          <w:rFonts w:ascii="Times New Roman" w:hAnsi="Times New Roman" w:cs="Times New Roman"/>
          <w:sz w:val="24"/>
          <w:szCs w:val="24"/>
        </w:rPr>
        <w:t>hasil uji-t tes akhir (</w:t>
      </w:r>
      <w:r w:rsidRPr="00A22C9A">
        <w:rPr>
          <w:rFonts w:ascii="Times New Roman" w:hAnsi="Times New Roman" w:cs="Times New Roman"/>
          <w:i/>
          <w:sz w:val="24"/>
          <w:szCs w:val="24"/>
        </w:rPr>
        <w:t>postes</w:t>
      </w:r>
      <w:r w:rsidR="00A22C9A" w:rsidRPr="00A22C9A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dapat dilihat pada Tabel 4.13</w:t>
      </w:r>
    </w:p>
    <w:p w:rsidR="00D32B79" w:rsidRPr="00E808E7" w:rsidRDefault="00D32B79" w:rsidP="00D32B79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/>
          <w:b/>
          <w:color w:val="000000" w:themeColor="text1"/>
        </w:rPr>
      </w:pPr>
      <w:r w:rsidRPr="00E808E7">
        <w:rPr>
          <w:rFonts w:ascii="Times New Roman" w:hAnsi="Times New Roman"/>
          <w:b/>
          <w:color w:val="000000" w:themeColor="text1"/>
        </w:rPr>
        <w:t>Tabel 4.13</w:t>
      </w:r>
    </w:p>
    <w:p w:rsidR="00A22C9A" w:rsidRPr="00271277" w:rsidRDefault="00D32B79" w:rsidP="0027127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/>
          <w:b/>
          <w:color w:val="000000" w:themeColor="text1"/>
        </w:rPr>
      </w:pPr>
      <w:r w:rsidRPr="00E808E7">
        <w:rPr>
          <w:rFonts w:ascii="Times New Roman" w:hAnsi="Times New Roman"/>
          <w:b/>
          <w:color w:val="000000" w:themeColor="text1"/>
        </w:rPr>
        <w:t>Uji</w:t>
      </w:r>
      <w:r w:rsidR="00271277">
        <w:rPr>
          <w:rFonts w:ascii="Times New Roman" w:hAnsi="Times New Roman"/>
          <w:b/>
          <w:color w:val="000000" w:themeColor="text1"/>
        </w:rPr>
        <w:t>-t Skala Sikap Kelas Eksperimen</w:t>
      </w: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24"/>
        <w:gridCol w:w="1024"/>
        <w:gridCol w:w="1408"/>
        <w:gridCol w:w="1469"/>
        <w:gridCol w:w="1469"/>
        <w:gridCol w:w="1137"/>
      </w:tblGrid>
      <w:tr w:rsidR="00A22C9A" w:rsidRPr="00A22C9A" w:rsidTr="00A22C9A">
        <w:trPr>
          <w:cantSplit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A22C9A" w:rsidRPr="00A22C9A" w:rsidTr="00A22C9A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Test Value = 3</w:t>
            </w:r>
          </w:p>
        </w:tc>
      </w:tr>
      <w:tr w:rsidR="00A22C9A" w:rsidRPr="00A22C9A" w:rsidTr="00A22C9A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lef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D6709B" w:rsidP="00A22C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8" w:type="dxa"/>
            <w:vMerge w:val="restart"/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9" w:type="dxa"/>
            <w:vMerge w:val="restart"/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2606" w:type="dxa"/>
            <w:gridSpan w:val="2"/>
            <w:tcBorders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A22C9A" w:rsidRPr="00A22C9A" w:rsidTr="00A22C9A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3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B8CCE4" w:themeFill="accent1" w:themeFillTint="66"/>
            <w:vAlign w:val="bottom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A22C9A" w:rsidRPr="00A22C9A" w:rsidTr="00A22C9A">
        <w:trPr>
          <w:cantSplit/>
        </w:trPr>
        <w:tc>
          <w:tcPr>
            <w:tcW w:w="7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2C9A" w:rsidRPr="00A22C9A" w:rsidRDefault="00271277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22C9A" w:rsidRPr="00A22C9A">
              <w:rPr>
                <w:rFonts w:ascii="Arial" w:hAnsi="Arial" w:cs="Arial"/>
                <w:color w:val="000000"/>
                <w:sz w:val="18"/>
                <w:szCs w:val="18"/>
              </w:rPr>
              <w:t>ikap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9.915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.67000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.5318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2C9A" w:rsidRPr="00A22C9A" w:rsidRDefault="00A22C9A" w:rsidP="00A22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C9A">
              <w:rPr>
                <w:rFonts w:ascii="Arial" w:hAnsi="Arial" w:cs="Arial"/>
                <w:color w:val="000000"/>
                <w:sz w:val="18"/>
                <w:szCs w:val="18"/>
              </w:rPr>
              <w:t>.8082</w:t>
            </w:r>
          </w:p>
        </w:tc>
      </w:tr>
    </w:tbl>
    <w:p w:rsidR="00A22C9A" w:rsidRPr="00A22C9A" w:rsidRDefault="00A22C9A" w:rsidP="00A22C9A">
      <w:pPr>
        <w:shd w:val="clear" w:color="auto" w:fill="FFFFFF" w:themeFill="background1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2C9A" w:rsidRPr="00FC4769" w:rsidRDefault="00412091" w:rsidP="00A22C9A">
      <w:pPr>
        <w:spacing w:before="240" w:after="0" w:line="48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proofErr w:type="gramStart"/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Pada  Tabel</w:t>
      </w:r>
      <w:proofErr w:type="gramEnd"/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4.13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nilai p-</w:t>
      </w:r>
      <w:r w:rsidR="00D32B79" w:rsidRPr="00FC4769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valued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untuk 2-</w:t>
      </w:r>
      <w:r w:rsidR="00D32B79" w:rsidRPr="00FC4769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tailed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= 0,000. </w:t>
      </w:r>
      <w:r w:rsidR="00D32B79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Menurut Uyanto (2006:86), “Karena kita melakukan uji hipotesis satu pihak 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: µ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&gt;µ</w:t>
      </w:r>
      <w:r w:rsidR="00D32B79" w:rsidRPr="00FC476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2, </w:t>
      </w:r>
      <w:r w:rsidR="00D32B79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maka nilai </w:t>
      </w:r>
      <w:r w:rsidR="00D6709B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>p-value (2-tailed</w:t>
      </w:r>
      <w:r w:rsidR="00D32B79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>)</w:t>
      </w:r>
      <w:r w:rsidR="00D6709B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 xml:space="preserve"> </w:t>
      </w:r>
      <w:r w:rsidR="00D32B79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harus dibagi dua”, sehingga </w:t>
      </w:r>
      <w:proofErr w:type="gramStart"/>
      <w:r w:rsidR="00D32B79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menjadi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0,000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=0,000</m:t>
        </m:r>
      </m:oMath>
      <w:r w:rsidR="00D32B79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  <w:r w:rsidR="00A22C9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</w:p>
    <w:p w:rsidR="00D32B79" w:rsidRPr="00FC4769" w:rsidRDefault="00D32B79" w:rsidP="00A22C9A">
      <w:pPr>
        <w:spacing w:before="240" w:after="0"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6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Karena nilai </w:t>
      </w:r>
      <w:r w:rsidRPr="00FC47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 xml:space="preserve"> p-</w:t>
      </w:r>
      <w:r w:rsidRPr="00FC476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pt-BR"/>
        </w:rPr>
        <w:t xml:space="preserve">valued </w:t>
      </w:r>
      <w:r w:rsidRPr="00FC47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t-BR"/>
        </w:rPr>
        <w:t>= 0,00 &lt;</w:t>
      </w:r>
      <w:r w:rsidRPr="00FC47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</w:t>
      </w:r>
      <w:r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= 0,05, maka 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: µ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0 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≤ 3,00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ditolak dan H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a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:</w:t>
      </w:r>
      <w:r w:rsidRPr="00FC4769">
        <w:rPr>
          <w:color w:val="000000" w:themeColor="text1"/>
          <w:sz w:val="24"/>
          <w:szCs w:val="24"/>
        </w:rPr>
        <w:t>µ</w:t>
      </w:r>
      <w:r w:rsidRPr="00FC4769">
        <w:rPr>
          <w:color w:val="000000" w:themeColor="text1"/>
          <w:sz w:val="24"/>
          <w:szCs w:val="24"/>
          <w:vertAlign w:val="subscript"/>
        </w:rPr>
        <w:t xml:space="preserve">0 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&gt; 3,00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diterima, sehingga dapat disimpulkan bahwa 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bersikap positif terhadap penggunaan model pembelajaran </w:t>
      </w:r>
      <w:r w:rsidR="00A22C9A" w:rsidRPr="00FC4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Missouri Mathematics Project </w:t>
      </w:r>
      <w:r w:rsidR="00A22C9A"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(MMP)</w:t>
      </w:r>
      <w:r w:rsidRPr="00FC4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dalam pembelajaran matematika adalah lebih dari 3</w:t>
      </w:r>
      <w:r w:rsidRPr="00FC47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7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Artinya secara populasi 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siswa bersikap positif</w:t>
      </w:r>
      <w:r w:rsidRPr="00FC47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terhadap </w:t>
      </w:r>
      <w:r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penggunaan model pembelajaran </w:t>
      </w:r>
      <w:r w:rsidR="00A22C9A" w:rsidRPr="00FC4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Missouri Mathematics Project </w:t>
      </w:r>
      <w:r w:rsidR="00A22C9A" w:rsidRPr="00FC4769">
        <w:rPr>
          <w:rFonts w:ascii="Times New Roman" w:hAnsi="Times New Roman" w:cs="Times New Roman"/>
          <w:color w:val="000000" w:themeColor="text1"/>
          <w:sz w:val="24"/>
          <w:szCs w:val="24"/>
        </w:rPr>
        <w:t>(MMP).</w:t>
      </w:r>
      <w:proofErr w:type="gramEnd"/>
    </w:p>
    <w:p w:rsidR="00054039" w:rsidRDefault="00054039" w:rsidP="00054039">
      <w:pPr>
        <w:pStyle w:val="ListParagraph"/>
        <w:numPr>
          <w:ilvl w:val="0"/>
          <w:numId w:val="1"/>
        </w:numPr>
        <w:spacing w:before="240" w:after="0" w:line="48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  <w:r>
        <w:rPr>
          <w:rFonts w:ascii="Times New Roman" w:eastAsiaTheme="minorEastAsia" w:hAnsi="Times New Roman"/>
          <w:b/>
          <w:color w:val="000000" w:themeColor="text1"/>
        </w:rPr>
        <w:t>Pembahasan</w:t>
      </w:r>
    </w:p>
    <w:p w:rsidR="00054039" w:rsidRDefault="00054039" w:rsidP="00054039">
      <w:pPr>
        <w:pStyle w:val="ListParagraph"/>
        <w:numPr>
          <w:ilvl w:val="0"/>
          <w:numId w:val="17"/>
        </w:numPr>
        <w:spacing w:before="240" w:after="0" w:line="48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  <w:r>
        <w:rPr>
          <w:rFonts w:ascii="Times New Roman" w:eastAsiaTheme="minorEastAsia" w:hAnsi="Times New Roman"/>
          <w:b/>
          <w:color w:val="000000" w:themeColor="text1"/>
        </w:rPr>
        <w:t>Kemampuan Berpikir Kritis Matematis Siswa</w:t>
      </w:r>
    </w:p>
    <w:p w:rsidR="00FD2ECB" w:rsidRPr="00FD2ECB" w:rsidRDefault="00054039" w:rsidP="00FD2ECB">
      <w:pPr>
        <w:spacing w:before="240"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Berdasarkan </w:t>
      </w:r>
      <w:r w:rsidR="00412091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hasil </w:t>
      </w:r>
      <w:r w:rsidR="00412091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>pretest</w:t>
      </w:r>
      <w:r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>, nilai</w:t>
      </w:r>
      <w:r w:rsidR="000F20A0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minimum kelas eksperimen dan kelas kontrol tidak jauh berbeda, sedangkan nilai maksimum </w:t>
      </w:r>
      <w:r w:rsidR="000F20A0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>pretest</w:t>
      </w:r>
      <w:r w:rsidR="000F20A0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kelas eksperimen dan kelas kontrol </w:t>
      </w:r>
      <w:proofErr w:type="gramStart"/>
      <w:r w:rsidR="000F20A0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>sama</w:t>
      </w:r>
      <w:proofErr w:type="gramEnd"/>
      <w:r w:rsidR="000F20A0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Untuk kelas eksperimen dan kelas kontrol nilai minimum </w:t>
      </w:r>
      <w:r w:rsidR="000F20A0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>pretest</w:t>
      </w:r>
      <w:r w:rsidR="000F20A0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nya masih kecil, begitu juga dengan kelas eksperimen walaupun nilai maksimum </w:t>
      </w:r>
      <w:r w:rsidR="000F20A0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 xml:space="preserve">pretest </w:t>
      </w:r>
      <w:r w:rsidR="000F20A0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nya </w:t>
      </w:r>
      <w:proofErr w:type="gramStart"/>
      <w:r w:rsidR="000F20A0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>sama</w:t>
      </w:r>
      <w:proofErr w:type="gramEnd"/>
      <w:r w:rsidR="000F20A0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tetapi nilai nya masih kecil. </w:t>
      </w:r>
      <w:proofErr w:type="gramStart"/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Tidak jauh berbeda dengan nilai maksimum dan nilai minimum </w:t>
      </w:r>
      <w:r w:rsidR="004C1C5A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 xml:space="preserve">pretest, </w:t>
      </w:r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nilai rata – rata </w:t>
      </w:r>
      <w:r w:rsidR="004C1C5A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 xml:space="preserve">pretest </w:t>
      </w:r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>untuk kedua kelas tersebut tidak jauh berbeda.</w:t>
      </w:r>
      <w:proofErr w:type="gramEnd"/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Kemudian setelah data nilai </w:t>
      </w:r>
      <w:r w:rsidR="004C1C5A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 xml:space="preserve">pretest </w:t>
      </w:r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dianalisis dengan menggunakan program </w:t>
      </w:r>
      <w:r w:rsidR="004C1C5A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>SPSS 22.0</w:t>
      </w:r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4C1C5A" w:rsidRPr="00FC4769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t>for Windows</w:t>
      </w:r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dengan taraf signifikansi 0</w:t>
      </w:r>
      <w:proofErr w:type="gramStart"/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>,05</w:t>
      </w:r>
      <w:proofErr w:type="gramEnd"/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dapat disimpulkan </w:t>
      </w:r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lastRenderedPageBreak/>
        <w:t xml:space="preserve">bahwa tidak ada perbedaan kemampuan berpikir kritis matematis untuk kedua kelas tersebut. </w:t>
      </w:r>
      <w:proofErr w:type="gramStart"/>
      <w:r w:rsidR="004C1C5A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>Hal ini berarti, dalam penelitian ini sampel untuk kedua kelas tersebut adalah homogen.</w:t>
      </w:r>
      <w:proofErr w:type="gramEnd"/>
      <w:r w:rsidR="00FD2ECB" w:rsidRPr="00FC4769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D2ECB" w:rsidRPr="00FC4769">
        <w:rPr>
          <w:rFonts w:ascii="Times New Roman" w:hAnsi="Times New Roman"/>
          <w:sz w:val="24"/>
          <w:szCs w:val="24"/>
        </w:rPr>
        <w:t>Keadaan ini sangat membantu untuk melihat perkembangan kemampuan representasi matematis siswa setelah pembelajaran berlangsung.</w:t>
      </w:r>
      <w:proofErr w:type="gramEnd"/>
    </w:p>
    <w:p w:rsidR="004C1C5A" w:rsidRDefault="004C1C5A" w:rsidP="00271277">
      <w:pPr>
        <w:spacing w:before="240"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Berdasarkan </w:t>
      </w:r>
      <w:r w:rsidR="00412091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hasil </w:t>
      </w:r>
      <w:r w:rsidR="00412091" w:rsidRPr="00FC4769">
        <w:rPr>
          <w:rFonts w:ascii="Times New Roman" w:eastAsiaTheme="minorEastAsia" w:hAnsi="Times New Roman"/>
          <w:i/>
          <w:color w:val="000000" w:themeColor="text1"/>
          <w:sz w:val="24"/>
        </w:rPr>
        <w:t>postest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, nilai maksimum kelas eksperimen yang memperoleh pengajaran matematika dengan menggunakan model </w:t>
      </w:r>
      <w:r w:rsidRPr="00FC4769">
        <w:rPr>
          <w:rFonts w:ascii="Times New Roman" w:eastAsiaTheme="minorEastAsia" w:hAnsi="Times New Roman"/>
          <w:i/>
          <w:color w:val="000000" w:themeColor="text1"/>
          <w:sz w:val="24"/>
        </w:rPr>
        <w:t xml:space="preserve">Missouri Mathematics Project 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(MMP) lebih baik dibandingkan dengan nilai maksimum </w:t>
      </w:r>
      <w:r w:rsidRPr="00FC4769">
        <w:rPr>
          <w:rFonts w:ascii="Times New Roman" w:eastAsiaTheme="minorEastAsia" w:hAnsi="Times New Roman"/>
          <w:i/>
          <w:color w:val="000000" w:themeColor="text1"/>
          <w:sz w:val="24"/>
        </w:rPr>
        <w:t xml:space="preserve">posttest 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t>kelas kontrol yang memperoleh pembelajaran matematika dengan model konvensional</w:t>
      </w:r>
      <w:r>
        <w:rPr>
          <w:rFonts w:ascii="Times New Roman" w:eastAsiaTheme="minorEastAsia" w:hAnsi="Times New Roman"/>
          <w:color w:val="000000" w:themeColor="text1"/>
        </w:rPr>
        <w:t>.</w:t>
      </w:r>
      <w:r w:rsidR="00FD2ECB">
        <w:rPr>
          <w:rFonts w:ascii="Times New Roman" w:eastAsiaTheme="minorEastAsia" w:hAnsi="Times New Roman"/>
          <w:color w:val="000000" w:themeColor="text1"/>
        </w:rPr>
        <w:t xml:space="preserve"> </w:t>
      </w:r>
      <w:r w:rsidR="00FD2ECB">
        <w:rPr>
          <w:rFonts w:ascii="Times New Roman" w:hAnsi="Times New Roman"/>
          <w:sz w:val="24"/>
          <w:szCs w:val="24"/>
        </w:rPr>
        <w:t>Hal ini disebabkan oleh perbedaan perlakuan pada kedua kelas saat proses pembelajaran berlangsung. Sesuai dengan hasil</w:t>
      </w:r>
      <w:r w:rsidR="00BF11D7">
        <w:rPr>
          <w:rFonts w:ascii="Times New Roman" w:hAnsi="Times New Roman"/>
          <w:sz w:val="24"/>
          <w:szCs w:val="24"/>
        </w:rPr>
        <w:t xml:space="preserve"> </w:t>
      </w:r>
      <w:r w:rsidR="00FD2ECB">
        <w:rPr>
          <w:rFonts w:ascii="Times New Roman" w:hAnsi="Times New Roman"/>
          <w:sz w:val="24"/>
          <w:szCs w:val="24"/>
        </w:rPr>
        <w:t xml:space="preserve">penelitian yang dilakukan oleh </w:t>
      </w:r>
      <w:r w:rsidR="00BF11D7">
        <w:rPr>
          <w:rFonts w:ascii="Times New Roman" w:hAnsi="Times New Roman"/>
          <w:sz w:val="24"/>
          <w:szCs w:val="24"/>
        </w:rPr>
        <w:t xml:space="preserve">Hani (2005) menyebutkan bahwa kemampuan berpikir kreatif matematis siswa SMA yang dalam pembelajaran matematika menggunakan model </w:t>
      </w:r>
      <w:r w:rsidR="00BF11D7">
        <w:rPr>
          <w:rFonts w:ascii="Times New Roman" w:hAnsi="Times New Roman"/>
          <w:i/>
          <w:sz w:val="24"/>
          <w:szCs w:val="24"/>
        </w:rPr>
        <w:t xml:space="preserve">Missouri Mathematics Project </w:t>
      </w:r>
      <w:r w:rsidR="00BF11D7">
        <w:rPr>
          <w:rFonts w:ascii="Times New Roman" w:hAnsi="Times New Roman"/>
          <w:sz w:val="24"/>
          <w:szCs w:val="24"/>
        </w:rPr>
        <w:t>(MMP) lebih baik dibandingkan dengan siswa yang memperoleh pembelajaran matematika dengan menggunakan model konvensional.</w:t>
      </w:r>
    </w:p>
    <w:p w:rsidR="000F20A0" w:rsidRPr="00FC4769" w:rsidRDefault="00BF11D7" w:rsidP="00C2505D">
      <w:pPr>
        <w:spacing w:before="240" w:after="0" w:line="480" w:lineRule="auto"/>
        <w:ind w:firstLine="360"/>
        <w:jc w:val="both"/>
        <w:rPr>
          <w:rFonts w:ascii="Times New Roman" w:eastAsiaTheme="minorEastAsia" w:hAnsi="Times New Roman"/>
          <w:color w:val="000000" w:themeColor="text1"/>
          <w:sz w:val="24"/>
        </w:rPr>
      </w:pPr>
      <w:r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Pada kelas eksperimen yaitu kelas yang memperoleh pembelajaran matematika dengan menggunakan model </w:t>
      </w:r>
      <w:r w:rsidRPr="00FC4769">
        <w:rPr>
          <w:rFonts w:ascii="Times New Roman" w:eastAsiaTheme="minorEastAsia" w:hAnsi="Times New Roman"/>
          <w:i/>
          <w:color w:val="000000" w:themeColor="text1"/>
          <w:sz w:val="24"/>
        </w:rPr>
        <w:t xml:space="preserve">Missouri Mathematics Project 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(MMP) siswa lebih cepat memahami materi yang diajarkan dan siswa mampu mengembangkan kemampuan berpikir kritis matematis karena pada model pembelajaran </w:t>
      </w:r>
      <w:r w:rsidRPr="00FC4769">
        <w:rPr>
          <w:rFonts w:ascii="Times New Roman" w:eastAsiaTheme="minorEastAsia" w:hAnsi="Times New Roman"/>
          <w:i/>
          <w:color w:val="000000" w:themeColor="text1"/>
          <w:sz w:val="24"/>
        </w:rPr>
        <w:t xml:space="preserve">Missouri Mathematics Project 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t>(MMP)</w:t>
      </w:r>
      <w:r w:rsidR="00C2505D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 penggunaan latihan – latihan yang berupa </w:t>
      </w:r>
      <w:r w:rsidR="00BD579B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latihan terkontrol atau </w:t>
      </w:r>
      <w:r w:rsidR="00C2505D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Lembar Kerja Siswa (LKS), tugas mandiri dan tugas tindak lanjut dapat dioptimalkan sehingga siswa lebih banyak berlatih mengerjakan soal – soal yang diberikan. </w:t>
      </w:r>
      <w:proofErr w:type="gramStart"/>
      <w:r w:rsidR="00C2505D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Oleh </w:t>
      </w:r>
      <w:r w:rsidR="00C2505D" w:rsidRPr="00FC4769">
        <w:rPr>
          <w:rFonts w:ascii="Times New Roman" w:eastAsiaTheme="minorEastAsia" w:hAnsi="Times New Roman"/>
          <w:color w:val="000000" w:themeColor="text1"/>
          <w:sz w:val="24"/>
        </w:rPr>
        <w:lastRenderedPageBreak/>
        <w:t>karena itu, siswa mampu mengembangkan kemampuan berpikir kritis matematisnya berdasarkan pada pengalamannya.</w:t>
      </w:r>
      <w:proofErr w:type="gramEnd"/>
      <w:r w:rsidR="00C2505D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 Hal ini sesuai dengan keunggulan model </w:t>
      </w:r>
      <w:r w:rsidR="00C2505D" w:rsidRPr="00FC4769">
        <w:rPr>
          <w:rFonts w:ascii="Times New Roman" w:eastAsiaTheme="minorEastAsia" w:hAnsi="Times New Roman"/>
          <w:i/>
          <w:color w:val="000000" w:themeColor="text1"/>
          <w:sz w:val="24"/>
        </w:rPr>
        <w:t xml:space="preserve">Missouri Matehematics Project </w:t>
      </w:r>
      <w:r w:rsidR="00C2505D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(MMP) dimana pada model ini penggunaan latihan – latihan sangat dioptimalkan. </w:t>
      </w:r>
      <w:proofErr w:type="gramStart"/>
      <w:r w:rsidR="00C2505D" w:rsidRPr="00FC4769">
        <w:rPr>
          <w:rFonts w:ascii="Times New Roman" w:eastAsiaTheme="minorEastAsia" w:hAnsi="Times New Roman"/>
          <w:color w:val="000000" w:themeColor="text1"/>
          <w:sz w:val="24"/>
        </w:rPr>
        <w:t>Keadaan ini memungkinkan siswa memperoleh pengalaman yang lebih baik dalam menyelesaikan masalah matematika.</w:t>
      </w:r>
      <w:proofErr w:type="gramEnd"/>
    </w:p>
    <w:p w:rsidR="00C2505D" w:rsidRDefault="00B9689D" w:rsidP="00C2505D">
      <w:pPr>
        <w:spacing w:before="240"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h</w:t>
      </w:r>
      <w:r w:rsidRPr="008118CB">
        <w:rPr>
          <w:rFonts w:ascii="Times New Roman" w:hAnsi="Times New Roman" w:cs="Times New Roman"/>
          <w:color w:val="000000"/>
          <w:sz w:val="24"/>
          <w:szCs w:val="24"/>
        </w:rPr>
        <w:t>asil analisis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indeks </w:t>
      </w:r>
      <w:r w:rsidRPr="00B9689D">
        <w:rPr>
          <w:rFonts w:ascii="Times New Roman" w:hAnsi="Times New Roman" w:cs="Times New Roman"/>
          <w:i/>
          <w:color w:val="000000"/>
          <w:sz w:val="24"/>
          <w:szCs w:val="24"/>
        </w:rPr>
        <w:t>gain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menunjukkan bahwa nilai rata-rata indeks </w:t>
      </w:r>
      <w:r w:rsidRPr="00B9689D">
        <w:rPr>
          <w:rFonts w:ascii="Times New Roman" w:hAnsi="Times New Roman" w:cs="Times New Roman"/>
          <w:i/>
          <w:color w:val="000000"/>
          <w:sz w:val="24"/>
          <w:szCs w:val="24"/>
        </w:rPr>
        <w:t>gain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kelas eksperimen dan rata – rata indeks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gain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kelas kontrol termasuk kategori sedang. Namun, peningkatan kemampuan berpikir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kritis  matematis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kelas eksperimen lebih baik daripada kelas kontrol.</w:t>
      </w:r>
    </w:p>
    <w:p w:rsidR="00871ACC" w:rsidRPr="00FC4769" w:rsidRDefault="00FA0917" w:rsidP="00C724D5">
      <w:pPr>
        <w:spacing w:before="240" w:after="0" w:line="480" w:lineRule="auto"/>
        <w:ind w:firstLine="360"/>
        <w:jc w:val="both"/>
        <w:rPr>
          <w:rFonts w:ascii="Times New Roman" w:eastAsiaTheme="minorEastAsia" w:hAnsi="Times New Roman"/>
          <w:color w:val="000000" w:themeColor="text1"/>
          <w:sz w:val="24"/>
        </w:rPr>
      </w:pPr>
      <w:r w:rsidRPr="00FC4769">
        <w:rPr>
          <w:rFonts w:ascii="Times New Roman" w:eastAsiaTheme="minorEastAsia" w:hAnsi="Times New Roman"/>
          <w:color w:val="000000" w:themeColor="text1"/>
          <w:sz w:val="24"/>
        </w:rPr>
        <w:t>B</w:t>
      </w:r>
      <w:r w:rsidR="002879CF" w:rsidRPr="00FC4769">
        <w:rPr>
          <w:rFonts w:ascii="Times New Roman" w:eastAsiaTheme="minorEastAsia" w:hAnsi="Times New Roman"/>
          <w:color w:val="000000" w:themeColor="text1"/>
          <w:sz w:val="24"/>
        </w:rPr>
        <w:t>erdas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arkan hasil analisis data skala sikap, dapa dilihat bahwa siswa bersikap positif terhadap pembelajaran matematika dengan menggunakan model </w:t>
      </w:r>
      <w:r w:rsidRPr="00FC4769">
        <w:rPr>
          <w:rFonts w:ascii="Times New Roman" w:eastAsiaTheme="minorEastAsia" w:hAnsi="Times New Roman"/>
          <w:i/>
          <w:color w:val="000000" w:themeColor="text1"/>
          <w:sz w:val="24"/>
        </w:rPr>
        <w:t xml:space="preserve">Missouri Mathematics Project 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t>(MMP)</w:t>
      </w:r>
      <w:r w:rsidR="00C724D5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. </w:t>
      </w:r>
      <w:proofErr w:type="gramStart"/>
      <w:r w:rsidR="00C724D5" w:rsidRPr="00FC4769">
        <w:rPr>
          <w:rFonts w:ascii="Times New Roman" w:eastAsiaTheme="minorEastAsia" w:hAnsi="Times New Roman"/>
          <w:color w:val="000000" w:themeColor="text1"/>
          <w:sz w:val="24"/>
        </w:rPr>
        <w:t>Penggunaan model ini juga dapat menambah kesukaan siswa terhadap pembelajaran matematika sehingga siswa dapat belajar dengan baik dan mengerjakan semua tugas yang diberikan.</w:t>
      </w:r>
      <w:proofErr w:type="gramEnd"/>
      <w:r w:rsidR="00C724D5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 </w:t>
      </w:r>
      <w:proofErr w:type="gramStart"/>
      <w:r w:rsidR="00C724D5" w:rsidRPr="00FC4769">
        <w:rPr>
          <w:rFonts w:ascii="Times New Roman" w:eastAsiaTheme="minorEastAsia" w:hAnsi="Times New Roman"/>
          <w:color w:val="000000" w:themeColor="text1"/>
          <w:sz w:val="24"/>
        </w:rPr>
        <w:t>Hal ini sesuai dengan pendapat Ruseffendi (2005:234) yang menyatakan bahwa sikap positif seseorang adalah dapat mengikuti pelajaran dengan sungguh – sungguh, dapat menyelesaikan tugas dengan tepat waktu, berpartisifasi aktif, dan dapat meresppon dengan baik tantangan yang diberikan.</w:t>
      </w:r>
      <w:proofErr w:type="gramEnd"/>
    </w:p>
    <w:p w:rsidR="005B03A9" w:rsidRPr="00FC4769" w:rsidRDefault="00C724D5" w:rsidP="00C724D5">
      <w:pPr>
        <w:spacing w:before="240" w:after="0" w:line="480" w:lineRule="auto"/>
        <w:ind w:firstLine="360"/>
        <w:jc w:val="both"/>
        <w:rPr>
          <w:rFonts w:ascii="Times New Roman" w:eastAsiaTheme="minorEastAsia" w:hAnsi="Times New Roman"/>
          <w:color w:val="000000" w:themeColor="text1"/>
          <w:sz w:val="24"/>
        </w:rPr>
      </w:pPr>
      <w:r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Dari hasil penelitian ini sebagaimana telah dikemukakan pada bagian sebelumnya, bahwa penggunaan model pembelajaran </w:t>
      </w:r>
      <w:r w:rsidRPr="00FC4769">
        <w:rPr>
          <w:rFonts w:ascii="Times New Roman" w:eastAsiaTheme="minorEastAsia" w:hAnsi="Times New Roman"/>
          <w:i/>
          <w:color w:val="000000" w:themeColor="text1"/>
          <w:sz w:val="24"/>
        </w:rPr>
        <w:t xml:space="preserve">Missouri Mathematics Project 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lastRenderedPageBreak/>
        <w:t xml:space="preserve">(MMP) dapat memberikan sumbangan yang lebih baik terhadap kemampuan berpikir kritis matematis siswa bila dibandingkan dengan model konvensional, sehinggal model </w:t>
      </w:r>
      <w:r w:rsidRPr="00FC4769">
        <w:rPr>
          <w:rFonts w:ascii="Times New Roman" w:eastAsiaTheme="minorEastAsia" w:hAnsi="Times New Roman"/>
          <w:i/>
          <w:color w:val="000000" w:themeColor="text1"/>
          <w:sz w:val="24"/>
        </w:rPr>
        <w:t xml:space="preserve">Missouri Mathematics Project </w:t>
      </w:r>
      <w:r w:rsidRPr="00FC4769">
        <w:rPr>
          <w:rFonts w:ascii="Times New Roman" w:eastAsiaTheme="minorEastAsia" w:hAnsi="Times New Roman"/>
          <w:color w:val="000000" w:themeColor="text1"/>
          <w:sz w:val="24"/>
        </w:rPr>
        <w:t>(MMP) dapat dijadikan alternatif pembelajaran untuk dapat mengembangkan kemampuan berpikir kritis matematis</w:t>
      </w:r>
      <w:r w:rsidR="005B03A9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 siswa yang pada akhirnya siswa diharapkan dapat mengembangkan kemampuan berpikir kritis matematisnya dan berdampak positif terhadap hasil belajar siswa. </w:t>
      </w:r>
      <w:proofErr w:type="gramStart"/>
      <w:r w:rsidR="005B03A9" w:rsidRPr="00FC4769">
        <w:rPr>
          <w:rFonts w:ascii="Times New Roman" w:eastAsiaTheme="minorEastAsia" w:hAnsi="Times New Roman"/>
          <w:color w:val="000000" w:themeColor="text1"/>
          <w:sz w:val="24"/>
        </w:rPr>
        <w:t>Meskipun demikian, tetap saja ada hambatan yang terjadi selama penelitian ini berlangsung, dimana siswa dituntut untuk lebih banyak berlatih mengerjakan soal – soal yang diberikan, sehingga siswa</w:t>
      </w:r>
      <w:r w:rsidR="00BD579B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 membutuhkan waktu yang cukup lama untuk menyelesaikan soal – soal tersebut.</w:t>
      </w:r>
      <w:proofErr w:type="gramEnd"/>
      <w:r w:rsidR="00BD579B" w:rsidRPr="00FC4769">
        <w:rPr>
          <w:rFonts w:ascii="Times New Roman" w:eastAsiaTheme="minorEastAsia" w:hAnsi="Times New Roman"/>
          <w:color w:val="000000" w:themeColor="text1"/>
          <w:sz w:val="24"/>
        </w:rPr>
        <w:t xml:space="preserve"> </w:t>
      </w:r>
      <w:proofErr w:type="gramStart"/>
      <w:r w:rsidR="00BD579B" w:rsidRPr="00FC4769">
        <w:rPr>
          <w:rFonts w:ascii="Times New Roman" w:eastAsiaTheme="minorEastAsia" w:hAnsi="Times New Roman"/>
          <w:color w:val="000000" w:themeColor="text1"/>
          <w:sz w:val="24"/>
        </w:rPr>
        <w:t>Oleh karena itu, untuk mengatasi hal tersebut, peneliti membuat kelompok dalam menyelesaikan soal latihan terkontrol.</w:t>
      </w:r>
      <w:proofErr w:type="gramEnd"/>
    </w:p>
    <w:sectPr w:rsidR="005B03A9" w:rsidRPr="00FC4769" w:rsidSect="000F3478">
      <w:headerReference w:type="default" r:id="rId11"/>
      <w:headerReference w:type="first" r:id="rId12"/>
      <w:footerReference w:type="first" r:id="rId13"/>
      <w:pgSz w:w="12240" w:h="15840"/>
      <w:pgMar w:top="2275" w:right="1699" w:bottom="1699" w:left="2275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78" w:rsidRDefault="005C5078" w:rsidP="00264B2A">
      <w:pPr>
        <w:spacing w:after="0" w:line="240" w:lineRule="auto"/>
      </w:pPr>
      <w:r>
        <w:separator/>
      </w:r>
    </w:p>
  </w:endnote>
  <w:endnote w:type="continuationSeparator" w:id="0">
    <w:p w:rsidR="005C5078" w:rsidRDefault="005C5078" w:rsidP="0026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16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79F" w:rsidRDefault="002A2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8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2A279F" w:rsidRDefault="002A2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78" w:rsidRDefault="005C5078" w:rsidP="00264B2A">
      <w:pPr>
        <w:spacing w:after="0" w:line="240" w:lineRule="auto"/>
      </w:pPr>
      <w:r>
        <w:separator/>
      </w:r>
    </w:p>
  </w:footnote>
  <w:footnote w:type="continuationSeparator" w:id="0">
    <w:p w:rsidR="005C5078" w:rsidRDefault="005C5078" w:rsidP="0026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331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79F" w:rsidRDefault="002A27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86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2A279F" w:rsidRDefault="002A2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6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79F" w:rsidRDefault="002A27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8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2A279F" w:rsidRDefault="002A279F" w:rsidP="002A279F">
    <w:pPr>
      <w:pStyle w:val="Header"/>
      <w:tabs>
        <w:tab w:val="clear" w:pos="4680"/>
        <w:tab w:val="clear" w:pos="9360"/>
        <w:tab w:val="left" w:pos="3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91"/>
    <w:multiLevelType w:val="hybridMultilevel"/>
    <w:tmpl w:val="85DE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56E"/>
    <w:multiLevelType w:val="hybridMultilevel"/>
    <w:tmpl w:val="4110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688"/>
    <w:multiLevelType w:val="hybridMultilevel"/>
    <w:tmpl w:val="00D42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22BD"/>
    <w:multiLevelType w:val="hybridMultilevel"/>
    <w:tmpl w:val="3D60DA8E"/>
    <w:lvl w:ilvl="0" w:tplc="52B44E4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C8C43D2"/>
    <w:multiLevelType w:val="hybridMultilevel"/>
    <w:tmpl w:val="4C3AB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7EDC"/>
    <w:multiLevelType w:val="hybridMultilevel"/>
    <w:tmpl w:val="45F096BE"/>
    <w:lvl w:ilvl="0" w:tplc="9850DC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4CCC"/>
    <w:multiLevelType w:val="hybridMultilevel"/>
    <w:tmpl w:val="220A54DA"/>
    <w:lvl w:ilvl="0" w:tplc="358C9F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6477C"/>
    <w:multiLevelType w:val="hybridMultilevel"/>
    <w:tmpl w:val="CAAA621A"/>
    <w:lvl w:ilvl="0" w:tplc="1BD2BFB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551A0"/>
    <w:multiLevelType w:val="hybridMultilevel"/>
    <w:tmpl w:val="5F88826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2C05"/>
    <w:multiLevelType w:val="hybridMultilevel"/>
    <w:tmpl w:val="F0E2AEB2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45D47"/>
    <w:multiLevelType w:val="multilevel"/>
    <w:tmpl w:val="B440943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DD47B37"/>
    <w:multiLevelType w:val="hybridMultilevel"/>
    <w:tmpl w:val="98EC3BC4"/>
    <w:lvl w:ilvl="0" w:tplc="BA028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644A8"/>
    <w:multiLevelType w:val="hybridMultilevel"/>
    <w:tmpl w:val="ED206476"/>
    <w:lvl w:ilvl="0" w:tplc="8FC02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307DE9"/>
    <w:multiLevelType w:val="hybridMultilevel"/>
    <w:tmpl w:val="3C422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732D4F"/>
    <w:multiLevelType w:val="hybridMultilevel"/>
    <w:tmpl w:val="62280716"/>
    <w:lvl w:ilvl="0" w:tplc="325C44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14EDA"/>
    <w:multiLevelType w:val="hybridMultilevel"/>
    <w:tmpl w:val="087851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8D6D7E"/>
    <w:multiLevelType w:val="hybridMultilevel"/>
    <w:tmpl w:val="26AE6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16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CC"/>
    <w:rsid w:val="000209A4"/>
    <w:rsid w:val="00032D4E"/>
    <w:rsid w:val="00054039"/>
    <w:rsid w:val="000F20A0"/>
    <w:rsid w:val="000F3478"/>
    <w:rsid w:val="000F3493"/>
    <w:rsid w:val="00107E34"/>
    <w:rsid w:val="00152F02"/>
    <w:rsid w:val="001C4EA2"/>
    <w:rsid w:val="001F447F"/>
    <w:rsid w:val="00212BB0"/>
    <w:rsid w:val="002630DA"/>
    <w:rsid w:val="00264B2A"/>
    <w:rsid w:val="00271277"/>
    <w:rsid w:val="00277826"/>
    <w:rsid w:val="002879CF"/>
    <w:rsid w:val="002A279F"/>
    <w:rsid w:val="002D6586"/>
    <w:rsid w:val="00334E1E"/>
    <w:rsid w:val="00347179"/>
    <w:rsid w:val="003755F2"/>
    <w:rsid w:val="003B4B74"/>
    <w:rsid w:val="00412091"/>
    <w:rsid w:val="004C1C5A"/>
    <w:rsid w:val="004C2315"/>
    <w:rsid w:val="004E2569"/>
    <w:rsid w:val="004E4D58"/>
    <w:rsid w:val="00506E73"/>
    <w:rsid w:val="00527C3B"/>
    <w:rsid w:val="00537594"/>
    <w:rsid w:val="0054606F"/>
    <w:rsid w:val="00557753"/>
    <w:rsid w:val="00571EFA"/>
    <w:rsid w:val="005A1066"/>
    <w:rsid w:val="005B03A9"/>
    <w:rsid w:val="005C5078"/>
    <w:rsid w:val="005E0C2E"/>
    <w:rsid w:val="00621E0E"/>
    <w:rsid w:val="00624BB1"/>
    <w:rsid w:val="006443C5"/>
    <w:rsid w:val="00666F89"/>
    <w:rsid w:val="006B2779"/>
    <w:rsid w:val="006E1EC5"/>
    <w:rsid w:val="007150DE"/>
    <w:rsid w:val="007D1AEA"/>
    <w:rsid w:val="00817959"/>
    <w:rsid w:val="0083521D"/>
    <w:rsid w:val="00845D71"/>
    <w:rsid w:val="00871ACC"/>
    <w:rsid w:val="008B0E86"/>
    <w:rsid w:val="008B1066"/>
    <w:rsid w:val="008C526F"/>
    <w:rsid w:val="008D4F7B"/>
    <w:rsid w:val="0096388D"/>
    <w:rsid w:val="009754AB"/>
    <w:rsid w:val="00A22C9A"/>
    <w:rsid w:val="00A23D12"/>
    <w:rsid w:val="00A32CC2"/>
    <w:rsid w:val="00A8199E"/>
    <w:rsid w:val="00AA324A"/>
    <w:rsid w:val="00AC0F8A"/>
    <w:rsid w:val="00AE0020"/>
    <w:rsid w:val="00AE1682"/>
    <w:rsid w:val="00B101AA"/>
    <w:rsid w:val="00B64B5A"/>
    <w:rsid w:val="00B9689D"/>
    <w:rsid w:val="00BD579B"/>
    <w:rsid w:val="00BF11D7"/>
    <w:rsid w:val="00C17325"/>
    <w:rsid w:val="00C2505D"/>
    <w:rsid w:val="00C724D5"/>
    <w:rsid w:val="00C94692"/>
    <w:rsid w:val="00CD508E"/>
    <w:rsid w:val="00D32B79"/>
    <w:rsid w:val="00D5502E"/>
    <w:rsid w:val="00D6709B"/>
    <w:rsid w:val="00D91DB4"/>
    <w:rsid w:val="00DB5646"/>
    <w:rsid w:val="00DB5EA6"/>
    <w:rsid w:val="00EF7004"/>
    <w:rsid w:val="00F37130"/>
    <w:rsid w:val="00F377CE"/>
    <w:rsid w:val="00F51156"/>
    <w:rsid w:val="00F66AE8"/>
    <w:rsid w:val="00FA0917"/>
    <w:rsid w:val="00FC4769"/>
    <w:rsid w:val="00FC7550"/>
    <w:rsid w:val="00FD1656"/>
    <w:rsid w:val="00FD2ECB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871ACC"/>
    <w:pPr>
      <w:ind w:left="720"/>
      <w:contextualSpacing/>
    </w:pPr>
  </w:style>
  <w:style w:type="table" w:styleId="TableGrid">
    <w:name w:val="Table Grid"/>
    <w:basedOn w:val="TableNormal"/>
    <w:uiPriority w:val="99"/>
    <w:rsid w:val="00527C3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30DA"/>
    <w:rPr>
      <w:color w:val="808080"/>
    </w:rPr>
  </w:style>
  <w:style w:type="paragraph" w:styleId="NoSpacing">
    <w:name w:val="No Spacing"/>
    <w:uiPriority w:val="1"/>
    <w:qFormat/>
    <w:rsid w:val="00D32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79"/>
  </w:style>
  <w:style w:type="paragraph" w:styleId="Footer">
    <w:name w:val="footer"/>
    <w:basedOn w:val="Normal"/>
    <w:link w:val="FooterChar"/>
    <w:uiPriority w:val="99"/>
    <w:unhideWhenUsed/>
    <w:rsid w:val="00D3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79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locked/>
    <w:rsid w:val="008B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871ACC"/>
    <w:pPr>
      <w:ind w:left="720"/>
      <w:contextualSpacing/>
    </w:pPr>
  </w:style>
  <w:style w:type="table" w:styleId="TableGrid">
    <w:name w:val="Table Grid"/>
    <w:basedOn w:val="TableNormal"/>
    <w:uiPriority w:val="99"/>
    <w:rsid w:val="00527C3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30DA"/>
    <w:rPr>
      <w:color w:val="808080"/>
    </w:rPr>
  </w:style>
  <w:style w:type="paragraph" w:styleId="NoSpacing">
    <w:name w:val="No Spacing"/>
    <w:uiPriority w:val="1"/>
    <w:qFormat/>
    <w:rsid w:val="00D32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79"/>
  </w:style>
  <w:style w:type="paragraph" w:styleId="Footer">
    <w:name w:val="footer"/>
    <w:basedOn w:val="Normal"/>
    <w:link w:val="FooterChar"/>
    <w:uiPriority w:val="99"/>
    <w:unhideWhenUsed/>
    <w:rsid w:val="00D3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79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locked/>
    <w:rsid w:val="008B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23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25</cp:revision>
  <cp:lastPrinted>2016-08-10T02:12:00Z</cp:lastPrinted>
  <dcterms:created xsi:type="dcterms:W3CDTF">2016-06-01T11:38:00Z</dcterms:created>
  <dcterms:modified xsi:type="dcterms:W3CDTF">2016-08-10T02:12:00Z</dcterms:modified>
</cp:coreProperties>
</file>