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3E" w:rsidRDefault="002963D8" w:rsidP="00D20F8A">
      <w:pPr>
        <w:pStyle w:val="Normal1"/>
        <w:spacing w:before="0" w:beforeAutospacing="0" w:after="0" w:afterAutospacing="0"/>
        <w:jc w:val="center"/>
        <w:rPr>
          <w:b/>
        </w:rPr>
      </w:pPr>
      <w:r>
        <w:rPr>
          <w:b/>
        </w:rPr>
        <w:t>THE IMPLEMENTATION</w:t>
      </w:r>
      <w:r w:rsidR="00D424AB" w:rsidRPr="00D424AB">
        <w:rPr>
          <w:b/>
        </w:rPr>
        <w:t xml:space="preserve"> </w:t>
      </w:r>
      <w:r w:rsidR="00D424AB">
        <w:rPr>
          <w:b/>
          <w:lang w:val="id-ID"/>
        </w:rPr>
        <w:t xml:space="preserve">OF </w:t>
      </w:r>
      <w:r w:rsidR="00D424AB" w:rsidRPr="00D424AB">
        <w:rPr>
          <w:b/>
          <w:i/>
        </w:rPr>
        <w:t>C</w:t>
      </w:r>
      <w:r w:rsidR="00D424AB" w:rsidRPr="00D424AB">
        <w:rPr>
          <w:b/>
          <w:i/>
          <w:lang w:val="id-ID"/>
        </w:rPr>
        <w:t xml:space="preserve">ONTEXTUAL TEACHING </w:t>
      </w:r>
      <w:r w:rsidRPr="00D424AB">
        <w:rPr>
          <w:b/>
          <w:i/>
          <w:lang w:val="id-ID"/>
        </w:rPr>
        <w:t xml:space="preserve">LEARNING </w:t>
      </w:r>
      <w:r w:rsidR="00D424AB" w:rsidRPr="00D424AB">
        <w:rPr>
          <w:b/>
        </w:rPr>
        <w:br/>
        <w:t xml:space="preserve">(CTL) TO IMPROVE THE MOTIVATION AND </w:t>
      </w:r>
      <w:r>
        <w:rPr>
          <w:b/>
        </w:rPr>
        <w:t xml:space="preserve">STUDENT LEARNING OUTCOMES </w:t>
      </w:r>
      <w:r w:rsidR="00B56F3E">
        <w:rPr>
          <w:b/>
        </w:rPr>
        <w:t xml:space="preserve">FOR </w:t>
      </w:r>
      <w:r>
        <w:rPr>
          <w:b/>
        </w:rPr>
        <w:t>FOURTH GRADE AT</w:t>
      </w:r>
      <w:r w:rsidR="00E06469">
        <w:rPr>
          <w:b/>
        </w:rPr>
        <w:t xml:space="preserve"> SDN SEKELIMUS</w:t>
      </w:r>
      <w:r w:rsidR="00D424AB" w:rsidRPr="00D424AB">
        <w:rPr>
          <w:b/>
        </w:rPr>
        <w:t> </w:t>
      </w:r>
      <w:r w:rsidR="00D424AB" w:rsidRPr="00D424AB">
        <w:rPr>
          <w:b/>
        </w:rPr>
        <w:br/>
        <w:t>(</w:t>
      </w:r>
      <w:r>
        <w:rPr>
          <w:b/>
        </w:rPr>
        <w:t xml:space="preserve">Classroom </w:t>
      </w:r>
      <w:r w:rsidR="00D424AB" w:rsidRPr="00D424AB">
        <w:rPr>
          <w:b/>
        </w:rPr>
        <w:t xml:space="preserve">Action Research </w:t>
      </w:r>
      <w:r>
        <w:rPr>
          <w:b/>
        </w:rPr>
        <w:t xml:space="preserve">in IPS </w:t>
      </w:r>
      <w:r w:rsidR="00D424AB" w:rsidRPr="00D424AB">
        <w:rPr>
          <w:b/>
        </w:rPr>
        <w:t xml:space="preserve">Learning Material </w:t>
      </w:r>
      <w:r>
        <w:rPr>
          <w:b/>
        </w:rPr>
        <w:t xml:space="preserve">on Social Affairs </w:t>
      </w:r>
    </w:p>
    <w:p w:rsidR="00D424AB" w:rsidRDefault="00B56F3E" w:rsidP="00D20F8A">
      <w:pPr>
        <w:pStyle w:val="Normal1"/>
        <w:spacing w:before="0" w:beforeAutospacing="0" w:after="0" w:afterAutospacing="0"/>
        <w:jc w:val="center"/>
        <w:rPr>
          <w:b/>
          <w:lang w:val="id-ID"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="002963D8">
        <w:rPr>
          <w:b/>
        </w:rPr>
        <w:t>Fourth Grade</w:t>
      </w:r>
      <w:r w:rsidR="00D424AB" w:rsidRPr="00D424AB">
        <w:rPr>
          <w:b/>
        </w:rPr>
        <w:t xml:space="preserve"> SDN </w:t>
      </w:r>
      <w:proofErr w:type="spellStart"/>
      <w:r w:rsidR="00D424AB" w:rsidRPr="00D424AB">
        <w:rPr>
          <w:b/>
        </w:rPr>
        <w:t>Sekelimus</w:t>
      </w:r>
      <w:proofErr w:type="spellEnd"/>
      <w:r w:rsidR="00D424AB" w:rsidRPr="00D424AB">
        <w:rPr>
          <w:b/>
        </w:rPr>
        <w:t xml:space="preserve"> Bandung Academic Year 2015/2016)</w:t>
      </w:r>
    </w:p>
    <w:p w:rsidR="00E06469" w:rsidRDefault="00E06469" w:rsidP="00D20F8A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  <w:lang w:val="id-ID"/>
        </w:rPr>
      </w:pPr>
    </w:p>
    <w:p w:rsidR="00E06469" w:rsidRPr="00E06469" w:rsidRDefault="00E06469" w:rsidP="00D20F8A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  <w:lang w:val="id-ID"/>
        </w:rPr>
      </w:pPr>
      <w:bookmarkStart w:id="0" w:name="_GoBack"/>
      <w:bookmarkEnd w:id="0"/>
    </w:p>
    <w:p w:rsidR="00D20F8A" w:rsidRDefault="00D20F8A" w:rsidP="00D20F8A">
      <w:pPr>
        <w:pStyle w:val="Normal1"/>
        <w:spacing w:before="0" w:beforeAutospacing="0" w:after="200" w:afterAutospacing="0"/>
        <w:jc w:val="center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 xml:space="preserve">By </w:t>
      </w:r>
    </w:p>
    <w:p w:rsidR="00D20F8A" w:rsidRPr="00D20F8A" w:rsidRDefault="00D20F8A" w:rsidP="00D20F8A">
      <w:pPr>
        <w:pStyle w:val="Normal1"/>
        <w:spacing w:before="0" w:beforeAutospacing="0" w:after="200" w:afterAutospacing="0"/>
        <w:jc w:val="center"/>
        <w:rPr>
          <w:rFonts w:ascii="Calibri" w:hAnsi="Calibri" w:cs="Calibri"/>
          <w:color w:val="000000"/>
          <w:sz w:val="22"/>
          <w:szCs w:val="22"/>
          <w:lang w:val="id-ID"/>
        </w:rPr>
      </w:pPr>
      <w:r>
        <w:rPr>
          <w:rStyle w:val="normalchar"/>
          <w:b/>
          <w:bCs/>
          <w:color w:val="000000"/>
          <w:lang w:val="id-ID"/>
        </w:rPr>
        <w:t>ANDES</w:t>
      </w:r>
    </w:p>
    <w:p w:rsidR="00D20F8A" w:rsidRPr="00D20F8A" w:rsidRDefault="00D20F8A" w:rsidP="00D20F8A">
      <w:pPr>
        <w:pStyle w:val="Normal1"/>
        <w:spacing w:before="0" w:beforeAutospacing="0" w:after="200" w:afterAutospacing="0"/>
        <w:jc w:val="center"/>
        <w:rPr>
          <w:rFonts w:ascii="Calibri" w:hAnsi="Calibri" w:cs="Calibri"/>
          <w:color w:val="000000"/>
          <w:sz w:val="22"/>
          <w:szCs w:val="22"/>
          <w:lang w:val="id-ID"/>
        </w:rPr>
      </w:pPr>
      <w:r>
        <w:rPr>
          <w:rStyle w:val="normalchar"/>
          <w:b/>
          <w:bCs/>
          <w:color w:val="000000"/>
        </w:rPr>
        <w:t>NPM 1</w:t>
      </w:r>
      <w:r>
        <w:rPr>
          <w:rStyle w:val="normalchar"/>
          <w:b/>
          <w:bCs/>
          <w:color w:val="000000"/>
          <w:lang w:val="id-ID"/>
        </w:rPr>
        <w:t>25060002</w:t>
      </w:r>
    </w:p>
    <w:p w:rsidR="00D20F8A" w:rsidRDefault="00D20F8A" w:rsidP="00D20F8A">
      <w:pPr>
        <w:pStyle w:val="Normal1"/>
        <w:spacing w:before="0" w:beforeAutospacing="0" w:after="200" w:afterAutospacing="0" w:line="48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ABSTRACT</w:t>
      </w:r>
    </w:p>
    <w:p w:rsidR="00D20F8A" w:rsidRDefault="00D20F8A" w:rsidP="00D20F8A">
      <w:pPr>
        <w:pStyle w:val="Normal1"/>
        <w:spacing w:before="0" w:beforeAutospacing="0" w:after="200" w:afterAutospacing="0"/>
        <w:jc w:val="both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This research was conducted </w:t>
      </w:r>
      <w:r w:rsidR="00A538E1">
        <w:rPr>
          <w:rStyle w:val="normalchar"/>
          <w:color w:val="000000"/>
          <w:lang w:val="id-ID"/>
        </w:rPr>
        <w:t xml:space="preserve">in Bandung Kidul district </w:t>
      </w:r>
      <w:r w:rsidR="002963D8">
        <w:rPr>
          <w:rStyle w:val="normalchar"/>
          <w:color w:val="000000"/>
        </w:rPr>
        <w:t xml:space="preserve">at </w:t>
      </w:r>
      <w:r>
        <w:rPr>
          <w:rStyle w:val="normalchar"/>
          <w:color w:val="000000"/>
        </w:rPr>
        <w:t xml:space="preserve">SDN </w:t>
      </w:r>
      <w:r>
        <w:rPr>
          <w:rStyle w:val="normalchar"/>
          <w:color w:val="000000"/>
          <w:lang w:val="id-ID"/>
        </w:rPr>
        <w:t>Sekelimus</w:t>
      </w:r>
      <w:r w:rsidR="002963D8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  <w:lang w:val="id-ID"/>
        </w:rPr>
        <w:t>Bandung</w:t>
      </w:r>
      <w:r>
        <w:rPr>
          <w:rStyle w:val="normalchar"/>
          <w:color w:val="000000"/>
        </w:rPr>
        <w:t xml:space="preserve"> with </w:t>
      </w:r>
      <w:r w:rsidR="002963D8">
        <w:rPr>
          <w:rStyle w:val="normalchar"/>
          <w:color w:val="000000"/>
        </w:rPr>
        <w:t xml:space="preserve">the research subjects are </w:t>
      </w:r>
      <w:r>
        <w:rPr>
          <w:rStyle w:val="normalchar"/>
          <w:color w:val="000000"/>
        </w:rPr>
        <w:t>fourth grade student</w:t>
      </w:r>
      <w:r w:rsidR="002963D8">
        <w:rPr>
          <w:rStyle w:val="normalchar"/>
          <w:color w:val="000000"/>
        </w:rPr>
        <w:t>s with consists of 25 students</w:t>
      </w:r>
      <w:r w:rsidR="000805A2">
        <w:rPr>
          <w:rStyle w:val="normalchar"/>
          <w:color w:val="000000"/>
          <w:lang w:val="id-ID"/>
        </w:rPr>
        <w:t>.</w:t>
      </w:r>
      <w:r w:rsidR="002963D8">
        <w:rPr>
          <w:rStyle w:val="normalchar"/>
          <w:color w:val="000000"/>
        </w:rPr>
        <w:t xml:space="preserve"> </w:t>
      </w:r>
      <w:r w:rsidR="000805A2">
        <w:rPr>
          <w:rStyle w:val="normalchar"/>
          <w:color w:val="000000"/>
          <w:lang w:val="id-ID"/>
        </w:rPr>
        <w:t xml:space="preserve">This </w:t>
      </w:r>
      <w:r w:rsidR="009B3DFB">
        <w:rPr>
          <w:rStyle w:val="normalchar"/>
          <w:color w:val="000000"/>
        </w:rPr>
        <w:t>study</w:t>
      </w:r>
      <w:r w:rsidR="000805A2">
        <w:rPr>
          <w:rStyle w:val="normalchar"/>
          <w:color w:val="000000"/>
        </w:rPr>
        <w:t xml:space="preserve"> is based on</w:t>
      </w:r>
      <w:r w:rsidR="002963D8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>IPS learning condition that are less effective and meaningful.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 xml:space="preserve">Based on </w:t>
      </w:r>
      <w:r w:rsidR="002963D8">
        <w:rPr>
          <w:rStyle w:val="normalchar"/>
          <w:color w:val="000000"/>
        </w:rPr>
        <w:t>the first</w:t>
      </w:r>
      <w:r>
        <w:rPr>
          <w:rStyle w:val="normalchar"/>
          <w:color w:val="000000"/>
        </w:rPr>
        <w:t xml:space="preserve"> observation that </w:t>
      </w:r>
      <w:r w:rsidR="002963D8">
        <w:rPr>
          <w:rStyle w:val="normalchar"/>
          <w:color w:val="000000"/>
        </w:rPr>
        <w:t>the learning process that happen</w:t>
      </w:r>
      <w:r>
        <w:rPr>
          <w:rStyle w:val="normalchar"/>
          <w:color w:val="000000"/>
        </w:rPr>
        <w:t xml:space="preserve"> in the class d</w:t>
      </w:r>
      <w:r w:rsidR="000805A2">
        <w:rPr>
          <w:rStyle w:val="normalchar"/>
          <w:color w:val="000000"/>
        </w:rPr>
        <w:t xml:space="preserve">oes not involve </w:t>
      </w:r>
      <w:r w:rsidR="002963D8">
        <w:rPr>
          <w:rStyle w:val="normalchar"/>
          <w:color w:val="000000"/>
        </w:rPr>
        <w:t xml:space="preserve">the </w:t>
      </w:r>
      <w:r w:rsidR="000805A2">
        <w:rPr>
          <w:rStyle w:val="normalchar"/>
          <w:color w:val="000000"/>
        </w:rPr>
        <w:t>student</w:t>
      </w:r>
      <w:r w:rsidR="000805A2">
        <w:rPr>
          <w:rStyle w:val="normalchar"/>
          <w:color w:val="000000"/>
          <w:lang w:val="id-ID"/>
        </w:rPr>
        <w:t xml:space="preserve">s in </w:t>
      </w:r>
      <w:r>
        <w:rPr>
          <w:rStyle w:val="normalchar"/>
          <w:color w:val="000000"/>
        </w:rPr>
        <w:t>learning</w:t>
      </w:r>
      <w:r w:rsidR="000805A2">
        <w:rPr>
          <w:rStyle w:val="normalchar"/>
          <w:color w:val="000000"/>
          <w:lang w:val="id-ID"/>
        </w:rPr>
        <w:t xml:space="preserve"> so that students are</w:t>
      </w:r>
      <w:r w:rsidR="002963D8">
        <w:rPr>
          <w:rStyle w:val="normalchar"/>
          <w:color w:val="000000"/>
          <w:lang w:val="id-ID"/>
        </w:rPr>
        <w:t xml:space="preserve"> less motivated </w:t>
      </w:r>
      <w:r w:rsidR="002963D8">
        <w:rPr>
          <w:rStyle w:val="normalchar"/>
          <w:color w:val="000000"/>
        </w:rPr>
        <w:t>to participate</w:t>
      </w:r>
      <w:r w:rsidR="000805A2">
        <w:rPr>
          <w:rStyle w:val="normalchar"/>
          <w:color w:val="000000"/>
          <w:lang w:val="id-ID"/>
        </w:rPr>
        <w:t xml:space="preserve"> in learning, and </w:t>
      </w:r>
      <w:r w:rsidR="00B56F3E">
        <w:rPr>
          <w:rStyle w:val="normalchar"/>
          <w:color w:val="000000"/>
        </w:rPr>
        <w:t xml:space="preserve">the </w:t>
      </w:r>
      <w:r w:rsidR="000805A2">
        <w:rPr>
          <w:rStyle w:val="normalchar"/>
          <w:color w:val="000000"/>
          <w:lang w:val="id-ID"/>
        </w:rPr>
        <w:t>teach</w:t>
      </w:r>
      <w:r w:rsidR="002963D8">
        <w:rPr>
          <w:rStyle w:val="normalchar"/>
          <w:color w:val="000000"/>
          <w:lang w:val="id-ID"/>
        </w:rPr>
        <w:t xml:space="preserve">ers </w:t>
      </w:r>
      <w:r w:rsidR="000805A2">
        <w:rPr>
          <w:rStyle w:val="normalchar"/>
          <w:color w:val="000000"/>
          <w:lang w:val="id-ID"/>
        </w:rPr>
        <w:t>are still using</w:t>
      </w:r>
      <w:r w:rsidR="002963D8">
        <w:rPr>
          <w:rStyle w:val="normalchar"/>
          <w:color w:val="000000"/>
        </w:rPr>
        <w:t xml:space="preserve"> the</w:t>
      </w:r>
      <w:r w:rsidR="000805A2">
        <w:rPr>
          <w:rStyle w:val="normalchar"/>
          <w:color w:val="000000"/>
          <w:lang w:val="id-ID"/>
        </w:rPr>
        <w:t xml:space="preserve"> conve</w:t>
      </w:r>
      <w:r w:rsidR="002963D8">
        <w:rPr>
          <w:rStyle w:val="normalchar"/>
          <w:color w:val="000000"/>
          <w:lang w:val="id-ID"/>
        </w:rPr>
        <w:t>ntional learning models so t</w:t>
      </w:r>
      <w:r w:rsidR="002963D8">
        <w:rPr>
          <w:rStyle w:val="normalchar"/>
          <w:color w:val="000000"/>
        </w:rPr>
        <w:t xml:space="preserve">he </w:t>
      </w:r>
      <w:r w:rsidR="000805A2">
        <w:rPr>
          <w:rStyle w:val="normalchar"/>
          <w:color w:val="000000"/>
          <w:lang w:val="id-ID"/>
        </w:rPr>
        <w:t xml:space="preserve">learning outcomes </w:t>
      </w:r>
      <w:r>
        <w:rPr>
          <w:rStyle w:val="normalchar"/>
          <w:color w:val="000000"/>
        </w:rPr>
        <w:t>are not as expected.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E07B9F">
        <w:rPr>
          <w:rStyle w:val="normalchar"/>
          <w:color w:val="000000"/>
        </w:rPr>
        <w:t xml:space="preserve">Another factor that </w:t>
      </w:r>
      <w:r w:rsidR="009B3DFB">
        <w:rPr>
          <w:rStyle w:val="normalchar"/>
          <w:color w:val="000000"/>
        </w:rPr>
        <w:t>supports</w:t>
      </w:r>
      <w:r w:rsidRPr="00E07B9F">
        <w:rPr>
          <w:rStyle w:val="normalchar"/>
          <w:color w:val="000000"/>
        </w:rPr>
        <w:t xml:space="preserve"> this condition is </w:t>
      </w:r>
      <w:r w:rsidR="002963D8">
        <w:rPr>
          <w:rStyle w:val="normalchar"/>
          <w:color w:val="000000"/>
        </w:rPr>
        <w:t xml:space="preserve">the </w:t>
      </w:r>
      <w:r w:rsidRPr="00E07B9F">
        <w:rPr>
          <w:rStyle w:val="normalchar"/>
          <w:color w:val="000000"/>
        </w:rPr>
        <w:t>ability of</w:t>
      </w:r>
      <w:r w:rsidR="002963D8">
        <w:rPr>
          <w:rStyle w:val="normalchar"/>
          <w:color w:val="000000"/>
        </w:rPr>
        <w:t xml:space="preserve"> the </w:t>
      </w:r>
      <w:r w:rsidR="009B3DFB">
        <w:rPr>
          <w:rStyle w:val="normalchar"/>
          <w:color w:val="000000"/>
        </w:rPr>
        <w:t>professional teachers is still lack</w:t>
      </w:r>
      <w:r w:rsidRPr="00E07B9F">
        <w:rPr>
          <w:rStyle w:val="normalchar"/>
          <w:color w:val="000000"/>
        </w:rPr>
        <w:t xml:space="preserve">, so that the result of </w:t>
      </w:r>
      <w:r w:rsidR="00B56F3E">
        <w:rPr>
          <w:rStyle w:val="normalchar"/>
          <w:color w:val="000000"/>
        </w:rPr>
        <w:t>IPS learning about</w:t>
      </w:r>
      <w:r w:rsidR="009B3DFB">
        <w:rPr>
          <w:rStyle w:val="normalchar"/>
          <w:color w:val="000000"/>
        </w:rPr>
        <w:t xml:space="preserve"> </w:t>
      </w:r>
      <w:r w:rsidR="00A538E1">
        <w:rPr>
          <w:rStyle w:val="normalchar"/>
          <w:color w:val="000000"/>
          <w:lang w:val="id-ID"/>
        </w:rPr>
        <w:t>social problems</w:t>
      </w:r>
      <w:r w:rsidR="009B3DFB">
        <w:rPr>
          <w:rStyle w:val="normalchar"/>
          <w:color w:val="000000"/>
        </w:rPr>
        <w:t xml:space="preserve"> </w:t>
      </w:r>
      <w:r w:rsidRPr="00E07B9F">
        <w:rPr>
          <w:rStyle w:val="normalchar"/>
          <w:color w:val="000000"/>
        </w:rPr>
        <w:t>is still low</w:t>
      </w:r>
      <w:r w:rsidRPr="00E07B9F">
        <w:rPr>
          <w:rStyle w:val="normalchar"/>
          <w:color w:val="000000"/>
          <w:shd w:val="clear" w:color="auto" w:fill="FFFFFF" w:themeFill="background1"/>
        </w:rPr>
        <w:t>.</w:t>
      </w:r>
      <w:r w:rsidRPr="00E07B9F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> </w:t>
      </w:r>
      <w:r w:rsidR="009B3DFB">
        <w:rPr>
          <w:rStyle w:val="normalchar"/>
          <w:color w:val="000000"/>
        </w:rPr>
        <w:t>The research design that used</w:t>
      </w:r>
      <w:r>
        <w:rPr>
          <w:rStyle w:val="normalchar"/>
          <w:color w:val="000000"/>
        </w:rPr>
        <w:t xml:space="preserve"> </w:t>
      </w:r>
      <w:r w:rsidR="00B56F3E">
        <w:rPr>
          <w:rStyle w:val="normalchar"/>
          <w:color w:val="000000"/>
        </w:rPr>
        <w:t xml:space="preserve">is </w:t>
      </w:r>
      <w:r w:rsidR="009B3DFB">
        <w:rPr>
          <w:rStyle w:val="normalchar"/>
          <w:color w:val="000000"/>
        </w:rPr>
        <w:t>Classroom Action R</w:t>
      </w:r>
      <w:r>
        <w:rPr>
          <w:rStyle w:val="normalchar"/>
          <w:color w:val="000000"/>
        </w:rPr>
        <w:t>esearch (PTK), wh</w:t>
      </w:r>
      <w:r w:rsidR="00B56F3E">
        <w:rPr>
          <w:rStyle w:val="normalchar"/>
          <w:color w:val="000000"/>
        </w:rPr>
        <w:t xml:space="preserve">ich consists of two cycles; there are </w:t>
      </w:r>
      <w:r w:rsidR="009E74CD">
        <w:rPr>
          <w:rStyle w:val="normalchar"/>
          <w:color w:val="000000"/>
        </w:rPr>
        <w:t>t</w:t>
      </w:r>
      <w:r w:rsidR="009E74CD">
        <w:rPr>
          <w:rStyle w:val="normalchar"/>
          <w:color w:val="000000"/>
          <w:lang w:val="id-ID"/>
        </w:rPr>
        <w:t>wo</w:t>
      </w:r>
      <w:r w:rsidR="009B3DFB">
        <w:rPr>
          <w:rStyle w:val="normalchar"/>
          <w:color w:val="000000"/>
        </w:rPr>
        <w:t xml:space="preserve"> meetings in one cycle.</w:t>
      </w:r>
      <w:r>
        <w:rPr>
          <w:rStyle w:val="normalchar"/>
          <w:color w:val="000000"/>
        </w:rPr>
        <w:t xml:space="preserve"> Each cycle includes the stages of planning, action, observation and reflection.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>The result showed that the</w:t>
      </w:r>
      <w:r w:rsidR="009B3DFB">
        <w:rPr>
          <w:rStyle w:val="normalchar"/>
          <w:color w:val="000000"/>
        </w:rPr>
        <w:t xml:space="preserve">re is a </w:t>
      </w:r>
      <w:r>
        <w:rPr>
          <w:rStyle w:val="normalchar"/>
          <w:color w:val="000000"/>
        </w:rPr>
        <w:t>significant increase in the CTL process and student learning outcomes.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 xml:space="preserve">The conclusion that can be drawn from </w:t>
      </w:r>
      <w:r w:rsidR="009B3DFB">
        <w:rPr>
          <w:rStyle w:val="normalchar"/>
          <w:color w:val="000000"/>
        </w:rPr>
        <w:t xml:space="preserve">this study is the use of </w:t>
      </w:r>
      <w:r>
        <w:rPr>
          <w:rStyle w:val="normalchar"/>
          <w:color w:val="000000"/>
        </w:rPr>
        <w:t xml:space="preserve">CTL </w:t>
      </w:r>
      <w:r w:rsidR="009B3DFB">
        <w:rPr>
          <w:rStyle w:val="normalchar"/>
          <w:color w:val="000000"/>
        </w:rPr>
        <w:t xml:space="preserve">model </w:t>
      </w:r>
      <w:r>
        <w:rPr>
          <w:rStyle w:val="normalchar"/>
          <w:color w:val="000000"/>
        </w:rPr>
        <w:t xml:space="preserve">in the fourth grade in social studies at SDN </w:t>
      </w:r>
      <w:r>
        <w:rPr>
          <w:rStyle w:val="normalchar"/>
          <w:color w:val="000000"/>
          <w:lang w:val="id-ID"/>
        </w:rPr>
        <w:t>Sekelimus</w:t>
      </w:r>
      <w:r>
        <w:rPr>
          <w:rStyle w:val="normalchar"/>
          <w:color w:val="000000"/>
        </w:rPr>
        <w:t xml:space="preserve"> </w:t>
      </w:r>
      <w:r w:rsidR="009B3DFB">
        <w:rPr>
          <w:rStyle w:val="normalchar"/>
          <w:color w:val="000000"/>
        </w:rPr>
        <w:t>will be</w:t>
      </w:r>
      <w:r>
        <w:rPr>
          <w:rStyle w:val="normalchar"/>
          <w:color w:val="000000"/>
        </w:rPr>
        <w:t xml:space="preserve"> effective in increasing </w:t>
      </w:r>
      <w:r w:rsidR="009B3DFB">
        <w:rPr>
          <w:rStyle w:val="normalchar"/>
          <w:color w:val="000000"/>
        </w:rPr>
        <w:t xml:space="preserve">the </w:t>
      </w:r>
      <w:r>
        <w:rPr>
          <w:rStyle w:val="normalchar"/>
          <w:color w:val="000000"/>
        </w:rPr>
        <w:t>motivation and student learning outcomes and can inculcate an attitude of cooperation in the learning process.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 xml:space="preserve">While the learning outcomes of </w:t>
      </w:r>
      <w:r w:rsidR="009B3DFB">
        <w:rPr>
          <w:rStyle w:val="normalchar"/>
          <w:color w:val="000000"/>
        </w:rPr>
        <w:t xml:space="preserve">the </w:t>
      </w:r>
      <w:r>
        <w:rPr>
          <w:rStyle w:val="normalchar"/>
          <w:color w:val="000000"/>
        </w:rPr>
        <w:t xml:space="preserve">students in the first cycle </w:t>
      </w:r>
      <w:r w:rsidR="009B3DFB">
        <w:rPr>
          <w:rStyle w:val="normalchar"/>
          <w:color w:val="000000"/>
        </w:rPr>
        <w:t xml:space="preserve">is </w:t>
      </w:r>
      <w:r>
        <w:rPr>
          <w:rStyle w:val="normalchar"/>
          <w:color w:val="000000"/>
          <w:lang w:val="id-ID"/>
        </w:rPr>
        <w:t>70</w:t>
      </w:r>
      <w:proofErr w:type="gramStart"/>
      <w:r w:rsidR="009B3DFB">
        <w:rPr>
          <w:rStyle w:val="normalchar"/>
          <w:color w:val="000000"/>
          <w:lang w:val="id-ID"/>
        </w:rPr>
        <w:t>,2</w:t>
      </w:r>
      <w:proofErr w:type="gramEnd"/>
      <w:r>
        <w:rPr>
          <w:rStyle w:val="normalchar"/>
          <w:color w:val="000000"/>
        </w:rPr>
        <w:t xml:space="preserve"> with KKM percentage reached </w:t>
      </w:r>
      <w:r w:rsidR="009B3DFB">
        <w:rPr>
          <w:rStyle w:val="normalchar"/>
          <w:color w:val="000000"/>
        </w:rPr>
        <w:t xml:space="preserve">is </w:t>
      </w:r>
      <w:r>
        <w:rPr>
          <w:rStyle w:val="normalchar"/>
          <w:color w:val="000000"/>
          <w:lang w:val="id-ID"/>
        </w:rPr>
        <w:t>44</w:t>
      </w:r>
      <w:r>
        <w:rPr>
          <w:rStyle w:val="normalchar"/>
          <w:color w:val="000000"/>
        </w:rPr>
        <w:t xml:space="preserve">%, and the second cycle </w:t>
      </w:r>
      <w:r w:rsidR="009B3DFB">
        <w:rPr>
          <w:rStyle w:val="normalchar"/>
          <w:color w:val="000000"/>
        </w:rPr>
        <w:t xml:space="preserve">is </w:t>
      </w:r>
      <w:r>
        <w:rPr>
          <w:rStyle w:val="normalchar"/>
          <w:color w:val="000000"/>
          <w:lang w:val="id-ID"/>
        </w:rPr>
        <w:t>87,4</w:t>
      </w:r>
      <w:r w:rsidR="009B3DFB">
        <w:rPr>
          <w:rStyle w:val="normalchar"/>
          <w:color w:val="000000"/>
        </w:rPr>
        <w:t xml:space="preserve"> with KKM </w:t>
      </w:r>
      <w:r>
        <w:rPr>
          <w:rStyle w:val="normalchar"/>
          <w:color w:val="000000"/>
        </w:rPr>
        <w:t xml:space="preserve">percentage which reached </w:t>
      </w:r>
      <w:r w:rsidR="009B3DFB">
        <w:rPr>
          <w:rStyle w:val="normalchar"/>
          <w:color w:val="000000"/>
        </w:rPr>
        <w:t>is 92%</w:t>
      </w:r>
      <w:r>
        <w:rPr>
          <w:rStyle w:val="normalchar"/>
          <w:color w:val="000000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9B3DFB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char"/>
          <w:color w:val="000000"/>
        </w:rPr>
        <w:t xml:space="preserve">And the </w:t>
      </w:r>
      <w:r w:rsidR="00B56F3E">
        <w:rPr>
          <w:rStyle w:val="normalchar"/>
          <w:color w:val="000000"/>
        </w:rPr>
        <w:t>result of students’ response in CTL “almost entirely” agrees</w:t>
      </w:r>
      <w:r>
        <w:rPr>
          <w:rStyle w:val="normalchar"/>
          <w:color w:val="000000"/>
        </w:rPr>
        <w:t xml:space="preserve"> </w:t>
      </w:r>
      <w:r w:rsidR="009B3DFB">
        <w:rPr>
          <w:rStyle w:val="normalchar"/>
          <w:color w:val="000000"/>
        </w:rPr>
        <w:t>with this learning</w:t>
      </w:r>
      <w:r>
        <w:rPr>
          <w:rStyle w:val="normalchar"/>
          <w:color w:val="000000"/>
        </w:rPr>
        <w:t>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 xml:space="preserve">It </w:t>
      </w:r>
      <w:r w:rsidR="00B56F3E">
        <w:rPr>
          <w:rStyle w:val="normalchar"/>
          <w:color w:val="000000"/>
        </w:rPr>
        <w:t>means</w:t>
      </w:r>
      <w:r>
        <w:rPr>
          <w:rStyle w:val="normalchar"/>
          <w:color w:val="000000"/>
        </w:rPr>
        <w:t xml:space="preserve"> that the application of the</w:t>
      </w:r>
      <w:r>
        <w:rPr>
          <w:rStyle w:val="apple-converted-space"/>
          <w:color w:val="000000"/>
        </w:rPr>
        <w:t> </w:t>
      </w:r>
      <w:r>
        <w:rPr>
          <w:rStyle w:val="normalchar"/>
          <w:i/>
          <w:iCs/>
          <w:color w:val="000000"/>
        </w:rPr>
        <w:t>Contextual Teaching Learning</w:t>
      </w:r>
      <w:r>
        <w:rPr>
          <w:rStyle w:val="apple-converted-space"/>
          <w:color w:val="000000"/>
        </w:rPr>
        <w:t> </w:t>
      </w:r>
      <w:r>
        <w:rPr>
          <w:rStyle w:val="normalchar"/>
          <w:color w:val="000000"/>
        </w:rPr>
        <w:t>can improve</w:t>
      </w:r>
      <w:r w:rsidR="00B56F3E">
        <w:rPr>
          <w:rStyle w:val="normalchar"/>
          <w:color w:val="000000"/>
        </w:rPr>
        <w:t xml:space="preserve"> the</w:t>
      </w:r>
      <w:r>
        <w:rPr>
          <w:rStyle w:val="normalchar"/>
          <w:color w:val="000000"/>
        </w:rPr>
        <w:t xml:space="preserve"> motivation and student learning outcomes.</w:t>
      </w:r>
    </w:p>
    <w:p w:rsidR="00E06469" w:rsidRPr="00E06469" w:rsidRDefault="00E06469" w:rsidP="00D20F8A">
      <w:pPr>
        <w:pStyle w:val="Normal1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  <w:lang w:val="id-ID"/>
        </w:rPr>
      </w:pPr>
    </w:p>
    <w:p w:rsidR="00D20F8A" w:rsidRPr="00B56F3E" w:rsidRDefault="00D20F8A" w:rsidP="00D20F8A">
      <w:pPr>
        <w:pStyle w:val="Normal1"/>
        <w:spacing w:before="0" w:beforeAutospacing="0" w:after="200" w:afterAutospacing="0"/>
        <w:rPr>
          <w:bCs/>
          <w:color w:val="000000"/>
        </w:rPr>
      </w:pPr>
      <w:r>
        <w:rPr>
          <w:rStyle w:val="normalchar"/>
          <w:color w:val="000000"/>
        </w:rPr>
        <w:t xml:space="preserve">Keywords: </w:t>
      </w:r>
      <w:r w:rsidR="00243770">
        <w:rPr>
          <w:rStyle w:val="normalchar"/>
          <w:i/>
          <w:iCs/>
          <w:color w:val="000000"/>
        </w:rPr>
        <w:t>Contextual Teaching Learning</w:t>
      </w:r>
      <w:r w:rsidR="00243770">
        <w:rPr>
          <w:rStyle w:val="normalchar"/>
          <w:i/>
          <w:iCs/>
          <w:color w:val="000000"/>
          <w:lang w:val="id-ID"/>
        </w:rPr>
        <w:t xml:space="preserve">, </w:t>
      </w:r>
      <w:r>
        <w:rPr>
          <w:rStyle w:val="normalchar"/>
          <w:iCs/>
          <w:color w:val="000000"/>
        </w:rPr>
        <w:t>Motivation</w:t>
      </w:r>
      <w:r w:rsidR="00B56F3E">
        <w:rPr>
          <w:rStyle w:val="normalchar"/>
          <w:iCs/>
          <w:color w:val="000000"/>
          <w:lang w:val="id-ID"/>
        </w:rPr>
        <w:t xml:space="preserve">, Learning Outcomes, </w:t>
      </w:r>
      <w:r w:rsidR="00A941CA">
        <w:rPr>
          <w:rStyle w:val="normalchar"/>
          <w:iCs/>
          <w:color w:val="000000"/>
          <w:lang w:val="id-ID"/>
        </w:rPr>
        <w:t xml:space="preserve">Social Problems </w:t>
      </w:r>
      <w:r w:rsidR="00B56F3E">
        <w:rPr>
          <w:rStyle w:val="normalchar"/>
          <w:iCs/>
          <w:color w:val="000000"/>
        </w:rPr>
        <w:t xml:space="preserve">Material </w:t>
      </w:r>
      <w:r>
        <w:rPr>
          <w:rStyle w:val="normalchar"/>
          <w:iCs/>
          <w:color w:val="000000"/>
        </w:rPr>
        <w:t xml:space="preserve">and </w:t>
      </w:r>
      <w:r w:rsidR="00B56F3E">
        <w:rPr>
          <w:rStyle w:val="normalchar"/>
          <w:iCs/>
          <w:color w:val="000000"/>
        </w:rPr>
        <w:t xml:space="preserve">IPS </w:t>
      </w:r>
      <w:r w:rsidR="00A941CA">
        <w:rPr>
          <w:rStyle w:val="normalchar"/>
          <w:bCs/>
          <w:color w:val="000000"/>
          <w:lang w:val="id-ID"/>
        </w:rPr>
        <w:t xml:space="preserve">Learning </w:t>
      </w:r>
    </w:p>
    <w:p w:rsidR="00D20F8A" w:rsidRDefault="00D20F8A" w:rsidP="00D20F8A"/>
    <w:p w:rsidR="007E5E3B" w:rsidRPr="00D20F8A" w:rsidRDefault="007E5E3B">
      <w:pPr>
        <w:rPr>
          <w:rFonts w:ascii="Times New Roman" w:hAnsi="Times New Roman" w:cs="Times New Roman"/>
          <w:sz w:val="24"/>
          <w:szCs w:val="24"/>
        </w:rPr>
      </w:pPr>
    </w:p>
    <w:sectPr w:rsidR="007E5E3B" w:rsidRPr="00D20F8A" w:rsidSect="003A10AB">
      <w:footerReference w:type="default" r:id="rId7"/>
      <w:pgSz w:w="11907" w:h="16840" w:code="9"/>
      <w:pgMar w:top="2268" w:right="1701" w:bottom="1701" w:left="2268" w:header="1418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EA" w:rsidRDefault="00D04CEA" w:rsidP="000110DC">
      <w:pPr>
        <w:spacing w:after="0" w:line="240" w:lineRule="auto"/>
      </w:pPr>
      <w:r>
        <w:separator/>
      </w:r>
    </w:p>
  </w:endnote>
  <w:endnote w:type="continuationSeparator" w:id="0">
    <w:p w:rsidR="00D04CEA" w:rsidRDefault="00D04CEA" w:rsidP="0001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DC" w:rsidRPr="000110DC" w:rsidRDefault="000110DC" w:rsidP="000110DC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0110DC">
      <w:rPr>
        <w:rFonts w:ascii="Times New Roman" w:hAnsi="Times New Roman" w:cs="Times New Roman"/>
        <w:sz w:val="24"/>
        <w:szCs w:val="24"/>
        <w:lang w:val="id-ID"/>
      </w:rPr>
      <w:t>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EA" w:rsidRDefault="00D04CEA" w:rsidP="000110DC">
      <w:pPr>
        <w:spacing w:after="0" w:line="240" w:lineRule="auto"/>
      </w:pPr>
      <w:r>
        <w:separator/>
      </w:r>
    </w:p>
  </w:footnote>
  <w:footnote w:type="continuationSeparator" w:id="0">
    <w:p w:rsidR="00D04CEA" w:rsidRDefault="00D04CEA" w:rsidP="0001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F8A"/>
    <w:rsid w:val="000110DC"/>
    <w:rsid w:val="000805A2"/>
    <w:rsid w:val="00243770"/>
    <w:rsid w:val="002963D8"/>
    <w:rsid w:val="003A10AB"/>
    <w:rsid w:val="00591114"/>
    <w:rsid w:val="00622031"/>
    <w:rsid w:val="00714582"/>
    <w:rsid w:val="007C08C6"/>
    <w:rsid w:val="007E5E3B"/>
    <w:rsid w:val="009B1083"/>
    <w:rsid w:val="009B3DFB"/>
    <w:rsid w:val="009E74CD"/>
    <w:rsid w:val="00A3390B"/>
    <w:rsid w:val="00A538E1"/>
    <w:rsid w:val="00A941CA"/>
    <w:rsid w:val="00AC4218"/>
    <w:rsid w:val="00B10EC9"/>
    <w:rsid w:val="00B16C69"/>
    <w:rsid w:val="00B56F3E"/>
    <w:rsid w:val="00D04CEA"/>
    <w:rsid w:val="00D20F8A"/>
    <w:rsid w:val="00D424AB"/>
    <w:rsid w:val="00E06469"/>
    <w:rsid w:val="00F07ED5"/>
    <w:rsid w:val="00FD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2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20F8A"/>
  </w:style>
  <w:style w:type="character" w:customStyle="1" w:styleId="apple-converted-space">
    <w:name w:val="apple-converted-space"/>
    <w:basedOn w:val="DefaultParagraphFont"/>
    <w:rsid w:val="00D20F8A"/>
  </w:style>
  <w:style w:type="paragraph" w:styleId="Header">
    <w:name w:val="header"/>
    <w:basedOn w:val="Normal"/>
    <w:link w:val="HeaderChar"/>
    <w:uiPriority w:val="99"/>
    <w:unhideWhenUsed/>
    <w:rsid w:val="000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D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2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D20F8A"/>
  </w:style>
  <w:style w:type="character" w:customStyle="1" w:styleId="apple-converted-space">
    <w:name w:val="apple-converted-space"/>
    <w:basedOn w:val="DefaultParagraphFont"/>
    <w:rsid w:val="00D20F8A"/>
  </w:style>
  <w:style w:type="paragraph" w:styleId="Header">
    <w:name w:val="header"/>
    <w:basedOn w:val="Normal"/>
    <w:link w:val="HeaderChar"/>
    <w:uiPriority w:val="99"/>
    <w:unhideWhenUsed/>
    <w:rsid w:val="000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0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0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2016-06-17T13:02:00Z</cp:lastPrinted>
  <dcterms:created xsi:type="dcterms:W3CDTF">2016-05-28T00:18:00Z</dcterms:created>
  <dcterms:modified xsi:type="dcterms:W3CDTF">2016-06-17T13:06:00Z</dcterms:modified>
</cp:coreProperties>
</file>