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0AD" w:rsidRPr="00E94539" w:rsidRDefault="00AC50AD" w:rsidP="00AC50AD">
      <w:pPr>
        <w:spacing w:after="0" w:line="360" w:lineRule="auto"/>
        <w:jc w:val="center"/>
        <w:rPr>
          <w:rFonts w:asciiTheme="majorBidi" w:hAnsiTheme="majorBidi" w:cstheme="majorBidi"/>
          <w:b/>
          <w:bCs/>
          <w:color w:val="000000" w:themeColor="text1"/>
          <w:sz w:val="28"/>
          <w:szCs w:val="28"/>
          <w:lang w:val="sv-SE"/>
        </w:rPr>
      </w:pPr>
      <w:r w:rsidRPr="00E94539">
        <w:rPr>
          <w:rFonts w:asciiTheme="majorBidi" w:hAnsiTheme="majorBidi" w:cstheme="majorBidi"/>
          <w:b/>
          <w:bCs/>
          <w:color w:val="000000" w:themeColor="text1"/>
          <w:sz w:val="28"/>
          <w:szCs w:val="28"/>
          <w:lang w:val="sv-SE"/>
        </w:rPr>
        <w:t xml:space="preserve">MODEL PEMBELAJARAN  </w:t>
      </w:r>
      <w:r w:rsidRPr="00E94539">
        <w:rPr>
          <w:rFonts w:asciiTheme="majorBidi" w:hAnsiTheme="majorBidi" w:cstheme="majorBidi"/>
          <w:b/>
          <w:bCs/>
          <w:i/>
          <w:iCs/>
          <w:color w:val="000000" w:themeColor="text1"/>
          <w:sz w:val="28"/>
          <w:szCs w:val="28"/>
          <w:lang w:val="sv-SE"/>
        </w:rPr>
        <w:t>PROBLEM BASED LEARNING</w:t>
      </w:r>
      <w:r w:rsidRPr="00E94539">
        <w:rPr>
          <w:rFonts w:asciiTheme="majorBidi" w:hAnsiTheme="majorBidi" w:cstheme="majorBidi"/>
          <w:b/>
          <w:bCs/>
          <w:color w:val="000000" w:themeColor="text1"/>
          <w:sz w:val="28"/>
          <w:szCs w:val="28"/>
          <w:lang w:val="sv-SE"/>
        </w:rPr>
        <w:t xml:space="preserve"> UNTUK MENINGKATKAN KEMAMPUAN KOMUNIKASI DAN KONEKSI MATEMATIS  </w:t>
      </w:r>
    </w:p>
    <w:p w:rsidR="00AC50AD" w:rsidRPr="00E94539" w:rsidRDefault="00AC50AD" w:rsidP="00AC50AD">
      <w:pPr>
        <w:spacing w:after="0" w:line="360" w:lineRule="auto"/>
        <w:jc w:val="center"/>
        <w:rPr>
          <w:rFonts w:asciiTheme="majorBidi" w:hAnsiTheme="majorBidi" w:cstheme="majorBidi"/>
          <w:b/>
          <w:bCs/>
          <w:color w:val="000000" w:themeColor="text1"/>
          <w:sz w:val="28"/>
          <w:szCs w:val="28"/>
          <w:lang w:val="sv-SE"/>
        </w:rPr>
      </w:pPr>
      <w:r w:rsidRPr="00E94539">
        <w:rPr>
          <w:rFonts w:asciiTheme="majorBidi" w:hAnsiTheme="majorBidi" w:cstheme="majorBidi"/>
          <w:b/>
          <w:bCs/>
          <w:color w:val="000000" w:themeColor="text1"/>
          <w:sz w:val="28"/>
          <w:szCs w:val="28"/>
          <w:lang w:val="sv-SE"/>
        </w:rPr>
        <w:t>( Studi kasus pada siswa kelas VIII SMP</w:t>
      </w:r>
      <w:r>
        <w:rPr>
          <w:rFonts w:asciiTheme="majorBidi" w:hAnsiTheme="majorBidi" w:cstheme="majorBidi"/>
          <w:b/>
          <w:bCs/>
          <w:color w:val="000000" w:themeColor="text1"/>
          <w:sz w:val="28"/>
          <w:szCs w:val="28"/>
          <w:lang w:val="sv-SE"/>
        </w:rPr>
        <w:t xml:space="preserve"> </w:t>
      </w:r>
      <w:r w:rsidRPr="00E94539">
        <w:rPr>
          <w:rFonts w:asciiTheme="majorBidi" w:hAnsiTheme="majorBidi" w:cstheme="majorBidi"/>
          <w:b/>
          <w:bCs/>
          <w:color w:val="000000" w:themeColor="text1"/>
          <w:sz w:val="28"/>
          <w:szCs w:val="28"/>
          <w:lang w:val="sv-SE"/>
        </w:rPr>
        <w:t>N</w:t>
      </w:r>
      <w:r>
        <w:rPr>
          <w:rFonts w:asciiTheme="majorBidi" w:hAnsiTheme="majorBidi" w:cstheme="majorBidi"/>
          <w:b/>
          <w:bCs/>
          <w:color w:val="000000" w:themeColor="text1"/>
          <w:sz w:val="28"/>
          <w:szCs w:val="28"/>
          <w:lang w:val="sv-SE"/>
        </w:rPr>
        <w:t>egeri</w:t>
      </w:r>
      <w:r w:rsidRPr="00E94539">
        <w:rPr>
          <w:rFonts w:asciiTheme="majorBidi" w:hAnsiTheme="majorBidi" w:cstheme="majorBidi"/>
          <w:b/>
          <w:bCs/>
          <w:color w:val="000000" w:themeColor="text1"/>
          <w:sz w:val="28"/>
          <w:szCs w:val="28"/>
          <w:lang w:val="sv-SE"/>
        </w:rPr>
        <w:t xml:space="preserve"> 1 Sukatani </w:t>
      </w:r>
    </w:p>
    <w:p w:rsidR="00AC50AD" w:rsidRPr="00E94539" w:rsidRDefault="00AC50AD" w:rsidP="00AC50AD">
      <w:pPr>
        <w:spacing w:after="0" w:line="360" w:lineRule="auto"/>
        <w:jc w:val="center"/>
        <w:rPr>
          <w:rFonts w:asciiTheme="majorBidi" w:hAnsiTheme="majorBidi" w:cstheme="majorBidi"/>
          <w:b/>
          <w:bCs/>
          <w:color w:val="000000" w:themeColor="text1"/>
          <w:sz w:val="28"/>
          <w:szCs w:val="28"/>
          <w:lang w:val="sv-SE"/>
        </w:rPr>
      </w:pPr>
      <w:r w:rsidRPr="00E94539">
        <w:rPr>
          <w:rFonts w:asciiTheme="majorBidi" w:hAnsiTheme="majorBidi" w:cstheme="majorBidi"/>
          <w:b/>
          <w:bCs/>
          <w:color w:val="000000" w:themeColor="text1"/>
          <w:sz w:val="28"/>
          <w:szCs w:val="28"/>
          <w:lang w:val="sv-SE"/>
        </w:rPr>
        <w:t>Kabupaten Purwakarta Tahun Ajaran 2015/2016 )</w:t>
      </w:r>
    </w:p>
    <w:p w:rsidR="00AC50AD" w:rsidRDefault="00AC50AD" w:rsidP="00AC50AD">
      <w:pPr>
        <w:spacing w:after="0" w:line="480" w:lineRule="auto"/>
        <w:jc w:val="both"/>
        <w:rPr>
          <w:rFonts w:asciiTheme="majorBidi" w:hAnsiTheme="majorBidi" w:cstheme="majorBidi"/>
          <w:color w:val="000000" w:themeColor="text1"/>
          <w:sz w:val="28"/>
          <w:szCs w:val="28"/>
        </w:rPr>
      </w:pPr>
    </w:p>
    <w:p w:rsidR="00AC50AD" w:rsidRPr="00C8689D" w:rsidRDefault="00AC50AD" w:rsidP="00AC50AD">
      <w:pPr>
        <w:jc w:val="center"/>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ARTIKEL</w:t>
      </w:r>
    </w:p>
    <w:p w:rsidR="00AC50AD" w:rsidRDefault="00AC50AD" w:rsidP="00AC50AD">
      <w:pPr>
        <w:spacing w:line="240" w:lineRule="auto"/>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Diajukan untuk memenuhi salah satu syarat sidang untuk memperoleh gelar</w:t>
      </w:r>
    </w:p>
    <w:p w:rsidR="00AC50AD" w:rsidRDefault="00AC50AD" w:rsidP="00AC50AD">
      <w:pPr>
        <w:spacing w:line="240" w:lineRule="auto"/>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Magister Pendidikan Matematika</w:t>
      </w:r>
    </w:p>
    <w:p w:rsidR="00AC50AD" w:rsidRDefault="00AC50AD" w:rsidP="00AC50AD">
      <w:pPr>
        <w:tabs>
          <w:tab w:val="left" w:pos="4054"/>
        </w:tabs>
        <w:jc w:val="center"/>
        <w:rPr>
          <w:rFonts w:asciiTheme="majorBidi" w:hAnsiTheme="majorBidi" w:cstheme="majorBidi"/>
          <w:color w:val="000000" w:themeColor="text1"/>
          <w:sz w:val="24"/>
          <w:szCs w:val="24"/>
        </w:rPr>
      </w:pPr>
    </w:p>
    <w:p w:rsidR="00AC50AD" w:rsidRPr="00C8689D" w:rsidRDefault="00AC50AD" w:rsidP="00AC50AD">
      <w:pPr>
        <w:tabs>
          <w:tab w:val="left" w:pos="4054"/>
        </w:tabs>
        <w:jc w:val="center"/>
        <w:rPr>
          <w:rFonts w:asciiTheme="majorBidi" w:hAnsiTheme="majorBidi" w:cstheme="majorBidi"/>
          <w:color w:val="000000" w:themeColor="text1"/>
          <w:sz w:val="24"/>
          <w:szCs w:val="24"/>
        </w:rPr>
      </w:pPr>
      <w:proofErr w:type="gramStart"/>
      <w:r w:rsidRPr="00C8689D">
        <w:rPr>
          <w:rFonts w:asciiTheme="majorBidi" w:hAnsiTheme="majorBidi" w:cstheme="majorBidi"/>
          <w:color w:val="000000" w:themeColor="text1"/>
          <w:sz w:val="24"/>
          <w:szCs w:val="24"/>
        </w:rPr>
        <w:t>Oleh :</w:t>
      </w:r>
      <w:proofErr w:type="gramEnd"/>
    </w:p>
    <w:p w:rsidR="00AC50AD" w:rsidRPr="00C8689D" w:rsidRDefault="00AC50AD" w:rsidP="00AC50AD">
      <w:pPr>
        <w:tabs>
          <w:tab w:val="left" w:pos="4054"/>
        </w:tabs>
        <w:spacing w:after="0"/>
        <w:jc w:val="center"/>
        <w:rPr>
          <w:rFonts w:asciiTheme="majorBidi" w:hAnsiTheme="majorBidi" w:cstheme="majorBidi"/>
          <w:bCs/>
          <w:color w:val="000000" w:themeColor="text1"/>
          <w:sz w:val="24"/>
          <w:szCs w:val="24"/>
        </w:rPr>
      </w:pPr>
      <w:r w:rsidRPr="00C8689D">
        <w:rPr>
          <w:rFonts w:asciiTheme="majorBidi" w:hAnsiTheme="majorBidi" w:cstheme="majorBidi"/>
          <w:bCs/>
          <w:color w:val="000000" w:themeColor="text1"/>
          <w:sz w:val="24"/>
          <w:szCs w:val="24"/>
        </w:rPr>
        <w:t>Farid Purwanto</w:t>
      </w:r>
    </w:p>
    <w:p w:rsidR="00AC50AD" w:rsidRPr="00C8689D" w:rsidRDefault="00AC50AD" w:rsidP="00AC50AD">
      <w:pPr>
        <w:tabs>
          <w:tab w:val="left" w:pos="4054"/>
        </w:tabs>
        <w:spacing w:after="0"/>
        <w:jc w:val="center"/>
        <w:rPr>
          <w:rFonts w:asciiTheme="majorBidi" w:hAnsiTheme="majorBidi" w:cstheme="majorBidi"/>
          <w:color w:val="000000" w:themeColor="text1"/>
          <w:sz w:val="24"/>
          <w:szCs w:val="24"/>
        </w:rPr>
      </w:pPr>
      <w:r w:rsidRPr="00C8689D">
        <w:rPr>
          <w:rFonts w:asciiTheme="majorBidi" w:hAnsiTheme="majorBidi" w:cstheme="majorBidi"/>
          <w:color w:val="000000" w:themeColor="text1"/>
          <w:sz w:val="24"/>
          <w:szCs w:val="24"/>
        </w:rPr>
        <w:t>NPM.148060044</w:t>
      </w:r>
    </w:p>
    <w:p w:rsidR="00AC50AD" w:rsidRPr="00C8689D" w:rsidRDefault="00AC50AD" w:rsidP="00AC50AD">
      <w:pPr>
        <w:rPr>
          <w:rFonts w:asciiTheme="majorBidi" w:hAnsiTheme="majorBidi" w:cstheme="majorBidi"/>
          <w:color w:val="000000" w:themeColor="text1"/>
          <w:sz w:val="24"/>
          <w:szCs w:val="24"/>
        </w:rPr>
      </w:pPr>
    </w:p>
    <w:p w:rsidR="00AC50AD" w:rsidRPr="00C8689D" w:rsidRDefault="00AC50AD" w:rsidP="00AC50AD">
      <w:pPr>
        <w:jc w:val="center"/>
        <w:rPr>
          <w:rFonts w:asciiTheme="majorBidi" w:hAnsiTheme="majorBidi" w:cstheme="majorBidi"/>
          <w:color w:val="000000" w:themeColor="text1"/>
          <w:sz w:val="24"/>
          <w:szCs w:val="24"/>
        </w:rPr>
      </w:pPr>
      <w:r w:rsidRPr="00C8689D">
        <w:rPr>
          <w:rFonts w:asciiTheme="majorBidi" w:hAnsiTheme="majorBidi" w:cstheme="majorBidi"/>
          <w:noProof/>
          <w:color w:val="000000" w:themeColor="text1"/>
          <w:sz w:val="24"/>
          <w:szCs w:val="24"/>
          <w:lang w:val="id-ID" w:eastAsia="id-ID"/>
        </w:rPr>
        <w:drawing>
          <wp:anchor distT="0" distB="0" distL="114300" distR="114300" simplePos="0" relativeHeight="251673600" behindDoc="1" locked="0" layoutInCell="1" allowOverlap="1">
            <wp:simplePos x="0" y="0"/>
            <wp:positionH relativeFrom="column">
              <wp:posOffset>1496060</wp:posOffset>
            </wp:positionH>
            <wp:positionV relativeFrom="paragraph">
              <wp:posOffset>209550</wp:posOffset>
            </wp:positionV>
            <wp:extent cx="2294255" cy="1881505"/>
            <wp:effectExtent l="0" t="0" r="0" b="4445"/>
            <wp:wrapTight wrapText="bothSides">
              <wp:wrapPolygon edited="0">
                <wp:start x="9685" y="0"/>
                <wp:lineTo x="8071" y="656"/>
                <wp:lineTo x="3766" y="3280"/>
                <wp:lineTo x="359" y="6998"/>
                <wp:lineTo x="0" y="7654"/>
                <wp:lineTo x="0" y="11154"/>
                <wp:lineTo x="359" y="13997"/>
                <wp:lineTo x="1794" y="17496"/>
                <wp:lineTo x="1794" y="18371"/>
                <wp:lineTo x="4125" y="20995"/>
                <wp:lineTo x="4843" y="21214"/>
                <wp:lineTo x="7174" y="21432"/>
                <wp:lineTo x="14169" y="21432"/>
                <wp:lineTo x="16680" y="21214"/>
                <wp:lineTo x="17218" y="20995"/>
                <wp:lineTo x="19549" y="18152"/>
                <wp:lineTo x="20984" y="13997"/>
                <wp:lineTo x="21343" y="11154"/>
                <wp:lineTo x="21343" y="7873"/>
                <wp:lineTo x="21164" y="6998"/>
                <wp:lineTo x="17756" y="3280"/>
                <wp:lineTo x="13272" y="656"/>
                <wp:lineTo x="11658" y="0"/>
                <wp:lineTo x="9685" y="0"/>
              </wp:wrapPolygon>
            </wp:wrapTight>
            <wp:docPr id="5" name="Picture 3"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logo unp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logo unpas.pn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94255" cy="1881505"/>
                    </a:xfrm>
                    <a:prstGeom prst="rect">
                      <a:avLst/>
                    </a:prstGeom>
                    <a:noFill/>
                    <a:ln>
                      <a:noFill/>
                    </a:ln>
                  </pic:spPr>
                </pic:pic>
              </a:graphicData>
            </a:graphic>
          </wp:anchor>
        </w:drawing>
      </w:r>
    </w:p>
    <w:p w:rsidR="00AC50AD" w:rsidRDefault="00AC50AD" w:rsidP="00AC50AD">
      <w:pPr>
        <w:tabs>
          <w:tab w:val="left" w:pos="4054"/>
        </w:tabs>
        <w:jc w:val="center"/>
        <w:rPr>
          <w:rFonts w:asciiTheme="majorBidi" w:hAnsiTheme="majorBidi" w:cstheme="majorBidi"/>
          <w:color w:val="000000" w:themeColor="text1"/>
          <w:sz w:val="24"/>
          <w:szCs w:val="24"/>
        </w:rPr>
      </w:pPr>
    </w:p>
    <w:p w:rsidR="00AC50AD" w:rsidRDefault="00AC50AD" w:rsidP="00AC50AD">
      <w:pPr>
        <w:tabs>
          <w:tab w:val="left" w:pos="4054"/>
        </w:tabs>
        <w:jc w:val="center"/>
        <w:rPr>
          <w:rFonts w:asciiTheme="majorBidi" w:hAnsiTheme="majorBidi" w:cstheme="majorBidi"/>
          <w:color w:val="000000" w:themeColor="text1"/>
          <w:sz w:val="24"/>
          <w:szCs w:val="24"/>
        </w:rPr>
      </w:pPr>
    </w:p>
    <w:p w:rsidR="00AC50AD" w:rsidRPr="00C8689D" w:rsidRDefault="00AC50AD" w:rsidP="00AC50AD">
      <w:pPr>
        <w:spacing w:after="0"/>
        <w:rPr>
          <w:rFonts w:asciiTheme="majorBidi" w:hAnsiTheme="majorBidi" w:cstheme="majorBidi"/>
          <w:color w:val="000000" w:themeColor="text1"/>
          <w:sz w:val="24"/>
          <w:szCs w:val="24"/>
        </w:rPr>
      </w:pPr>
    </w:p>
    <w:p w:rsidR="00AC50AD" w:rsidRPr="00C8689D" w:rsidRDefault="00AC50AD" w:rsidP="00AC50AD">
      <w:pPr>
        <w:rPr>
          <w:rFonts w:asciiTheme="majorBidi" w:hAnsiTheme="majorBidi" w:cstheme="majorBidi"/>
          <w:color w:val="000000" w:themeColor="text1"/>
          <w:sz w:val="24"/>
          <w:szCs w:val="24"/>
        </w:rPr>
      </w:pPr>
    </w:p>
    <w:p w:rsidR="00AC50AD" w:rsidRPr="00C8689D" w:rsidRDefault="00AC50AD" w:rsidP="00AC50AD">
      <w:pPr>
        <w:spacing w:after="0" w:line="360" w:lineRule="auto"/>
        <w:jc w:val="both"/>
        <w:rPr>
          <w:rFonts w:asciiTheme="majorBidi" w:hAnsiTheme="majorBidi" w:cstheme="majorBidi"/>
          <w:b/>
          <w:bCs/>
          <w:sz w:val="24"/>
          <w:szCs w:val="24"/>
        </w:rPr>
      </w:pPr>
    </w:p>
    <w:p w:rsidR="00AC50AD" w:rsidRDefault="00AC50AD" w:rsidP="00AC50AD">
      <w:pPr>
        <w:tabs>
          <w:tab w:val="left" w:pos="3966"/>
        </w:tabs>
        <w:spacing w:after="0"/>
        <w:jc w:val="center"/>
        <w:rPr>
          <w:rFonts w:asciiTheme="majorBidi" w:hAnsiTheme="majorBidi" w:cstheme="majorBidi"/>
          <w:b/>
          <w:color w:val="000000" w:themeColor="text1"/>
          <w:sz w:val="24"/>
          <w:szCs w:val="24"/>
        </w:rPr>
      </w:pPr>
    </w:p>
    <w:p w:rsidR="00AC50AD" w:rsidRDefault="00AC50AD" w:rsidP="00AC50AD">
      <w:pPr>
        <w:tabs>
          <w:tab w:val="left" w:pos="3966"/>
        </w:tabs>
        <w:spacing w:after="0"/>
        <w:jc w:val="center"/>
        <w:rPr>
          <w:rFonts w:asciiTheme="majorBidi" w:hAnsiTheme="majorBidi" w:cstheme="majorBidi"/>
          <w:b/>
          <w:color w:val="000000" w:themeColor="text1"/>
          <w:sz w:val="24"/>
          <w:szCs w:val="24"/>
        </w:rPr>
      </w:pPr>
    </w:p>
    <w:p w:rsidR="00AC50AD" w:rsidRDefault="00AC50AD" w:rsidP="00AC50AD">
      <w:pPr>
        <w:tabs>
          <w:tab w:val="left" w:pos="3966"/>
        </w:tabs>
        <w:spacing w:after="0"/>
        <w:jc w:val="center"/>
        <w:rPr>
          <w:rFonts w:asciiTheme="majorBidi" w:hAnsiTheme="majorBidi" w:cstheme="majorBidi"/>
          <w:b/>
          <w:color w:val="000000" w:themeColor="text1"/>
          <w:sz w:val="24"/>
          <w:szCs w:val="24"/>
        </w:rPr>
      </w:pPr>
    </w:p>
    <w:p w:rsidR="00AC50AD" w:rsidRDefault="00AC50AD" w:rsidP="00AC50AD">
      <w:pPr>
        <w:tabs>
          <w:tab w:val="left" w:pos="3966"/>
        </w:tabs>
        <w:spacing w:after="0"/>
        <w:rPr>
          <w:rFonts w:asciiTheme="majorBidi" w:hAnsiTheme="majorBidi" w:cstheme="majorBidi"/>
          <w:b/>
          <w:color w:val="000000" w:themeColor="text1"/>
          <w:sz w:val="24"/>
          <w:szCs w:val="24"/>
        </w:rPr>
      </w:pPr>
    </w:p>
    <w:p w:rsidR="00AC50AD" w:rsidRDefault="00AC50AD" w:rsidP="00AC50AD">
      <w:pPr>
        <w:tabs>
          <w:tab w:val="left" w:pos="3966"/>
        </w:tabs>
        <w:spacing w:after="0"/>
        <w:jc w:val="center"/>
        <w:rPr>
          <w:rFonts w:asciiTheme="majorBidi" w:hAnsiTheme="majorBidi" w:cstheme="majorBidi"/>
          <w:b/>
          <w:color w:val="000000" w:themeColor="text1"/>
          <w:sz w:val="24"/>
          <w:szCs w:val="24"/>
        </w:rPr>
      </w:pPr>
    </w:p>
    <w:p w:rsidR="00AC50AD" w:rsidRPr="00C8689D" w:rsidRDefault="00AC50AD" w:rsidP="00AC50AD">
      <w:pPr>
        <w:tabs>
          <w:tab w:val="left" w:pos="3966"/>
        </w:tabs>
        <w:spacing w:after="0"/>
        <w:jc w:val="center"/>
        <w:rPr>
          <w:rFonts w:asciiTheme="majorBidi" w:hAnsiTheme="majorBidi" w:cstheme="majorBidi"/>
          <w:b/>
          <w:color w:val="000000" w:themeColor="text1"/>
          <w:sz w:val="24"/>
          <w:szCs w:val="24"/>
        </w:rPr>
      </w:pPr>
      <w:r w:rsidRPr="00C8689D">
        <w:rPr>
          <w:rFonts w:asciiTheme="majorBidi" w:hAnsiTheme="majorBidi" w:cstheme="majorBidi"/>
          <w:b/>
          <w:color w:val="000000" w:themeColor="text1"/>
          <w:sz w:val="24"/>
          <w:szCs w:val="24"/>
        </w:rPr>
        <w:t xml:space="preserve">FAKULTAS PASCA SARJANA </w:t>
      </w:r>
    </w:p>
    <w:p w:rsidR="00AC50AD" w:rsidRPr="00C8689D" w:rsidRDefault="00AC50AD" w:rsidP="00AC50AD">
      <w:pPr>
        <w:tabs>
          <w:tab w:val="left" w:pos="3966"/>
        </w:tabs>
        <w:spacing w:after="0"/>
        <w:jc w:val="center"/>
        <w:rPr>
          <w:rFonts w:asciiTheme="majorBidi" w:hAnsiTheme="majorBidi" w:cstheme="majorBidi"/>
          <w:b/>
          <w:color w:val="000000" w:themeColor="text1"/>
          <w:sz w:val="24"/>
          <w:szCs w:val="24"/>
        </w:rPr>
      </w:pPr>
      <w:r w:rsidRPr="00C8689D">
        <w:rPr>
          <w:rFonts w:asciiTheme="majorBidi" w:hAnsiTheme="majorBidi" w:cstheme="majorBidi"/>
          <w:b/>
          <w:color w:val="000000" w:themeColor="text1"/>
          <w:sz w:val="24"/>
          <w:szCs w:val="24"/>
        </w:rPr>
        <w:t>PROGRAM MAGISTER PENDIDIKAN MATEMATIKA</w:t>
      </w:r>
    </w:p>
    <w:p w:rsidR="00AC50AD" w:rsidRPr="00C8689D" w:rsidRDefault="00AC50AD" w:rsidP="00AC50AD">
      <w:pPr>
        <w:tabs>
          <w:tab w:val="left" w:pos="3966"/>
        </w:tabs>
        <w:spacing w:after="0"/>
        <w:jc w:val="center"/>
        <w:rPr>
          <w:rFonts w:asciiTheme="majorBidi" w:hAnsiTheme="majorBidi" w:cstheme="majorBidi"/>
          <w:b/>
          <w:color w:val="000000" w:themeColor="text1"/>
          <w:sz w:val="24"/>
          <w:szCs w:val="24"/>
        </w:rPr>
      </w:pPr>
      <w:r w:rsidRPr="00C8689D">
        <w:rPr>
          <w:rFonts w:asciiTheme="majorBidi" w:hAnsiTheme="majorBidi" w:cstheme="majorBidi"/>
          <w:b/>
          <w:color w:val="000000" w:themeColor="text1"/>
          <w:sz w:val="24"/>
          <w:szCs w:val="24"/>
        </w:rPr>
        <w:t>UNIVERSITAS PASUNDAN BANDUNG</w:t>
      </w:r>
    </w:p>
    <w:p w:rsidR="00AC50AD" w:rsidRPr="00C8689D" w:rsidRDefault="00AC50AD" w:rsidP="00AC50AD">
      <w:pPr>
        <w:tabs>
          <w:tab w:val="left" w:pos="3966"/>
        </w:tabs>
        <w:spacing w:after="0"/>
        <w:jc w:val="center"/>
        <w:rPr>
          <w:rFonts w:asciiTheme="majorBidi" w:hAnsiTheme="majorBidi" w:cstheme="majorBidi"/>
          <w:b/>
          <w:color w:val="000000" w:themeColor="text1"/>
          <w:sz w:val="24"/>
          <w:szCs w:val="24"/>
        </w:rPr>
      </w:pPr>
      <w:r>
        <w:rPr>
          <w:rFonts w:asciiTheme="majorBidi" w:hAnsiTheme="majorBidi" w:cstheme="majorBidi"/>
          <w:b/>
          <w:color w:val="000000" w:themeColor="text1"/>
          <w:sz w:val="24"/>
          <w:szCs w:val="24"/>
        </w:rPr>
        <w:t>2016</w:t>
      </w:r>
    </w:p>
    <w:p w:rsidR="00AC50AD" w:rsidRPr="00E94539" w:rsidRDefault="00AC50AD" w:rsidP="00AC50AD">
      <w:pPr>
        <w:spacing w:after="0" w:line="480" w:lineRule="auto"/>
        <w:jc w:val="both"/>
        <w:rPr>
          <w:rFonts w:asciiTheme="majorBidi" w:hAnsiTheme="majorBidi" w:cstheme="majorBidi"/>
          <w:color w:val="000000" w:themeColor="text1"/>
          <w:sz w:val="28"/>
          <w:szCs w:val="28"/>
        </w:rPr>
      </w:pPr>
    </w:p>
    <w:p w:rsidR="00AC50AD" w:rsidRPr="00E94539" w:rsidRDefault="00AC50AD" w:rsidP="00AC50AD">
      <w:pPr>
        <w:spacing w:after="0" w:line="240" w:lineRule="auto"/>
        <w:jc w:val="center"/>
        <w:rPr>
          <w:rFonts w:ascii="Times New Roman" w:hAnsi="Times New Roman" w:cs="Times New Roman"/>
          <w:b/>
          <w:bCs/>
          <w:color w:val="000000" w:themeColor="text1"/>
        </w:rPr>
      </w:pPr>
      <w:r w:rsidRPr="00E94539">
        <w:rPr>
          <w:rFonts w:ascii="Times New Roman" w:hAnsi="Times New Roman" w:cs="Times New Roman"/>
          <w:b/>
          <w:bCs/>
          <w:color w:val="000000" w:themeColor="text1"/>
        </w:rPr>
        <w:lastRenderedPageBreak/>
        <w:t xml:space="preserve">PENINGKATAN KEMAMPUAN KOMUNIKASI DAN KONEKSI MATEMATIS </w:t>
      </w:r>
    </w:p>
    <w:p w:rsidR="00AC50AD" w:rsidRPr="00E94539" w:rsidRDefault="00AC50AD" w:rsidP="00AC50AD">
      <w:pPr>
        <w:spacing w:after="0" w:line="240" w:lineRule="auto"/>
        <w:rPr>
          <w:rFonts w:ascii="Times New Roman" w:hAnsi="Times New Roman" w:cs="Times New Roman"/>
          <w:b/>
          <w:bCs/>
          <w:color w:val="000000" w:themeColor="text1"/>
        </w:rPr>
      </w:pPr>
      <w:r w:rsidRPr="006B3750">
        <w:rPr>
          <w:rFonts w:ascii="Times New Roman" w:hAnsi="Times New Roman" w:cs="Times New Roman"/>
          <w:b/>
          <w:bCs/>
          <w:noProof/>
          <w:color w:val="000000" w:themeColor="text1"/>
        </w:rPr>
        <w:pict>
          <v:shapetype id="_x0000_t32" coordsize="21600,21600" o:spt="32" o:oned="t" path="m,l21600,21600e" filled="f">
            <v:path arrowok="t" fillok="f" o:connecttype="none"/>
            <o:lock v:ext="edit" shapetype="t"/>
          </v:shapetype>
          <v:shape id="AutoShape 2" o:spid="_x0000_s1029" type="#_x0000_t32" style="position:absolute;margin-left:-81.9pt;margin-top:4.25pt;width:537.5pt;height:0;z-index:25167564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" strokecolor="black [3200]" strokeweight="2.5pt">
            <v:shadow color="#868686"/>
          </v:shape>
        </w:pict>
      </w:r>
    </w:p>
    <w:p w:rsidR="00AC50AD" w:rsidRPr="00E94539" w:rsidRDefault="00AC50AD" w:rsidP="00AC50AD">
      <w:pPr>
        <w:spacing w:after="0" w:line="240" w:lineRule="auto"/>
        <w:jc w:val="center"/>
        <w:rPr>
          <w:rFonts w:ascii="Times New Roman" w:hAnsi="Times New Roman" w:cs="Times New Roman"/>
          <w:color w:val="000000" w:themeColor="text1"/>
          <w:sz w:val="18"/>
          <w:szCs w:val="18"/>
        </w:rPr>
      </w:pPr>
      <w:r w:rsidRPr="00E94539">
        <w:rPr>
          <w:rFonts w:ascii="Times New Roman" w:hAnsi="Times New Roman" w:cs="Times New Roman"/>
          <w:b/>
          <w:bCs/>
          <w:color w:val="000000" w:themeColor="text1"/>
        </w:rPr>
        <w:t>OLEH</w:t>
      </w:r>
      <w:proofErr w:type="gramStart"/>
      <w:r w:rsidRPr="00E94539">
        <w:rPr>
          <w:rFonts w:ascii="Times New Roman" w:hAnsi="Times New Roman" w:cs="Times New Roman"/>
          <w:b/>
          <w:bCs/>
          <w:color w:val="000000" w:themeColor="text1"/>
        </w:rPr>
        <w:t>:</w:t>
      </w:r>
      <w:proofErr w:type="gramEnd"/>
      <w:r w:rsidRPr="00E94539">
        <w:rPr>
          <w:rFonts w:ascii="Times New Roman" w:hAnsi="Times New Roman" w:cs="Times New Roman"/>
          <w:color w:val="000000" w:themeColor="text1"/>
        </w:rPr>
        <w:br/>
      </w:r>
      <w:r w:rsidRPr="00E94539">
        <w:rPr>
          <w:rFonts w:ascii="Times New Roman" w:hAnsi="Times New Roman" w:cs="Times New Roman"/>
          <w:b/>
          <w:bCs/>
          <w:color w:val="000000" w:themeColor="text1"/>
        </w:rPr>
        <w:t>FARI PURWANTO</w:t>
      </w:r>
      <w:r w:rsidRPr="00E94539">
        <w:rPr>
          <w:rFonts w:ascii="Times New Roman" w:hAnsi="Times New Roman" w:cs="Times New Roman"/>
          <w:color w:val="000000" w:themeColor="text1"/>
        </w:rPr>
        <w:br/>
      </w:r>
      <w:r w:rsidRPr="00E94539">
        <w:rPr>
          <w:rFonts w:ascii="Times New Roman" w:hAnsi="Times New Roman" w:cs="Times New Roman"/>
          <w:b/>
          <w:bCs/>
          <w:color w:val="000000" w:themeColor="text1"/>
          <w:sz w:val="18"/>
          <w:szCs w:val="18"/>
        </w:rPr>
        <w:t>NIM 148060044</w:t>
      </w:r>
    </w:p>
    <w:p w:rsidR="00AC50AD" w:rsidRPr="00E94539" w:rsidRDefault="00AC50AD" w:rsidP="00AC50AD">
      <w:pPr>
        <w:spacing w:after="0" w:line="240" w:lineRule="auto"/>
        <w:jc w:val="center"/>
        <w:rPr>
          <w:rFonts w:ascii="Times New Roman" w:hAnsi="Times New Roman" w:cs="Times New Roman"/>
          <w:b/>
          <w:bCs/>
          <w:color w:val="000000" w:themeColor="text1"/>
          <w:sz w:val="20"/>
          <w:szCs w:val="20"/>
        </w:rPr>
      </w:pPr>
      <w:r w:rsidRPr="00E94539">
        <w:rPr>
          <w:rFonts w:ascii="Times New Roman" w:hAnsi="Times New Roman" w:cs="Times New Roman"/>
          <w:b/>
          <w:bCs/>
          <w:color w:val="000000" w:themeColor="text1"/>
          <w:sz w:val="20"/>
          <w:szCs w:val="20"/>
        </w:rPr>
        <w:t>PROGRAM PASCASARJANA PROGRAM STUDI PENDIDIKAN MATEMATIKA</w:t>
      </w:r>
    </w:p>
    <w:p w:rsidR="00AC50AD" w:rsidRPr="00E94539" w:rsidRDefault="00AC50AD" w:rsidP="00AC50AD">
      <w:pPr>
        <w:spacing w:after="0" w:line="240" w:lineRule="auto"/>
        <w:jc w:val="center"/>
        <w:rPr>
          <w:rFonts w:ascii="Times New Roman" w:hAnsi="Times New Roman" w:cs="Times New Roman"/>
          <w:color w:val="000000" w:themeColor="text1"/>
        </w:rPr>
      </w:pPr>
      <w:r w:rsidRPr="00E94539">
        <w:rPr>
          <w:rFonts w:ascii="Times New Roman" w:hAnsi="Times New Roman" w:cs="Times New Roman"/>
          <w:color w:val="000000" w:themeColor="text1"/>
        </w:rPr>
        <w:t>e-mail:faridpurwanto15@gmail.com</w:t>
      </w:r>
    </w:p>
    <w:p w:rsidR="00AC50AD" w:rsidRPr="00E94539" w:rsidRDefault="00AC50AD" w:rsidP="00AC50AD">
      <w:pPr>
        <w:spacing w:after="0" w:line="240" w:lineRule="auto"/>
        <w:rPr>
          <w:rFonts w:ascii="Times New Roman" w:hAnsi="Times New Roman" w:cs="Times New Roman"/>
          <w:b/>
          <w:bCs/>
          <w:color w:val="000000" w:themeColor="text1"/>
        </w:rPr>
      </w:pPr>
      <w:r w:rsidRPr="006B3750">
        <w:rPr>
          <w:rFonts w:ascii="Times New Roman" w:hAnsi="Times New Roman" w:cs="Times New Roman"/>
          <w:b/>
          <w:bCs/>
          <w:noProof/>
          <w:color w:val="000000" w:themeColor="text1"/>
        </w:rPr>
        <w:pict>
          <v:shape id="AutoShape 3" o:spid="_x0000_s1030" type="#_x0000_t32" style="position:absolute;margin-left:-87.3pt;margin-top:3.55pt;width:537.5pt;height:0;z-index:25167667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" strokecolor="black [3200]" strokeweight="2.5pt">
            <v:shadow color="#868686"/>
          </v:shape>
        </w:pict>
      </w:r>
    </w:p>
    <w:p w:rsidR="00AC50AD" w:rsidRPr="00E94539" w:rsidRDefault="00AC50AD" w:rsidP="00AC50AD">
      <w:pPr>
        <w:spacing w:after="0" w:line="360" w:lineRule="auto"/>
        <w:rPr>
          <w:rFonts w:ascii="Times New Roman" w:hAnsi="Times New Roman" w:cs="Times New Roman"/>
          <w:b/>
          <w:color w:val="000000" w:themeColor="text1"/>
          <w:sz w:val="24"/>
          <w:szCs w:val="24"/>
        </w:rPr>
      </w:pPr>
      <w:r w:rsidRPr="00E94539">
        <w:rPr>
          <w:rFonts w:ascii="Times New Roman" w:hAnsi="Times New Roman" w:cs="Times New Roman"/>
          <w:b/>
          <w:color w:val="000000" w:themeColor="text1"/>
          <w:sz w:val="24"/>
          <w:szCs w:val="24"/>
        </w:rPr>
        <w:t xml:space="preserve">ABSTRAK </w:t>
      </w:r>
    </w:p>
    <w:p w:rsidR="00AC50AD" w:rsidRPr="00E94539" w:rsidRDefault="00AC50AD" w:rsidP="00AC50AD">
      <w:pPr>
        <w:spacing w:after="0" w:line="240" w:lineRule="auto"/>
        <w:jc w:val="both"/>
        <w:rPr>
          <w:rFonts w:asciiTheme="majorBidi" w:hAnsiTheme="majorBidi" w:cstheme="majorBidi"/>
          <w:i/>
          <w:iCs/>
          <w:color w:val="000000" w:themeColor="text1"/>
          <w:sz w:val="24"/>
          <w:szCs w:val="24"/>
          <w:lang w:eastAsia="id-ID"/>
        </w:rPr>
      </w:pPr>
      <w:r w:rsidRPr="00E94539">
        <w:rPr>
          <w:rFonts w:ascii="Times New Roman" w:hAnsi="Times New Roman" w:cs="Times New Roman"/>
          <w:i/>
          <w:color w:val="000000" w:themeColor="text1"/>
          <w:sz w:val="24"/>
          <w:szCs w:val="24"/>
        </w:rPr>
        <w:t>Tujuan dalam penelitian ini adalah (1)</w:t>
      </w:r>
      <w:r w:rsidRPr="00E94539">
        <w:rPr>
          <w:rFonts w:asciiTheme="majorBidi" w:hAnsiTheme="majorBidi" w:cstheme="majorBidi"/>
          <w:i/>
          <w:iCs/>
          <w:color w:val="000000" w:themeColor="text1"/>
          <w:sz w:val="24"/>
          <w:szCs w:val="24"/>
          <w:lang w:val="id-ID" w:eastAsia="id-ID"/>
        </w:rPr>
        <w:t xml:space="preserve">Untuk mengetahui apakah </w:t>
      </w:r>
      <w:r w:rsidRPr="00E94539">
        <w:rPr>
          <w:rFonts w:asciiTheme="majorBidi" w:hAnsiTheme="majorBidi" w:cstheme="majorBidi"/>
          <w:i/>
          <w:iCs/>
          <w:color w:val="000000" w:themeColor="text1"/>
          <w:sz w:val="24"/>
          <w:szCs w:val="24"/>
          <w:lang w:eastAsia="id-ID"/>
        </w:rPr>
        <w:t>metode problem based learning</w:t>
      </w:r>
      <w:r w:rsidRPr="00E94539">
        <w:rPr>
          <w:rFonts w:asciiTheme="majorBidi" w:hAnsiTheme="majorBidi" w:cstheme="majorBidi"/>
          <w:i/>
          <w:iCs/>
          <w:color w:val="000000" w:themeColor="text1"/>
          <w:sz w:val="24"/>
          <w:szCs w:val="24"/>
          <w:lang w:val="id-ID" w:eastAsia="id-ID"/>
        </w:rPr>
        <w:t xml:space="preserve"> dapat meningkatkan kemampuan </w:t>
      </w:r>
      <w:r w:rsidRPr="00E94539">
        <w:rPr>
          <w:rFonts w:asciiTheme="majorBidi" w:hAnsiTheme="majorBidi" w:cstheme="majorBidi"/>
          <w:i/>
          <w:iCs/>
          <w:color w:val="000000" w:themeColor="text1"/>
          <w:sz w:val="24"/>
          <w:szCs w:val="24"/>
          <w:lang w:eastAsia="id-ID"/>
        </w:rPr>
        <w:t>komunikasi</w:t>
      </w:r>
      <w:r w:rsidRPr="00E94539">
        <w:rPr>
          <w:rFonts w:asciiTheme="majorBidi" w:hAnsiTheme="majorBidi" w:cstheme="majorBidi"/>
          <w:i/>
          <w:iCs/>
          <w:color w:val="000000" w:themeColor="text1"/>
          <w:sz w:val="24"/>
          <w:szCs w:val="24"/>
          <w:lang w:val="id-ID" w:eastAsia="id-ID"/>
        </w:rPr>
        <w:t xml:space="preserve"> matemati</w:t>
      </w:r>
      <w:r w:rsidRPr="00E94539">
        <w:rPr>
          <w:rFonts w:asciiTheme="majorBidi" w:hAnsiTheme="majorBidi" w:cstheme="majorBidi"/>
          <w:i/>
          <w:iCs/>
          <w:color w:val="000000" w:themeColor="text1"/>
          <w:sz w:val="24"/>
          <w:szCs w:val="24"/>
          <w:lang w:eastAsia="id-ID"/>
        </w:rPr>
        <w:t>s</w:t>
      </w:r>
      <w:r w:rsidRPr="00E94539">
        <w:rPr>
          <w:rFonts w:asciiTheme="majorBidi" w:hAnsiTheme="majorBidi" w:cstheme="majorBidi"/>
          <w:i/>
          <w:iCs/>
          <w:color w:val="000000" w:themeColor="text1"/>
          <w:sz w:val="24"/>
          <w:szCs w:val="24"/>
          <w:lang w:val="id-ID" w:eastAsia="id-ID"/>
        </w:rPr>
        <w:t xml:space="preserve"> siswa.</w:t>
      </w:r>
      <w:r w:rsidRPr="00E94539">
        <w:rPr>
          <w:rFonts w:asciiTheme="majorBidi" w:hAnsiTheme="majorBidi" w:cstheme="majorBidi"/>
          <w:i/>
          <w:iCs/>
          <w:color w:val="000000" w:themeColor="text1"/>
          <w:sz w:val="24"/>
          <w:szCs w:val="24"/>
          <w:lang w:eastAsia="id-ID"/>
        </w:rPr>
        <w:t>(2)</w:t>
      </w:r>
      <w:r w:rsidRPr="00E94539">
        <w:rPr>
          <w:rFonts w:asciiTheme="majorBidi" w:hAnsiTheme="majorBidi" w:cstheme="majorBidi"/>
          <w:i/>
          <w:iCs/>
          <w:color w:val="000000" w:themeColor="text1"/>
          <w:sz w:val="24"/>
          <w:szCs w:val="24"/>
          <w:lang w:val="id-ID" w:eastAsia="id-ID"/>
        </w:rPr>
        <w:t xml:space="preserve"> Untuk mengetahui apakah </w:t>
      </w:r>
      <w:r w:rsidRPr="00E94539">
        <w:rPr>
          <w:rFonts w:asciiTheme="majorBidi" w:hAnsiTheme="majorBidi" w:cstheme="majorBidi"/>
          <w:i/>
          <w:iCs/>
          <w:color w:val="000000" w:themeColor="text1"/>
          <w:sz w:val="24"/>
          <w:szCs w:val="24"/>
          <w:lang w:eastAsia="id-ID"/>
        </w:rPr>
        <w:t>metode problem based learning</w:t>
      </w:r>
      <w:r w:rsidRPr="00E94539">
        <w:rPr>
          <w:rFonts w:asciiTheme="majorBidi" w:hAnsiTheme="majorBidi" w:cstheme="majorBidi"/>
          <w:i/>
          <w:iCs/>
          <w:color w:val="000000" w:themeColor="text1"/>
          <w:sz w:val="24"/>
          <w:szCs w:val="24"/>
          <w:lang w:val="id-ID" w:eastAsia="id-ID"/>
        </w:rPr>
        <w:t xml:space="preserve"> dapat meningkatkan kemampuan k</w:t>
      </w:r>
      <w:r w:rsidRPr="00E94539">
        <w:rPr>
          <w:rFonts w:asciiTheme="majorBidi" w:hAnsiTheme="majorBidi" w:cstheme="majorBidi"/>
          <w:i/>
          <w:iCs/>
          <w:color w:val="000000" w:themeColor="text1"/>
          <w:sz w:val="24"/>
          <w:szCs w:val="24"/>
          <w:lang w:eastAsia="id-ID"/>
        </w:rPr>
        <w:t>oneksi</w:t>
      </w:r>
      <w:r w:rsidRPr="00E94539">
        <w:rPr>
          <w:rFonts w:asciiTheme="majorBidi" w:hAnsiTheme="majorBidi" w:cstheme="majorBidi"/>
          <w:i/>
          <w:iCs/>
          <w:color w:val="000000" w:themeColor="text1"/>
          <w:sz w:val="24"/>
          <w:szCs w:val="24"/>
          <w:lang w:val="id-ID" w:eastAsia="id-ID"/>
        </w:rPr>
        <w:t xml:space="preserve"> matemati</w:t>
      </w:r>
      <w:r w:rsidRPr="00E94539">
        <w:rPr>
          <w:rFonts w:asciiTheme="majorBidi" w:hAnsiTheme="majorBidi" w:cstheme="majorBidi"/>
          <w:i/>
          <w:iCs/>
          <w:color w:val="000000" w:themeColor="text1"/>
          <w:sz w:val="24"/>
          <w:szCs w:val="24"/>
          <w:lang w:eastAsia="id-ID"/>
        </w:rPr>
        <w:t>s</w:t>
      </w:r>
      <w:r w:rsidRPr="00E94539">
        <w:rPr>
          <w:rFonts w:asciiTheme="majorBidi" w:hAnsiTheme="majorBidi" w:cstheme="majorBidi"/>
          <w:i/>
          <w:iCs/>
          <w:color w:val="000000" w:themeColor="text1"/>
          <w:sz w:val="24"/>
          <w:szCs w:val="24"/>
          <w:lang w:val="id-ID" w:eastAsia="id-ID"/>
        </w:rPr>
        <w:t xml:space="preserve"> siswa</w:t>
      </w:r>
      <w:r w:rsidRPr="00E94539">
        <w:rPr>
          <w:rFonts w:asciiTheme="majorBidi" w:hAnsiTheme="majorBidi" w:cstheme="majorBidi"/>
          <w:i/>
          <w:iCs/>
          <w:color w:val="000000" w:themeColor="text1"/>
          <w:sz w:val="24"/>
          <w:szCs w:val="24"/>
          <w:lang w:eastAsia="id-ID"/>
        </w:rPr>
        <w:t>(3)</w:t>
      </w:r>
      <w:r w:rsidRPr="00E94539">
        <w:rPr>
          <w:rFonts w:asciiTheme="majorBidi" w:hAnsiTheme="majorBidi" w:cstheme="majorBidi"/>
          <w:i/>
          <w:iCs/>
          <w:color w:val="000000" w:themeColor="text1"/>
          <w:sz w:val="24"/>
          <w:szCs w:val="24"/>
          <w:lang w:val="id-ID" w:eastAsia="id-ID"/>
        </w:rPr>
        <w:t>.</w:t>
      </w:r>
      <w:r w:rsidRPr="00E94539">
        <w:rPr>
          <w:rFonts w:asciiTheme="majorBidi" w:hAnsiTheme="majorBidi" w:cstheme="majorBidi"/>
          <w:i/>
          <w:iCs/>
          <w:color w:val="000000" w:themeColor="text1"/>
          <w:sz w:val="24"/>
          <w:szCs w:val="24"/>
        </w:rPr>
        <w:t>Mengetahui sikap siswa dalam belajar menggunakan model pembelajaran problem based learning(4)</w:t>
      </w:r>
      <w:r w:rsidRPr="00E94539">
        <w:rPr>
          <w:rFonts w:asciiTheme="majorBidi" w:hAnsiTheme="majorBidi" w:cstheme="majorBidi"/>
          <w:i/>
          <w:iCs/>
          <w:color w:val="000000" w:themeColor="text1"/>
          <w:sz w:val="24"/>
          <w:szCs w:val="24"/>
          <w:lang w:eastAsia="id-ID"/>
        </w:rPr>
        <w:t xml:space="preserve">Menelaah Tanggapan guru terhadap model pembelajaran problem based learning.Populasi dalam penelitian ini dalah siswa Kelas VIII SMP Negeri 1 Sukatani Purwakarta tahun ajaran 2015/2016. Dengan tekhnik randam terpilih siswa kelas VIII </w:t>
      </w:r>
      <w:proofErr w:type="gramStart"/>
      <w:r w:rsidRPr="00E94539">
        <w:rPr>
          <w:rFonts w:asciiTheme="majorBidi" w:hAnsiTheme="majorBidi" w:cstheme="majorBidi"/>
          <w:i/>
          <w:iCs/>
          <w:color w:val="000000" w:themeColor="text1"/>
          <w:sz w:val="24"/>
          <w:szCs w:val="24"/>
          <w:lang w:eastAsia="id-ID"/>
        </w:rPr>
        <w:t>A</w:t>
      </w:r>
      <w:proofErr w:type="gramEnd"/>
      <w:r w:rsidRPr="00E94539">
        <w:rPr>
          <w:rFonts w:asciiTheme="majorBidi" w:hAnsiTheme="majorBidi" w:cstheme="majorBidi"/>
          <w:i/>
          <w:iCs/>
          <w:color w:val="000000" w:themeColor="text1"/>
          <w:sz w:val="24"/>
          <w:szCs w:val="24"/>
          <w:lang w:eastAsia="id-ID"/>
        </w:rPr>
        <w:t xml:space="preserve"> sebagain kelas eksperimen dan siswa kelas VIII B sebagain kelas control.Metode pengumpulan data menggunakan metode tes, observasi, wawancara dang angket.Tekhnik data menggunakan uji t dan ujin t`. Hasil penelitian menunjukan kemampuan komunikasi dan koneksi matematis siswa kelas eksperimen adanya peningkatan dan sikap siswa terhadap model pembelajara Problem Based </w:t>
      </w:r>
      <w:proofErr w:type="gramStart"/>
      <w:r w:rsidRPr="00E94539">
        <w:rPr>
          <w:rFonts w:asciiTheme="majorBidi" w:hAnsiTheme="majorBidi" w:cstheme="majorBidi"/>
          <w:i/>
          <w:iCs/>
          <w:color w:val="000000" w:themeColor="text1"/>
          <w:sz w:val="24"/>
          <w:szCs w:val="24"/>
          <w:lang w:eastAsia="id-ID"/>
        </w:rPr>
        <w:t>Learning  positif</w:t>
      </w:r>
      <w:proofErr w:type="gramEnd"/>
      <w:r w:rsidRPr="00E94539">
        <w:rPr>
          <w:rFonts w:asciiTheme="majorBidi" w:hAnsiTheme="majorBidi" w:cstheme="majorBidi"/>
          <w:i/>
          <w:iCs/>
          <w:color w:val="000000" w:themeColor="text1"/>
          <w:sz w:val="24"/>
          <w:szCs w:val="24"/>
          <w:lang w:eastAsia="id-ID"/>
        </w:rPr>
        <w:t xml:space="preserve">. Disimpulakan bahwa kemampuan komunikasi dan koneksi matematis </w:t>
      </w:r>
      <w:proofErr w:type="gramStart"/>
      <w:r w:rsidRPr="00E94539">
        <w:rPr>
          <w:rFonts w:asciiTheme="majorBidi" w:hAnsiTheme="majorBidi" w:cstheme="majorBidi"/>
          <w:i/>
          <w:iCs/>
          <w:color w:val="000000" w:themeColor="text1"/>
          <w:sz w:val="24"/>
          <w:szCs w:val="24"/>
          <w:lang w:eastAsia="id-ID"/>
        </w:rPr>
        <w:t>siswa  dengan</w:t>
      </w:r>
      <w:proofErr w:type="gramEnd"/>
      <w:r w:rsidRPr="00E94539">
        <w:rPr>
          <w:rFonts w:asciiTheme="majorBidi" w:hAnsiTheme="majorBidi" w:cstheme="majorBidi"/>
          <w:i/>
          <w:iCs/>
          <w:color w:val="000000" w:themeColor="text1"/>
          <w:sz w:val="24"/>
          <w:szCs w:val="24"/>
          <w:lang w:eastAsia="id-ID"/>
        </w:rPr>
        <w:t xml:space="preserve"> model pembelajaran Problem Based Learning lebih baik dari pada menggunakan pembelajaran ekspositori,Sikap siswa terhadap matematika dengan menggunakan Model Pembelajaran Based Learning lebih baik dari pada Menggunakan Model Ekspositori.</w:t>
      </w:r>
    </w:p>
    <w:p w:rsidR="00AC50AD" w:rsidRPr="00E94539" w:rsidRDefault="00AC50AD" w:rsidP="00AC50AD">
      <w:pPr>
        <w:spacing w:after="0" w:line="240" w:lineRule="auto"/>
        <w:jc w:val="both"/>
        <w:rPr>
          <w:rFonts w:asciiTheme="majorBidi" w:hAnsiTheme="majorBidi" w:cstheme="majorBidi"/>
          <w:i/>
          <w:iCs/>
          <w:color w:val="000000" w:themeColor="text1"/>
          <w:sz w:val="24"/>
          <w:szCs w:val="24"/>
          <w:lang w:eastAsia="id-ID"/>
        </w:rPr>
      </w:pPr>
    </w:p>
    <w:p w:rsidR="00AC50AD" w:rsidRPr="00E94539" w:rsidRDefault="00AC50AD" w:rsidP="00AC50AD">
      <w:pPr>
        <w:spacing w:after="0" w:line="240" w:lineRule="auto"/>
        <w:jc w:val="both"/>
        <w:rPr>
          <w:rFonts w:asciiTheme="majorBidi" w:hAnsiTheme="majorBidi" w:cstheme="majorBidi"/>
          <w:i/>
          <w:iCs/>
          <w:color w:val="000000" w:themeColor="text1"/>
          <w:sz w:val="24"/>
          <w:szCs w:val="24"/>
          <w:lang w:val="sv-SE"/>
        </w:rPr>
      </w:pPr>
      <w:r w:rsidRPr="00E94539">
        <w:rPr>
          <w:rFonts w:asciiTheme="majorBidi" w:hAnsiTheme="majorBidi" w:cstheme="majorBidi"/>
          <w:i/>
          <w:iCs/>
          <w:color w:val="000000" w:themeColor="text1"/>
          <w:sz w:val="24"/>
          <w:szCs w:val="24"/>
          <w:lang w:eastAsia="id-ID"/>
        </w:rPr>
        <w:t>Kata Kunci:</w:t>
      </w:r>
      <w:r w:rsidRPr="00E94539">
        <w:rPr>
          <w:rFonts w:asciiTheme="majorBidi" w:hAnsiTheme="majorBidi" w:cstheme="majorBidi"/>
          <w:i/>
          <w:iCs/>
          <w:color w:val="000000" w:themeColor="text1"/>
          <w:sz w:val="24"/>
          <w:szCs w:val="24"/>
          <w:lang w:val="sv-SE"/>
        </w:rPr>
        <w:t xml:space="preserve"> Pembelajaran Problem Based Learning, kemampuan komunikasi dan koneksi matematis siswa dan Sikap siswa belajar</w:t>
      </w:r>
    </w:p>
    <w:p w:rsidR="00AC50AD" w:rsidRPr="00E94539" w:rsidRDefault="00AC50AD" w:rsidP="00AC50AD">
      <w:pPr>
        <w:spacing w:after="0" w:line="240" w:lineRule="auto"/>
        <w:jc w:val="both"/>
        <w:rPr>
          <w:rFonts w:asciiTheme="majorBidi" w:hAnsiTheme="majorBidi" w:cstheme="majorBidi"/>
          <w:i/>
          <w:iCs/>
          <w:color w:val="000000" w:themeColor="text1"/>
          <w:sz w:val="24"/>
          <w:szCs w:val="24"/>
          <w:lang w:val="sv-SE"/>
        </w:rPr>
      </w:pPr>
    </w:p>
    <w:p w:rsidR="00AC50AD" w:rsidRPr="00E94539" w:rsidRDefault="00AC50AD" w:rsidP="00AC50AD">
      <w:pPr>
        <w:spacing w:after="0" w:line="240" w:lineRule="auto"/>
        <w:jc w:val="both"/>
        <w:rPr>
          <w:b/>
          <w:bCs/>
          <w:i/>
          <w:iCs/>
          <w:color w:val="000000" w:themeColor="text1"/>
        </w:rPr>
      </w:pPr>
    </w:p>
    <w:p w:rsidR="00AC50AD" w:rsidRPr="00E94539" w:rsidRDefault="00AC50AD" w:rsidP="00AC50AD">
      <w:pPr>
        <w:spacing w:after="0" w:line="240" w:lineRule="auto"/>
        <w:jc w:val="both"/>
        <w:rPr>
          <w:rFonts w:asciiTheme="majorBidi" w:hAnsiTheme="majorBidi" w:cstheme="majorBidi"/>
          <w:i/>
          <w:iCs/>
          <w:color w:val="000000" w:themeColor="text1"/>
          <w:sz w:val="24"/>
          <w:szCs w:val="24"/>
        </w:rPr>
      </w:pPr>
      <w:r w:rsidRPr="00E94539">
        <w:rPr>
          <w:b/>
          <w:bCs/>
          <w:i/>
          <w:iCs/>
          <w:color w:val="000000" w:themeColor="text1"/>
        </w:rPr>
        <w:t>ABSTRACT</w:t>
      </w:r>
      <w:r w:rsidRPr="00E94539">
        <w:rPr>
          <w:b/>
          <w:bCs/>
          <w:i/>
          <w:iCs/>
          <w:color w:val="000000" w:themeColor="text1"/>
        </w:rPr>
        <w:br/>
      </w:r>
      <w:proofErr w:type="gramStart"/>
      <w:r w:rsidRPr="00E94539">
        <w:rPr>
          <w:rFonts w:asciiTheme="majorBidi" w:hAnsiTheme="majorBidi" w:cstheme="majorBidi"/>
          <w:i/>
          <w:iCs/>
          <w:color w:val="000000" w:themeColor="text1"/>
          <w:sz w:val="24"/>
          <w:szCs w:val="24"/>
        </w:rPr>
        <w:t>The</w:t>
      </w:r>
      <w:proofErr w:type="gramEnd"/>
      <w:r w:rsidRPr="00E94539">
        <w:rPr>
          <w:rFonts w:asciiTheme="majorBidi" w:hAnsiTheme="majorBidi" w:cstheme="majorBidi"/>
          <w:i/>
          <w:iCs/>
          <w:color w:val="000000" w:themeColor="text1"/>
          <w:sz w:val="24"/>
          <w:szCs w:val="24"/>
        </w:rPr>
        <w:t xml:space="preserve"> purpose of this research is (1) To determine whether the problem based learning method can improve students 'mathematical communication skills. (2) To determine whether the problem based learning method can improve students' mathematical connection (3) Know the attitudes of students to learn using problem based learning (4) Examining the response of thethe teacher's to the learningmodel of problem based learning. Population in this study were student in grade 8 SMP Negeri 1 Sukatani </w:t>
      </w:r>
      <w:proofErr w:type="gramStart"/>
      <w:r w:rsidRPr="00E94539">
        <w:rPr>
          <w:rFonts w:asciiTheme="majorBidi" w:hAnsiTheme="majorBidi" w:cstheme="majorBidi"/>
          <w:i/>
          <w:iCs/>
          <w:color w:val="000000" w:themeColor="text1"/>
          <w:sz w:val="24"/>
          <w:szCs w:val="24"/>
        </w:rPr>
        <w:t>Purwakarta  academic</w:t>
      </w:r>
      <w:proofErr w:type="gramEnd"/>
      <w:r w:rsidRPr="00E94539">
        <w:rPr>
          <w:rFonts w:asciiTheme="majorBidi" w:hAnsiTheme="majorBidi" w:cstheme="majorBidi"/>
          <w:i/>
          <w:iCs/>
          <w:color w:val="000000" w:themeColor="text1"/>
          <w:sz w:val="24"/>
          <w:szCs w:val="24"/>
        </w:rPr>
        <w:t xml:space="preserve"> year 2015/2016. With the technique chosen randam grade 8 as an experimental grade 8A and grade 8B studentas the control class.Methods of data collection using the test method, observation, interviews and questionnaires.Technique data using the t test and     t’ test. The results show that communication skills and mathematical connection of student with learning model of problem based learning is better than using expository</w:t>
      </w:r>
      <w:proofErr w:type="gramStart"/>
      <w:r w:rsidRPr="00E94539">
        <w:rPr>
          <w:rFonts w:asciiTheme="majorBidi" w:hAnsiTheme="majorBidi" w:cstheme="majorBidi"/>
          <w:i/>
          <w:iCs/>
          <w:color w:val="000000" w:themeColor="text1"/>
          <w:sz w:val="24"/>
          <w:szCs w:val="24"/>
        </w:rPr>
        <w:t>,students'</w:t>
      </w:r>
      <w:proofErr w:type="gramEnd"/>
      <w:r w:rsidRPr="00E94539">
        <w:rPr>
          <w:rFonts w:asciiTheme="majorBidi" w:hAnsiTheme="majorBidi" w:cstheme="majorBidi"/>
          <w:i/>
          <w:iCs/>
          <w:color w:val="000000" w:themeColor="text1"/>
          <w:sz w:val="24"/>
          <w:szCs w:val="24"/>
        </w:rPr>
        <w:t xml:space="preserve"> attitudes toward mathematics by using model Problem Basedis better than using expository.</w:t>
      </w:r>
    </w:p>
    <w:p w:rsidR="00AC50AD" w:rsidRPr="00E94539" w:rsidRDefault="00AC50AD" w:rsidP="00AC50AD">
      <w:pPr>
        <w:spacing w:after="0" w:line="240" w:lineRule="auto"/>
        <w:jc w:val="both"/>
        <w:rPr>
          <w:rFonts w:asciiTheme="majorBidi" w:hAnsiTheme="majorBidi" w:cstheme="majorBidi"/>
          <w:i/>
          <w:iCs/>
          <w:color w:val="000000" w:themeColor="text1"/>
          <w:sz w:val="24"/>
          <w:szCs w:val="24"/>
        </w:rPr>
      </w:pPr>
    </w:p>
    <w:p w:rsidR="00AC50AD" w:rsidRPr="00E94539" w:rsidRDefault="00AC50AD" w:rsidP="00AC50AD">
      <w:pPr>
        <w:spacing w:after="0" w:line="240" w:lineRule="auto"/>
        <w:jc w:val="both"/>
        <w:rPr>
          <w:rFonts w:asciiTheme="majorBidi" w:hAnsiTheme="majorBidi" w:cstheme="majorBidi"/>
          <w:i/>
          <w:iCs/>
          <w:color w:val="000000" w:themeColor="text1"/>
          <w:sz w:val="24"/>
          <w:szCs w:val="24"/>
          <w:lang w:val="sv-SE"/>
        </w:rPr>
      </w:pPr>
      <w:r w:rsidRPr="00E94539">
        <w:rPr>
          <w:rFonts w:asciiTheme="majorBidi" w:hAnsiTheme="majorBidi" w:cstheme="majorBidi"/>
          <w:i/>
          <w:iCs/>
          <w:color w:val="000000" w:themeColor="text1"/>
          <w:sz w:val="24"/>
          <w:szCs w:val="24"/>
        </w:rPr>
        <w:t xml:space="preserve">Keywords: Learning Problem Based Learning, communication skills and mathematical connections of students and student attitude learning </w:t>
      </w:r>
    </w:p>
    <w:p w:rsidR="00AC50AD" w:rsidRDefault="00AC50AD" w:rsidP="00085AC8">
      <w:pPr>
        <w:spacing w:after="0" w:line="480" w:lineRule="auto"/>
        <w:jc w:val="both"/>
        <w:rPr>
          <w:rFonts w:asciiTheme="majorBidi" w:hAnsiTheme="majorBidi" w:cstheme="majorBidi"/>
          <w:b/>
          <w:sz w:val="24"/>
          <w:szCs w:val="24"/>
          <w:lang w:val="id-ID"/>
        </w:rPr>
      </w:pPr>
    </w:p>
    <w:p w:rsidR="00ED7DF9" w:rsidRPr="00B76C19" w:rsidRDefault="00085AC8" w:rsidP="00085AC8">
      <w:pPr>
        <w:spacing w:after="0" w:line="480" w:lineRule="auto"/>
        <w:jc w:val="both"/>
        <w:rPr>
          <w:rFonts w:asciiTheme="majorBidi" w:hAnsiTheme="majorBidi" w:cstheme="majorBidi"/>
          <w:b/>
          <w:sz w:val="24"/>
          <w:szCs w:val="24"/>
        </w:rPr>
      </w:pPr>
      <w:r w:rsidRPr="00B76C19">
        <w:rPr>
          <w:rFonts w:asciiTheme="majorBidi" w:hAnsiTheme="majorBidi" w:cstheme="majorBidi"/>
          <w:b/>
          <w:sz w:val="24"/>
          <w:szCs w:val="24"/>
        </w:rPr>
        <w:t xml:space="preserve">1. </w:t>
      </w:r>
      <w:r w:rsidR="00ED7DF9" w:rsidRPr="00B76C19">
        <w:rPr>
          <w:rFonts w:asciiTheme="majorBidi" w:hAnsiTheme="majorBidi" w:cstheme="majorBidi"/>
          <w:b/>
          <w:sz w:val="24"/>
          <w:szCs w:val="24"/>
        </w:rPr>
        <w:t xml:space="preserve">Pendahuluan </w:t>
      </w:r>
    </w:p>
    <w:p w:rsidR="00ED7DF9" w:rsidRPr="00B76C19" w:rsidRDefault="00ED7DF9" w:rsidP="00ED7DF9">
      <w:pPr>
        <w:autoSpaceDE w:val="0"/>
        <w:autoSpaceDN w:val="0"/>
        <w:adjustRightInd w:val="0"/>
        <w:spacing w:after="0" w:line="480" w:lineRule="auto"/>
        <w:ind w:firstLine="720"/>
        <w:jc w:val="both"/>
        <w:rPr>
          <w:rFonts w:asciiTheme="majorBidi" w:hAnsiTheme="majorBidi" w:cstheme="majorBidi"/>
          <w:sz w:val="24"/>
          <w:szCs w:val="24"/>
        </w:rPr>
      </w:pPr>
      <w:r w:rsidRPr="00B76C19">
        <w:rPr>
          <w:rFonts w:asciiTheme="majorBidi" w:hAnsiTheme="majorBidi" w:cstheme="majorBidi"/>
          <w:sz w:val="24"/>
          <w:szCs w:val="24"/>
        </w:rPr>
        <w:t xml:space="preserve">Memasuki </w:t>
      </w:r>
      <w:r w:rsidR="007C4925" w:rsidRPr="00B76C19">
        <w:rPr>
          <w:rFonts w:asciiTheme="majorBidi" w:hAnsiTheme="majorBidi" w:cstheme="majorBidi"/>
          <w:sz w:val="24"/>
          <w:szCs w:val="24"/>
        </w:rPr>
        <w:t>perubahan zaman yang semakin cepat dengan</w:t>
      </w:r>
      <w:r w:rsidRPr="00B76C19">
        <w:rPr>
          <w:rFonts w:asciiTheme="majorBidi" w:hAnsiTheme="majorBidi" w:cstheme="majorBidi"/>
          <w:sz w:val="24"/>
          <w:szCs w:val="24"/>
        </w:rPr>
        <w:t xml:space="preserve"> ditandai </w:t>
      </w:r>
      <w:r w:rsidR="007C4925" w:rsidRPr="00B76C19">
        <w:rPr>
          <w:rFonts w:asciiTheme="majorBidi" w:hAnsiTheme="majorBidi" w:cstheme="majorBidi"/>
          <w:sz w:val="24"/>
          <w:szCs w:val="24"/>
        </w:rPr>
        <w:t>adanya</w:t>
      </w:r>
      <w:r w:rsidRPr="00B76C19">
        <w:rPr>
          <w:rFonts w:asciiTheme="majorBidi" w:hAnsiTheme="majorBidi" w:cstheme="majorBidi"/>
          <w:sz w:val="24"/>
          <w:szCs w:val="24"/>
        </w:rPr>
        <w:t xml:space="preserve"> kemajuan dibidang ilmu pengetahuan dan teknologi</w:t>
      </w:r>
      <w:r w:rsidR="002163F6" w:rsidRPr="00B76C19">
        <w:rPr>
          <w:rFonts w:asciiTheme="majorBidi" w:hAnsiTheme="majorBidi" w:cstheme="majorBidi"/>
          <w:sz w:val="24"/>
          <w:szCs w:val="24"/>
        </w:rPr>
        <w:t xml:space="preserve"> serta system aplikasi, </w:t>
      </w:r>
      <w:r w:rsidRPr="00B76C19">
        <w:rPr>
          <w:rFonts w:asciiTheme="majorBidi" w:hAnsiTheme="majorBidi" w:cstheme="majorBidi"/>
          <w:sz w:val="24"/>
          <w:szCs w:val="24"/>
        </w:rPr>
        <w:t xml:space="preserve">dibutuhkan </w:t>
      </w:r>
      <w:r w:rsidR="007C4925" w:rsidRPr="00B76C19">
        <w:rPr>
          <w:rFonts w:asciiTheme="majorBidi" w:hAnsiTheme="majorBidi" w:cstheme="majorBidi"/>
          <w:sz w:val="24"/>
          <w:szCs w:val="24"/>
        </w:rPr>
        <w:t>kualitas</w:t>
      </w:r>
      <w:r w:rsidR="002A04E6" w:rsidRPr="00B76C19">
        <w:rPr>
          <w:rFonts w:asciiTheme="majorBidi" w:hAnsiTheme="majorBidi" w:cstheme="majorBidi"/>
          <w:sz w:val="24"/>
          <w:szCs w:val="24"/>
        </w:rPr>
        <w:t xml:space="preserve"> </w:t>
      </w:r>
      <w:r w:rsidRPr="00B76C19">
        <w:rPr>
          <w:rFonts w:asciiTheme="majorBidi" w:hAnsiTheme="majorBidi" w:cstheme="majorBidi"/>
          <w:sz w:val="24"/>
          <w:szCs w:val="24"/>
        </w:rPr>
        <w:t xml:space="preserve">sumber daya manusia yang siap dengan berbagai perubahan. Hal ini bisa berjalan jika manusia memiliki kompetensi ilmu pengetahuan dan menguasai teknologi. Belajar merupakan salah satu kunci untuk menguasai </w:t>
      </w:r>
      <w:r w:rsidR="00AF5A9F" w:rsidRPr="00B76C19">
        <w:rPr>
          <w:rFonts w:asciiTheme="majorBidi" w:hAnsiTheme="majorBidi" w:cstheme="majorBidi"/>
          <w:sz w:val="24"/>
          <w:szCs w:val="24"/>
        </w:rPr>
        <w:t xml:space="preserve">dan memanfaatkan </w:t>
      </w:r>
      <w:r w:rsidRPr="00B76C19">
        <w:rPr>
          <w:rFonts w:asciiTheme="majorBidi" w:hAnsiTheme="majorBidi" w:cstheme="majorBidi"/>
          <w:sz w:val="24"/>
          <w:szCs w:val="24"/>
        </w:rPr>
        <w:t xml:space="preserve">ilmu pengetahuan dan teknologi tersebut, belajar merupakan proses penting bagi perubahan perilaku manusia dan mencakup segala sesuatu yang dipikirkan dan dikerjakan.  </w:t>
      </w:r>
    </w:p>
    <w:p w:rsidR="00ED7DF9" w:rsidRPr="00B76C19" w:rsidRDefault="00ED7DF9" w:rsidP="00ED7DF9">
      <w:pPr>
        <w:spacing w:after="0" w:line="480" w:lineRule="auto"/>
        <w:ind w:firstLine="720"/>
        <w:jc w:val="both"/>
        <w:rPr>
          <w:rFonts w:asciiTheme="majorBidi" w:hAnsiTheme="majorBidi" w:cstheme="majorBidi"/>
          <w:sz w:val="24"/>
          <w:szCs w:val="24"/>
          <w:lang w:val="sv-SE"/>
        </w:rPr>
      </w:pPr>
      <w:r w:rsidRPr="00B76C19">
        <w:rPr>
          <w:rFonts w:asciiTheme="majorBidi" w:hAnsiTheme="majorBidi" w:cstheme="majorBidi"/>
          <w:sz w:val="24"/>
          <w:szCs w:val="24"/>
        </w:rPr>
        <w:t xml:space="preserve">Perubahan perilaku </w:t>
      </w:r>
      <w:r w:rsidR="004A782A" w:rsidRPr="00B76C19">
        <w:rPr>
          <w:rFonts w:asciiTheme="majorBidi" w:hAnsiTheme="majorBidi" w:cstheme="majorBidi"/>
          <w:sz w:val="24"/>
          <w:szCs w:val="24"/>
        </w:rPr>
        <w:t xml:space="preserve">diawali dari pembiasaan, latihan, kemudian melalui </w:t>
      </w:r>
      <w:r w:rsidRPr="00B76C19">
        <w:rPr>
          <w:rFonts w:asciiTheme="majorBidi" w:hAnsiTheme="majorBidi" w:cstheme="majorBidi"/>
          <w:sz w:val="24"/>
          <w:szCs w:val="24"/>
        </w:rPr>
        <w:t xml:space="preserve">proses pengalaman, dari pengalaman yang satu ke pengalaman yang lain </w:t>
      </w:r>
      <w:proofErr w:type="gramStart"/>
      <w:r w:rsidRPr="00B76C19">
        <w:rPr>
          <w:rFonts w:asciiTheme="majorBidi" w:hAnsiTheme="majorBidi" w:cstheme="majorBidi"/>
          <w:sz w:val="24"/>
          <w:szCs w:val="24"/>
        </w:rPr>
        <w:t>akan</w:t>
      </w:r>
      <w:proofErr w:type="gramEnd"/>
      <w:r w:rsidRPr="00B76C19">
        <w:rPr>
          <w:rFonts w:asciiTheme="majorBidi" w:hAnsiTheme="majorBidi" w:cstheme="majorBidi"/>
          <w:sz w:val="24"/>
          <w:szCs w:val="24"/>
        </w:rPr>
        <w:t xml:space="preserve"> menyebabkan proses perubahan. Hal ini sesuai pula dengan yang dikemukakan oleh Surya (1992:60) bahwa “belajar dapat diartikan sebagai suatu proses usaha yang dilakukan individu untuk memperoleh suatu perubahan t</w:t>
      </w:r>
      <w:r w:rsidR="002D2B54" w:rsidRPr="00B76C19">
        <w:rPr>
          <w:rFonts w:asciiTheme="majorBidi" w:hAnsiTheme="majorBidi" w:cstheme="majorBidi"/>
          <w:sz w:val="24"/>
          <w:szCs w:val="24"/>
        </w:rPr>
        <w:t xml:space="preserve">ingkah </w:t>
      </w:r>
      <w:r w:rsidR="002C161D" w:rsidRPr="00B76C19">
        <w:rPr>
          <w:rFonts w:asciiTheme="majorBidi" w:hAnsiTheme="majorBidi" w:cstheme="majorBidi"/>
          <w:sz w:val="24"/>
          <w:szCs w:val="24"/>
        </w:rPr>
        <w:t xml:space="preserve">laku secara keseluruhan, </w:t>
      </w:r>
      <w:r w:rsidR="002D2B54" w:rsidRPr="00B76C19">
        <w:rPr>
          <w:rFonts w:asciiTheme="majorBidi" w:hAnsiTheme="majorBidi" w:cstheme="majorBidi"/>
          <w:sz w:val="24"/>
          <w:szCs w:val="24"/>
        </w:rPr>
        <w:t xml:space="preserve">sebagai </w:t>
      </w:r>
      <w:r w:rsidRPr="00B76C19">
        <w:rPr>
          <w:rFonts w:asciiTheme="majorBidi" w:hAnsiTheme="majorBidi" w:cstheme="majorBidi"/>
          <w:sz w:val="24"/>
          <w:szCs w:val="24"/>
        </w:rPr>
        <w:t>hasi</w:t>
      </w:r>
      <w:r w:rsidR="002C161D" w:rsidRPr="00B76C19">
        <w:rPr>
          <w:rFonts w:asciiTheme="majorBidi" w:hAnsiTheme="majorBidi" w:cstheme="majorBidi"/>
          <w:sz w:val="24"/>
          <w:szCs w:val="24"/>
        </w:rPr>
        <w:t xml:space="preserve">l pengalamannya </w:t>
      </w:r>
      <w:r w:rsidRPr="00B76C19">
        <w:rPr>
          <w:rFonts w:asciiTheme="majorBidi" w:hAnsiTheme="majorBidi" w:cstheme="majorBidi"/>
          <w:sz w:val="24"/>
          <w:szCs w:val="24"/>
        </w:rPr>
        <w:t>dalam</w:t>
      </w:r>
      <w:r w:rsidR="002C161D" w:rsidRPr="00B76C19">
        <w:rPr>
          <w:rFonts w:asciiTheme="majorBidi" w:hAnsiTheme="majorBidi" w:cstheme="majorBidi"/>
          <w:sz w:val="24"/>
          <w:szCs w:val="24"/>
        </w:rPr>
        <w:t xml:space="preserve"> interaksi </w:t>
      </w:r>
      <w:r w:rsidRPr="00B76C19">
        <w:rPr>
          <w:rFonts w:asciiTheme="majorBidi" w:hAnsiTheme="majorBidi" w:cstheme="majorBidi"/>
          <w:sz w:val="24"/>
          <w:szCs w:val="24"/>
        </w:rPr>
        <w:t xml:space="preserve">dengan lingkungannya”.Dengan demikian </w:t>
      </w:r>
      <w:r w:rsidR="00DA08B7" w:rsidRPr="00B76C19">
        <w:rPr>
          <w:rFonts w:asciiTheme="majorBidi" w:hAnsiTheme="majorBidi" w:cstheme="majorBidi"/>
          <w:sz w:val="24"/>
          <w:szCs w:val="24"/>
        </w:rPr>
        <w:t>jika terjadi perubahan po</w:t>
      </w:r>
      <w:r w:rsidR="002163F6" w:rsidRPr="00B76C19">
        <w:rPr>
          <w:rFonts w:asciiTheme="majorBidi" w:hAnsiTheme="majorBidi" w:cstheme="majorBidi"/>
          <w:sz w:val="24"/>
          <w:szCs w:val="24"/>
        </w:rPr>
        <w:t xml:space="preserve">sitif terhadap seseorangdari </w:t>
      </w:r>
      <w:r w:rsidR="00DA08B7" w:rsidRPr="00B76C19">
        <w:rPr>
          <w:rFonts w:asciiTheme="majorBidi" w:hAnsiTheme="majorBidi" w:cstheme="majorBidi"/>
          <w:sz w:val="24"/>
          <w:szCs w:val="24"/>
        </w:rPr>
        <w:t xml:space="preserve">pembiasaan, </w:t>
      </w:r>
      <w:r w:rsidRPr="00B76C19">
        <w:rPr>
          <w:rFonts w:asciiTheme="majorBidi" w:hAnsiTheme="majorBidi" w:cstheme="majorBidi"/>
          <w:sz w:val="24"/>
          <w:szCs w:val="24"/>
        </w:rPr>
        <w:t>latihan dan pengalaman melalui interaksi dengan lingkungan</w:t>
      </w:r>
      <w:r w:rsidR="00DA08B7" w:rsidRPr="00B76C19">
        <w:rPr>
          <w:rFonts w:asciiTheme="majorBidi" w:hAnsiTheme="majorBidi" w:cstheme="majorBidi"/>
          <w:sz w:val="24"/>
          <w:szCs w:val="24"/>
        </w:rPr>
        <w:t xml:space="preserve"> bahkan menjadi perubahan karakter maka orang tersebut telah mengalami </w:t>
      </w:r>
      <w:r w:rsidR="002163F6" w:rsidRPr="00B76C19">
        <w:rPr>
          <w:rFonts w:asciiTheme="majorBidi" w:hAnsiTheme="majorBidi" w:cstheme="majorBidi"/>
          <w:sz w:val="24"/>
          <w:szCs w:val="24"/>
        </w:rPr>
        <w:t xml:space="preserve">proses </w:t>
      </w:r>
      <w:r w:rsidR="00DA08B7" w:rsidRPr="00B76C19">
        <w:rPr>
          <w:rFonts w:asciiTheme="majorBidi" w:hAnsiTheme="majorBidi" w:cstheme="majorBidi"/>
          <w:sz w:val="24"/>
          <w:szCs w:val="24"/>
        </w:rPr>
        <w:t>belajar</w:t>
      </w:r>
      <w:r w:rsidRPr="00B76C19">
        <w:rPr>
          <w:rFonts w:asciiTheme="majorBidi" w:hAnsiTheme="majorBidi" w:cstheme="majorBidi"/>
          <w:sz w:val="24"/>
          <w:szCs w:val="24"/>
        </w:rPr>
        <w:t xml:space="preserve">. Proses perubahan perilaku ini </w:t>
      </w:r>
      <w:proofErr w:type="gramStart"/>
      <w:r w:rsidRPr="00B76C19">
        <w:rPr>
          <w:rFonts w:asciiTheme="majorBidi" w:hAnsiTheme="majorBidi" w:cstheme="majorBidi"/>
          <w:sz w:val="24"/>
          <w:szCs w:val="24"/>
        </w:rPr>
        <w:t>akan</w:t>
      </w:r>
      <w:proofErr w:type="gramEnd"/>
      <w:r w:rsidRPr="00B76C19">
        <w:rPr>
          <w:rFonts w:asciiTheme="majorBidi" w:hAnsiTheme="majorBidi" w:cstheme="majorBidi"/>
          <w:sz w:val="24"/>
          <w:szCs w:val="24"/>
        </w:rPr>
        <w:t xml:space="preserve"> berjalan dengan baik jika didukung oleh pendidikan yang baik pula.</w:t>
      </w:r>
      <w:r w:rsidRPr="00B76C19">
        <w:rPr>
          <w:rFonts w:asciiTheme="majorBidi" w:hAnsiTheme="majorBidi" w:cstheme="majorBidi"/>
          <w:sz w:val="24"/>
          <w:szCs w:val="24"/>
          <w:lang w:val="sv-SE"/>
        </w:rPr>
        <w:t xml:space="preserve"> Pendidikan yang mampu </w:t>
      </w:r>
      <w:r w:rsidRPr="00B76C19">
        <w:rPr>
          <w:rFonts w:asciiTheme="majorBidi" w:hAnsiTheme="majorBidi" w:cstheme="majorBidi"/>
          <w:sz w:val="24"/>
          <w:szCs w:val="24"/>
          <w:lang w:val="sv-SE"/>
        </w:rPr>
        <w:lastRenderedPageBreak/>
        <w:t>mendukung pembangunan di masa mendatang adalah pendidikan yang mampu mengembangkan potensi siswa</w:t>
      </w:r>
      <w:r w:rsidR="002C161D" w:rsidRPr="00B76C19">
        <w:rPr>
          <w:rFonts w:asciiTheme="majorBidi" w:hAnsiTheme="majorBidi" w:cstheme="majorBidi"/>
          <w:sz w:val="24"/>
          <w:szCs w:val="24"/>
          <w:lang w:val="sv-SE"/>
        </w:rPr>
        <w:t>.</w:t>
      </w:r>
    </w:p>
    <w:p w:rsidR="00ED7DF9" w:rsidRPr="00B76C19" w:rsidRDefault="002C161D" w:rsidP="002C161D">
      <w:pPr>
        <w:spacing w:after="0" w:line="480" w:lineRule="auto"/>
        <w:ind w:firstLine="720"/>
        <w:jc w:val="both"/>
        <w:rPr>
          <w:rFonts w:asciiTheme="majorBidi" w:hAnsiTheme="majorBidi" w:cstheme="majorBidi"/>
          <w:sz w:val="24"/>
          <w:szCs w:val="24"/>
          <w:lang w:val="sv-SE"/>
        </w:rPr>
      </w:pPr>
      <w:r w:rsidRPr="00B76C19">
        <w:rPr>
          <w:rFonts w:asciiTheme="majorBidi" w:hAnsiTheme="majorBidi" w:cstheme="majorBidi"/>
          <w:sz w:val="24"/>
          <w:szCs w:val="24"/>
          <w:lang w:val="sv-SE"/>
        </w:rPr>
        <w:t>Matematika sebagai salah satu mata pelajaran yang memegang peranan yang penting dalam pendidikan, karena selain dapat mengembangkan</w:t>
      </w:r>
      <w:r w:rsidR="00AF5A9F" w:rsidRPr="00B76C19">
        <w:rPr>
          <w:rFonts w:asciiTheme="majorBidi" w:hAnsiTheme="majorBidi" w:cstheme="majorBidi"/>
          <w:sz w:val="24"/>
          <w:szCs w:val="24"/>
          <w:lang w:val="sv-SE"/>
        </w:rPr>
        <w:t xml:space="preserve"> dan mengeksplor </w:t>
      </w:r>
      <w:r w:rsidRPr="00B76C19">
        <w:rPr>
          <w:rFonts w:asciiTheme="majorBidi" w:hAnsiTheme="majorBidi" w:cstheme="majorBidi"/>
          <w:sz w:val="24"/>
          <w:szCs w:val="24"/>
          <w:lang w:val="sv-SE"/>
        </w:rPr>
        <w:t>pemi</w:t>
      </w:r>
      <w:r w:rsidRPr="00B76C19">
        <w:rPr>
          <w:rFonts w:asciiTheme="majorBidi" w:hAnsiTheme="majorBidi" w:cstheme="majorBidi"/>
          <w:sz w:val="24"/>
          <w:szCs w:val="24"/>
        </w:rPr>
        <w:t>kiran kritis, kreatif, sistematis, dan logis,</w:t>
      </w:r>
      <w:r w:rsidRPr="00B76C19">
        <w:rPr>
          <w:rFonts w:asciiTheme="majorBidi" w:hAnsiTheme="majorBidi" w:cstheme="majorBidi"/>
          <w:sz w:val="24"/>
          <w:szCs w:val="24"/>
          <w:lang w:val="sv-SE"/>
        </w:rPr>
        <w:t xml:space="preserve"> matematika juga telah memberikan </w:t>
      </w:r>
      <w:r w:rsidR="00AF5A9F" w:rsidRPr="00B76C19">
        <w:rPr>
          <w:rFonts w:asciiTheme="majorBidi" w:hAnsiTheme="majorBidi" w:cstheme="majorBidi"/>
          <w:sz w:val="24"/>
          <w:szCs w:val="24"/>
          <w:lang w:val="sv-SE"/>
        </w:rPr>
        <w:t xml:space="preserve">peranan penting </w:t>
      </w:r>
      <w:r w:rsidRPr="00B76C19">
        <w:rPr>
          <w:rFonts w:asciiTheme="majorBidi" w:hAnsiTheme="majorBidi" w:cstheme="majorBidi"/>
          <w:sz w:val="24"/>
          <w:szCs w:val="24"/>
          <w:lang w:val="sv-SE"/>
        </w:rPr>
        <w:t xml:space="preserve">dalam kehidupan sehari-hari. </w:t>
      </w:r>
      <w:r w:rsidR="00ED7DF9" w:rsidRPr="00B76C19">
        <w:rPr>
          <w:rFonts w:asciiTheme="majorBidi" w:hAnsiTheme="majorBidi" w:cstheme="majorBidi"/>
          <w:sz w:val="24"/>
          <w:szCs w:val="24"/>
          <w:lang w:val="sv-SE"/>
        </w:rPr>
        <w:t xml:space="preserve">Menurut Peraturan </w:t>
      </w:r>
      <w:r w:rsidR="002D2B54" w:rsidRPr="00B76C19">
        <w:rPr>
          <w:rFonts w:asciiTheme="majorBidi" w:hAnsiTheme="majorBidi" w:cstheme="majorBidi"/>
          <w:sz w:val="24"/>
          <w:szCs w:val="24"/>
          <w:lang w:val="sv-SE"/>
        </w:rPr>
        <w:t xml:space="preserve">Menteri </w:t>
      </w:r>
      <w:r w:rsidR="00ED7DF9" w:rsidRPr="00B76C19">
        <w:rPr>
          <w:rFonts w:asciiTheme="majorBidi" w:hAnsiTheme="majorBidi" w:cstheme="majorBidi"/>
          <w:sz w:val="24"/>
          <w:szCs w:val="24"/>
          <w:lang w:val="sv-SE"/>
        </w:rPr>
        <w:t>Pendidikan Nasional nomor  22 tahun 2006 bahwa ”pelajaran matematika bertujuan agar siswa didik memiliki kemampuan sebagai berikut :1) Memahami konsep matematika, menjelaskan keterkaitan antar konsep dan mengaplikasikan secara luwes, akurat, efesien dan tepat dalam pemecahan masalah, 2) Menggunakan pola dan penalaran pada pola dan sifat, melakukan manipulasi matematika dalam  membuat generalisasi, menyusun bukti menjelaskan gagasan dan pernyataan matematika, 3) Memecahkan masalah yang meliputi kemampuan pemecahan masalah, merancang model matematika, menyelesaikan model, dan menafsirkan solusi yang diperoleh, 4) Mengkomunikasikan gagasan dengan symbol, tabel, diagram, atau model lain untuk memperjelas keadaan atau masalah, 5) Memiliki sifat menghargai kegunaan matematika dalam kehidupan, yaitu memiliki rasa ingin tahu, perhatian, dan minat dalam mempelajari matematika serta sikap ulet dan percaya diri dalam pemecahan masalah”.</w:t>
      </w:r>
    </w:p>
    <w:p w:rsidR="00ED7DF9" w:rsidRPr="00B76C19" w:rsidRDefault="00ED7DF9" w:rsidP="00ED7DF9">
      <w:pPr>
        <w:spacing w:after="0" w:line="480" w:lineRule="auto"/>
        <w:ind w:firstLine="720"/>
        <w:jc w:val="both"/>
        <w:rPr>
          <w:rFonts w:asciiTheme="majorBidi" w:hAnsiTheme="majorBidi" w:cstheme="majorBidi"/>
          <w:sz w:val="24"/>
          <w:szCs w:val="24"/>
          <w:lang w:val="sv-SE"/>
        </w:rPr>
      </w:pPr>
      <w:r w:rsidRPr="00B76C19">
        <w:rPr>
          <w:rFonts w:asciiTheme="majorBidi" w:hAnsiTheme="majorBidi" w:cstheme="majorBidi"/>
          <w:sz w:val="24"/>
          <w:szCs w:val="24"/>
          <w:lang w:val="sv-SE"/>
        </w:rPr>
        <w:t xml:space="preserve">Menyadari pentingnya peranan matematika dalam berbagai kehidupan dan untuk mendukung tujuan pelajaran matematika seperti yang diamanatkan dalam permendiknas, maka hasil pendidikan matematika harus dapat membekali siswa dengan keterampilan dan kemampuan untuk menjawab permasalahan baik </w:t>
      </w:r>
      <w:r w:rsidRPr="00B76C19">
        <w:rPr>
          <w:rFonts w:asciiTheme="majorBidi" w:hAnsiTheme="majorBidi" w:cstheme="majorBidi"/>
          <w:sz w:val="24"/>
          <w:szCs w:val="24"/>
          <w:lang w:val="sv-SE"/>
        </w:rPr>
        <w:lastRenderedPageBreak/>
        <w:t>sekarang maupun masa yang akan datang, guna meningkatkan perkembangan ilmu pengetahuan, teknologi dan kualitas sumber daya manusia</w:t>
      </w:r>
    </w:p>
    <w:p w:rsidR="00AD52C4" w:rsidRPr="00B76C19" w:rsidRDefault="00ED7DF9" w:rsidP="00AD52C4">
      <w:pPr>
        <w:pStyle w:val="p1"/>
        <w:spacing w:before="0" w:beforeAutospacing="0" w:after="0" w:afterAutospacing="0" w:line="480" w:lineRule="auto"/>
        <w:ind w:firstLine="357"/>
        <w:jc w:val="both"/>
        <w:rPr>
          <w:rFonts w:asciiTheme="majorBidi" w:hAnsiTheme="majorBidi" w:cstheme="majorBidi"/>
          <w:lang w:val="en-US"/>
        </w:rPr>
      </w:pPr>
      <w:r w:rsidRPr="00B76C19">
        <w:rPr>
          <w:rFonts w:asciiTheme="majorBidi" w:hAnsiTheme="majorBidi" w:cstheme="majorBidi"/>
          <w:lang w:val="sv-SE"/>
        </w:rPr>
        <w:t>Namun dalam pembelajaran matematika di kelas sampai saat ini hampir selalu dilaksanakan secara ekspositori, akibatnya, siswa</w:t>
      </w:r>
      <w:r w:rsidR="00AD52C4" w:rsidRPr="00B76C19">
        <w:rPr>
          <w:rFonts w:asciiTheme="majorBidi" w:hAnsiTheme="majorBidi" w:cstheme="majorBidi"/>
          <w:lang w:val="sv-SE"/>
        </w:rPr>
        <w:t xml:space="preserve"> memiliki prestasi yang rendah dan</w:t>
      </w:r>
      <w:r w:rsidRPr="00B76C19">
        <w:rPr>
          <w:rFonts w:asciiTheme="majorBidi" w:hAnsiTheme="majorBidi" w:cstheme="majorBidi"/>
          <w:lang w:val="sv-SE"/>
        </w:rPr>
        <w:t xml:space="preserve"> pada umumnya </w:t>
      </w:r>
      <w:r w:rsidR="00AD52C4" w:rsidRPr="00B76C19">
        <w:rPr>
          <w:rFonts w:asciiTheme="majorBidi" w:hAnsiTheme="majorBidi" w:cstheme="majorBidi"/>
          <w:lang w:val="sv-SE"/>
        </w:rPr>
        <w:t xml:space="preserve">siswa </w:t>
      </w:r>
      <w:r w:rsidRPr="00B76C19">
        <w:rPr>
          <w:rFonts w:asciiTheme="majorBidi" w:hAnsiTheme="majorBidi" w:cstheme="majorBidi"/>
          <w:lang w:val="sv-SE"/>
        </w:rPr>
        <w:t>dapat melakukan berbagai perhitungan matematis, tetapi kurang menunjukan hasil yang menggembirakan terkait penerapannya dalam kehidupan sehari-hari khususnya kemampuan komunikasi dan koneksi matematis</w:t>
      </w:r>
      <w:r w:rsidR="00AD52C4" w:rsidRPr="00B76C19">
        <w:rPr>
          <w:rFonts w:asciiTheme="majorBidi" w:hAnsiTheme="majorBidi" w:cstheme="majorBidi"/>
          <w:lang w:val="sv-SE"/>
        </w:rPr>
        <w:t xml:space="preserve">. </w:t>
      </w:r>
      <w:r w:rsidR="00AD52C4" w:rsidRPr="00B76C19">
        <w:rPr>
          <w:rFonts w:asciiTheme="majorBidi" w:hAnsiTheme="majorBidi" w:cstheme="majorBidi"/>
        </w:rPr>
        <w:t xml:space="preserve">Rendahnya </w:t>
      </w:r>
      <w:r w:rsidR="00AD52C4" w:rsidRPr="00B76C19">
        <w:rPr>
          <w:rFonts w:asciiTheme="majorBidi" w:hAnsiTheme="majorBidi" w:cstheme="majorBidi"/>
          <w:lang w:val="en-US"/>
        </w:rPr>
        <w:t>prestasi</w:t>
      </w:r>
      <w:r w:rsidR="00AD52C4" w:rsidRPr="00B76C19">
        <w:rPr>
          <w:rFonts w:asciiTheme="majorBidi" w:hAnsiTheme="majorBidi" w:cstheme="majorBidi"/>
        </w:rPr>
        <w:t xml:space="preserve"> belaj</w:t>
      </w:r>
      <w:r w:rsidR="00AD52C4" w:rsidRPr="00B76C19">
        <w:rPr>
          <w:rFonts w:asciiTheme="majorBidi" w:hAnsiTheme="majorBidi" w:cstheme="majorBidi"/>
          <w:lang w:val="en-US"/>
        </w:rPr>
        <w:t>a</w:t>
      </w:r>
      <w:r w:rsidR="00AD52C4" w:rsidRPr="00B76C19">
        <w:rPr>
          <w:rFonts w:asciiTheme="majorBidi" w:hAnsiTheme="majorBidi" w:cstheme="majorBidi"/>
        </w:rPr>
        <w:t>r</w:t>
      </w:r>
      <w:r w:rsidR="00AD52C4" w:rsidRPr="00B76C19">
        <w:rPr>
          <w:rFonts w:asciiTheme="majorBidi" w:hAnsiTheme="majorBidi" w:cstheme="majorBidi"/>
          <w:lang w:val="en-US"/>
        </w:rPr>
        <w:t xml:space="preserve"> matematika juga bisa dilihat dari rendahnya nilai rata-rata matematika pada materi lingkaran di kelas VIII SMPN 1 Sukatani, selama tiga tahun terakhir seperti tampak pada table 1.1 berikut :</w:t>
      </w:r>
    </w:p>
    <w:p w:rsidR="00AD52C4" w:rsidRPr="00B76C19" w:rsidRDefault="00AD52C4" w:rsidP="00AD52C4">
      <w:pPr>
        <w:pStyle w:val="p1"/>
        <w:spacing w:before="0" w:beforeAutospacing="0" w:after="0" w:afterAutospacing="0"/>
        <w:ind w:firstLine="357"/>
        <w:jc w:val="center"/>
        <w:rPr>
          <w:rFonts w:asciiTheme="majorBidi" w:hAnsiTheme="majorBidi" w:cstheme="majorBidi"/>
          <w:b/>
          <w:bCs/>
          <w:lang w:val="en-US"/>
        </w:rPr>
      </w:pPr>
      <w:r w:rsidRPr="00B76C19">
        <w:rPr>
          <w:rFonts w:asciiTheme="majorBidi" w:hAnsiTheme="majorBidi" w:cstheme="majorBidi"/>
          <w:b/>
          <w:bCs/>
          <w:lang w:val="en-US"/>
        </w:rPr>
        <w:t xml:space="preserve">Tabel 1.1 Hasil Nilai Ulangan Harian Mata Pelajaran Matematika </w:t>
      </w:r>
    </w:p>
    <w:p w:rsidR="00AD52C4" w:rsidRPr="00B76C19" w:rsidRDefault="00AD52C4" w:rsidP="00AD52C4">
      <w:pPr>
        <w:pStyle w:val="p1"/>
        <w:spacing w:before="0" w:beforeAutospacing="0" w:after="0" w:afterAutospacing="0"/>
        <w:ind w:firstLine="357"/>
        <w:jc w:val="center"/>
        <w:rPr>
          <w:rFonts w:asciiTheme="majorBidi" w:hAnsiTheme="majorBidi" w:cstheme="majorBidi"/>
          <w:b/>
          <w:bCs/>
          <w:lang w:val="en-US"/>
        </w:rPr>
      </w:pPr>
      <w:r w:rsidRPr="00B76C19">
        <w:rPr>
          <w:rFonts w:asciiTheme="majorBidi" w:hAnsiTheme="majorBidi" w:cstheme="majorBidi"/>
          <w:b/>
          <w:bCs/>
          <w:lang w:val="en-US"/>
        </w:rPr>
        <w:t>Materi Lingkaran</w:t>
      </w:r>
    </w:p>
    <w:p w:rsidR="00AD52C4" w:rsidRDefault="00AD52C4" w:rsidP="00AD52C4">
      <w:pPr>
        <w:pStyle w:val="p1"/>
        <w:spacing w:before="0" w:beforeAutospacing="0" w:after="0" w:afterAutospacing="0"/>
        <w:ind w:firstLine="360"/>
        <w:jc w:val="center"/>
        <w:rPr>
          <w:rFonts w:asciiTheme="majorBidi" w:hAnsiTheme="majorBidi" w:cstheme="majorBidi"/>
          <w:b/>
          <w:bCs/>
          <w:lang w:val="en-US"/>
        </w:rPr>
      </w:pPr>
      <w:r w:rsidRPr="00B76C19">
        <w:rPr>
          <w:rFonts w:asciiTheme="majorBidi" w:hAnsiTheme="majorBidi" w:cstheme="majorBidi"/>
          <w:b/>
          <w:bCs/>
          <w:lang w:val="en-US"/>
        </w:rPr>
        <w:t>SMP Negeri 1 Sukatani dari Tahun Terakhir</w:t>
      </w:r>
    </w:p>
    <w:p w:rsidR="00656BCD" w:rsidRPr="00B76C19" w:rsidRDefault="00656BCD" w:rsidP="00AD52C4">
      <w:pPr>
        <w:pStyle w:val="p1"/>
        <w:spacing w:before="0" w:beforeAutospacing="0" w:after="0" w:afterAutospacing="0"/>
        <w:ind w:firstLine="360"/>
        <w:jc w:val="center"/>
        <w:rPr>
          <w:rFonts w:asciiTheme="majorBidi" w:hAnsiTheme="majorBidi" w:cstheme="majorBidi"/>
          <w:b/>
          <w:bCs/>
          <w:lang w:val="en-US"/>
        </w:rPr>
      </w:pPr>
    </w:p>
    <w:tbl>
      <w:tblPr>
        <w:tblStyle w:val="TableGrid"/>
        <w:tblW w:w="0" w:type="auto"/>
        <w:tblLook w:val="04A0"/>
      </w:tblPr>
      <w:tblGrid>
        <w:gridCol w:w="2235"/>
        <w:gridCol w:w="1837"/>
        <w:gridCol w:w="2041"/>
        <w:gridCol w:w="2041"/>
      </w:tblGrid>
      <w:tr w:rsidR="00B76C19" w:rsidRPr="00B76C19" w:rsidTr="003F26C6">
        <w:trPr>
          <w:trHeight w:val="681"/>
        </w:trPr>
        <w:tc>
          <w:tcPr>
            <w:tcW w:w="2235" w:type="dxa"/>
          </w:tcPr>
          <w:p w:rsidR="00AD52C4" w:rsidRPr="00B76C19" w:rsidRDefault="00AD52C4" w:rsidP="003F26C6">
            <w:pPr>
              <w:pStyle w:val="p1"/>
              <w:spacing w:before="0" w:beforeAutospacing="0" w:after="0" w:afterAutospacing="0"/>
              <w:jc w:val="center"/>
              <w:rPr>
                <w:rFonts w:asciiTheme="majorBidi" w:hAnsiTheme="majorBidi" w:cstheme="majorBidi"/>
                <w:b/>
                <w:bCs/>
                <w:lang w:val="en-US"/>
              </w:rPr>
            </w:pPr>
            <w:r w:rsidRPr="00B76C19">
              <w:rPr>
                <w:rFonts w:asciiTheme="majorBidi" w:hAnsiTheme="majorBidi" w:cstheme="majorBidi"/>
                <w:b/>
                <w:bCs/>
                <w:lang w:val="en-US"/>
              </w:rPr>
              <w:t xml:space="preserve">Hasil / </w:t>
            </w:r>
          </w:p>
          <w:p w:rsidR="00AD52C4" w:rsidRPr="00B76C19" w:rsidRDefault="00AD52C4" w:rsidP="003F26C6">
            <w:pPr>
              <w:pStyle w:val="p1"/>
              <w:spacing w:before="0" w:beforeAutospacing="0" w:after="0" w:afterAutospacing="0"/>
              <w:jc w:val="center"/>
              <w:rPr>
                <w:rFonts w:asciiTheme="majorBidi" w:hAnsiTheme="majorBidi" w:cstheme="majorBidi"/>
                <w:b/>
                <w:bCs/>
                <w:lang w:val="en-US"/>
              </w:rPr>
            </w:pPr>
            <w:r w:rsidRPr="00B76C19">
              <w:rPr>
                <w:rFonts w:asciiTheme="majorBidi" w:hAnsiTheme="majorBidi" w:cstheme="majorBidi"/>
                <w:b/>
                <w:bCs/>
                <w:lang w:val="en-US"/>
              </w:rPr>
              <w:t>Tahun Pelajaran</w:t>
            </w:r>
          </w:p>
        </w:tc>
        <w:tc>
          <w:tcPr>
            <w:tcW w:w="1837" w:type="dxa"/>
          </w:tcPr>
          <w:p w:rsidR="00AD52C4" w:rsidRPr="00B76C19" w:rsidRDefault="00AD52C4" w:rsidP="003F26C6">
            <w:pPr>
              <w:pStyle w:val="p1"/>
              <w:spacing w:before="0" w:beforeAutospacing="0" w:after="0" w:afterAutospacing="0"/>
              <w:jc w:val="center"/>
              <w:rPr>
                <w:rFonts w:asciiTheme="majorBidi" w:hAnsiTheme="majorBidi" w:cstheme="majorBidi"/>
                <w:b/>
                <w:bCs/>
                <w:lang w:val="en-US"/>
              </w:rPr>
            </w:pPr>
            <w:r w:rsidRPr="00B76C19">
              <w:rPr>
                <w:rFonts w:asciiTheme="majorBidi" w:hAnsiTheme="majorBidi" w:cstheme="majorBidi"/>
                <w:b/>
                <w:bCs/>
                <w:lang w:val="en-US"/>
              </w:rPr>
              <w:t>2012/2013</w:t>
            </w:r>
          </w:p>
        </w:tc>
        <w:tc>
          <w:tcPr>
            <w:tcW w:w="2041" w:type="dxa"/>
          </w:tcPr>
          <w:p w:rsidR="00AD52C4" w:rsidRPr="00B76C19" w:rsidRDefault="00AD52C4" w:rsidP="003F26C6">
            <w:pPr>
              <w:pStyle w:val="p1"/>
              <w:spacing w:before="0" w:beforeAutospacing="0" w:after="0" w:afterAutospacing="0"/>
              <w:jc w:val="center"/>
              <w:rPr>
                <w:rFonts w:asciiTheme="majorBidi" w:hAnsiTheme="majorBidi" w:cstheme="majorBidi"/>
                <w:b/>
                <w:bCs/>
                <w:lang w:val="en-US"/>
              </w:rPr>
            </w:pPr>
            <w:r w:rsidRPr="00B76C19">
              <w:rPr>
                <w:rFonts w:asciiTheme="majorBidi" w:hAnsiTheme="majorBidi" w:cstheme="majorBidi"/>
                <w:b/>
                <w:bCs/>
                <w:lang w:val="en-US"/>
              </w:rPr>
              <w:t>2013/2014</w:t>
            </w:r>
          </w:p>
        </w:tc>
        <w:tc>
          <w:tcPr>
            <w:tcW w:w="2041" w:type="dxa"/>
          </w:tcPr>
          <w:p w:rsidR="00AD52C4" w:rsidRPr="00B76C19" w:rsidRDefault="00AD52C4" w:rsidP="003F26C6">
            <w:pPr>
              <w:pStyle w:val="p1"/>
              <w:spacing w:before="0" w:beforeAutospacing="0" w:after="0" w:afterAutospacing="0"/>
              <w:jc w:val="center"/>
              <w:rPr>
                <w:rFonts w:asciiTheme="majorBidi" w:hAnsiTheme="majorBidi" w:cstheme="majorBidi"/>
                <w:b/>
                <w:bCs/>
                <w:lang w:val="en-US"/>
              </w:rPr>
            </w:pPr>
            <w:r w:rsidRPr="00B76C19">
              <w:rPr>
                <w:rFonts w:asciiTheme="majorBidi" w:hAnsiTheme="majorBidi" w:cstheme="majorBidi"/>
                <w:b/>
                <w:bCs/>
                <w:lang w:val="en-US"/>
              </w:rPr>
              <w:t>2014/2015</w:t>
            </w:r>
          </w:p>
        </w:tc>
      </w:tr>
      <w:tr w:rsidR="00B76C19" w:rsidRPr="00B76C19" w:rsidTr="003F26C6">
        <w:tc>
          <w:tcPr>
            <w:tcW w:w="2235" w:type="dxa"/>
          </w:tcPr>
          <w:p w:rsidR="00AD52C4" w:rsidRPr="00B76C19" w:rsidRDefault="00AD52C4" w:rsidP="003F26C6">
            <w:pPr>
              <w:pStyle w:val="p1"/>
              <w:spacing w:before="0" w:beforeAutospacing="0" w:after="0" w:afterAutospacing="0"/>
              <w:jc w:val="both"/>
              <w:rPr>
                <w:rFonts w:asciiTheme="majorBidi" w:hAnsiTheme="majorBidi" w:cstheme="majorBidi"/>
                <w:lang w:val="en-US"/>
              </w:rPr>
            </w:pPr>
            <w:r w:rsidRPr="00B76C19">
              <w:rPr>
                <w:rFonts w:asciiTheme="majorBidi" w:hAnsiTheme="majorBidi" w:cstheme="majorBidi"/>
                <w:lang w:val="en-US"/>
              </w:rPr>
              <w:t>Nilai rata-rata</w:t>
            </w:r>
          </w:p>
        </w:tc>
        <w:tc>
          <w:tcPr>
            <w:tcW w:w="1837" w:type="dxa"/>
          </w:tcPr>
          <w:p w:rsidR="00AD52C4" w:rsidRPr="00B76C19" w:rsidRDefault="00AD52C4" w:rsidP="003F26C6">
            <w:pPr>
              <w:pStyle w:val="p1"/>
              <w:spacing w:before="0" w:beforeAutospacing="0" w:after="0" w:afterAutospacing="0"/>
              <w:jc w:val="center"/>
              <w:rPr>
                <w:rFonts w:asciiTheme="majorBidi" w:hAnsiTheme="majorBidi" w:cstheme="majorBidi"/>
                <w:lang w:val="en-US"/>
              </w:rPr>
            </w:pPr>
            <w:r w:rsidRPr="00B76C19">
              <w:rPr>
                <w:rFonts w:asciiTheme="majorBidi" w:hAnsiTheme="majorBidi" w:cstheme="majorBidi"/>
                <w:lang w:val="en-US"/>
              </w:rPr>
              <w:t>50,02</w:t>
            </w:r>
          </w:p>
        </w:tc>
        <w:tc>
          <w:tcPr>
            <w:tcW w:w="2041" w:type="dxa"/>
          </w:tcPr>
          <w:p w:rsidR="00AD52C4" w:rsidRPr="00B76C19" w:rsidRDefault="00AD52C4" w:rsidP="003F26C6">
            <w:pPr>
              <w:pStyle w:val="p1"/>
              <w:spacing w:before="0" w:beforeAutospacing="0" w:after="0" w:afterAutospacing="0"/>
              <w:jc w:val="center"/>
              <w:rPr>
                <w:rFonts w:asciiTheme="majorBidi" w:hAnsiTheme="majorBidi" w:cstheme="majorBidi"/>
                <w:lang w:val="en-US"/>
              </w:rPr>
            </w:pPr>
            <w:r w:rsidRPr="00B76C19">
              <w:rPr>
                <w:rFonts w:asciiTheme="majorBidi" w:hAnsiTheme="majorBidi" w:cstheme="majorBidi"/>
                <w:lang w:val="en-US"/>
              </w:rPr>
              <w:t>53,50</w:t>
            </w:r>
          </w:p>
        </w:tc>
        <w:tc>
          <w:tcPr>
            <w:tcW w:w="2041" w:type="dxa"/>
          </w:tcPr>
          <w:p w:rsidR="00AD52C4" w:rsidRPr="00B76C19" w:rsidRDefault="00AD52C4" w:rsidP="003F26C6">
            <w:pPr>
              <w:pStyle w:val="p1"/>
              <w:spacing w:before="0" w:beforeAutospacing="0" w:after="0" w:afterAutospacing="0"/>
              <w:jc w:val="center"/>
              <w:rPr>
                <w:rFonts w:asciiTheme="majorBidi" w:hAnsiTheme="majorBidi" w:cstheme="majorBidi"/>
                <w:lang w:val="en-US"/>
              </w:rPr>
            </w:pPr>
            <w:r w:rsidRPr="00B76C19">
              <w:rPr>
                <w:rFonts w:asciiTheme="majorBidi" w:hAnsiTheme="majorBidi" w:cstheme="majorBidi"/>
                <w:lang w:val="en-US"/>
              </w:rPr>
              <w:t>55,04</w:t>
            </w:r>
          </w:p>
        </w:tc>
      </w:tr>
      <w:tr w:rsidR="00B76C19" w:rsidRPr="00B76C19" w:rsidTr="003F26C6">
        <w:tc>
          <w:tcPr>
            <w:tcW w:w="2235" w:type="dxa"/>
          </w:tcPr>
          <w:p w:rsidR="00AD52C4" w:rsidRPr="00B76C19" w:rsidRDefault="00AD52C4" w:rsidP="003F26C6">
            <w:pPr>
              <w:pStyle w:val="p1"/>
              <w:spacing w:before="0" w:beforeAutospacing="0" w:after="0" w:afterAutospacing="0"/>
              <w:jc w:val="both"/>
              <w:rPr>
                <w:rFonts w:asciiTheme="majorBidi" w:hAnsiTheme="majorBidi" w:cstheme="majorBidi"/>
                <w:lang w:val="en-US"/>
              </w:rPr>
            </w:pPr>
            <w:r w:rsidRPr="00B76C19">
              <w:rPr>
                <w:rFonts w:asciiTheme="majorBidi" w:hAnsiTheme="majorBidi" w:cstheme="majorBidi"/>
                <w:lang w:val="en-US"/>
              </w:rPr>
              <w:t>Nilai Tertinggi</w:t>
            </w:r>
          </w:p>
        </w:tc>
        <w:tc>
          <w:tcPr>
            <w:tcW w:w="1837" w:type="dxa"/>
          </w:tcPr>
          <w:p w:rsidR="00AD52C4" w:rsidRPr="00B76C19" w:rsidRDefault="00AD52C4" w:rsidP="003F26C6">
            <w:pPr>
              <w:pStyle w:val="p1"/>
              <w:spacing w:before="0" w:beforeAutospacing="0" w:after="0" w:afterAutospacing="0"/>
              <w:jc w:val="center"/>
              <w:rPr>
                <w:rFonts w:asciiTheme="majorBidi" w:hAnsiTheme="majorBidi" w:cstheme="majorBidi"/>
                <w:lang w:val="en-US"/>
              </w:rPr>
            </w:pPr>
            <w:r w:rsidRPr="00B76C19">
              <w:rPr>
                <w:rFonts w:asciiTheme="majorBidi" w:hAnsiTheme="majorBidi" w:cstheme="majorBidi"/>
                <w:lang w:val="en-US"/>
              </w:rPr>
              <w:t>90,00</w:t>
            </w:r>
          </w:p>
        </w:tc>
        <w:tc>
          <w:tcPr>
            <w:tcW w:w="2041" w:type="dxa"/>
          </w:tcPr>
          <w:p w:rsidR="00AD52C4" w:rsidRPr="00B76C19" w:rsidRDefault="00AD52C4" w:rsidP="003F26C6">
            <w:pPr>
              <w:pStyle w:val="p1"/>
              <w:spacing w:before="0" w:beforeAutospacing="0" w:after="0" w:afterAutospacing="0"/>
              <w:jc w:val="center"/>
              <w:rPr>
                <w:rFonts w:asciiTheme="majorBidi" w:hAnsiTheme="majorBidi" w:cstheme="majorBidi"/>
                <w:lang w:val="en-US"/>
              </w:rPr>
            </w:pPr>
            <w:r w:rsidRPr="00B76C19">
              <w:rPr>
                <w:rFonts w:asciiTheme="majorBidi" w:hAnsiTheme="majorBidi" w:cstheme="majorBidi"/>
                <w:lang w:val="en-US"/>
              </w:rPr>
              <w:t>87,30</w:t>
            </w:r>
          </w:p>
        </w:tc>
        <w:tc>
          <w:tcPr>
            <w:tcW w:w="2041" w:type="dxa"/>
          </w:tcPr>
          <w:p w:rsidR="00AD52C4" w:rsidRPr="00B76C19" w:rsidRDefault="00AD52C4" w:rsidP="003F26C6">
            <w:pPr>
              <w:pStyle w:val="p1"/>
              <w:spacing w:before="0" w:beforeAutospacing="0" w:after="0" w:afterAutospacing="0"/>
              <w:jc w:val="center"/>
              <w:rPr>
                <w:rFonts w:asciiTheme="majorBidi" w:hAnsiTheme="majorBidi" w:cstheme="majorBidi"/>
                <w:lang w:val="en-US"/>
              </w:rPr>
            </w:pPr>
            <w:r w:rsidRPr="00B76C19">
              <w:rPr>
                <w:rFonts w:asciiTheme="majorBidi" w:hAnsiTheme="majorBidi" w:cstheme="majorBidi"/>
                <w:lang w:val="en-US"/>
              </w:rPr>
              <w:t>90,10</w:t>
            </w:r>
          </w:p>
        </w:tc>
      </w:tr>
      <w:tr w:rsidR="00B76C19" w:rsidRPr="00B76C19" w:rsidTr="003F26C6">
        <w:tc>
          <w:tcPr>
            <w:tcW w:w="2235" w:type="dxa"/>
          </w:tcPr>
          <w:p w:rsidR="00AD52C4" w:rsidRPr="00B76C19" w:rsidRDefault="00AD52C4" w:rsidP="003F26C6">
            <w:pPr>
              <w:pStyle w:val="p1"/>
              <w:spacing w:before="0" w:beforeAutospacing="0" w:after="0" w:afterAutospacing="0"/>
              <w:jc w:val="both"/>
              <w:rPr>
                <w:rFonts w:asciiTheme="majorBidi" w:hAnsiTheme="majorBidi" w:cstheme="majorBidi"/>
                <w:lang w:val="en-US"/>
              </w:rPr>
            </w:pPr>
            <w:r w:rsidRPr="00B76C19">
              <w:rPr>
                <w:rFonts w:asciiTheme="majorBidi" w:hAnsiTheme="majorBidi" w:cstheme="majorBidi"/>
                <w:lang w:val="en-US"/>
              </w:rPr>
              <w:t>Nilai Terendah</w:t>
            </w:r>
          </w:p>
        </w:tc>
        <w:tc>
          <w:tcPr>
            <w:tcW w:w="1837" w:type="dxa"/>
          </w:tcPr>
          <w:p w:rsidR="00AD52C4" w:rsidRPr="00B76C19" w:rsidRDefault="00AD52C4" w:rsidP="003F26C6">
            <w:pPr>
              <w:pStyle w:val="p1"/>
              <w:spacing w:before="0" w:beforeAutospacing="0" w:after="0" w:afterAutospacing="0"/>
              <w:jc w:val="center"/>
              <w:rPr>
                <w:rFonts w:asciiTheme="majorBidi" w:hAnsiTheme="majorBidi" w:cstheme="majorBidi"/>
                <w:lang w:val="en-US"/>
              </w:rPr>
            </w:pPr>
            <w:r w:rsidRPr="00B76C19">
              <w:rPr>
                <w:rFonts w:asciiTheme="majorBidi" w:hAnsiTheme="majorBidi" w:cstheme="majorBidi"/>
                <w:lang w:val="en-US"/>
              </w:rPr>
              <w:t>30,00</w:t>
            </w:r>
          </w:p>
        </w:tc>
        <w:tc>
          <w:tcPr>
            <w:tcW w:w="2041" w:type="dxa"/>
          </w:tcPr>
          <w:p w:rsidR="00AD52C4" w:rsidRPr="00B76C19" w:rsidRDefault="00AD52C4" w:rsidP="003F26C6">
            <w:pPr>
              <w:pStyle w:val="p1"/>
              <w:spacing w:before="0" w:beforeAutospacing="0" w:after="0" w:afterAutospacing="0"/>
              <w:jc w:val="center"/>
              <w:rPr>
                <w:rFonts w:asciiTheme="majorBidi" w:hAnsiTheme="majorBidi" w:cstheme="majorBidi"/>
                <w:lang w:val="en-US"/>
              </w:rPr>
            </w:pPr>
            <w:r w:rsidRPr="00B76C19">
              <w:rPr>
                <w:rFonts w:asciiTheme="majorBidi" w:hAnsiTheme="majorBidi" w:cstheme="majorBidi"/>
                <w:lang w:val="en-US"/>
              </w:rPr>
              <w:t>32,20</w:t>
            </w:r>
          </w:p>
        </w:tc>
        <w:tc>
          <w:tcPr>
            <w:tcW w:w="2041" w:type="dxa"/>
          </w:tcPr>
          <w:p w:rsidR="00AD52C4" w:rsidRPr="00B76C19" w:rsidRDefault="00AD52C4" w:rsidP="003F26C6">
            <w:pPr>
              <w:pStyle w:val="p1"/>
              <w:spacing w:before="0" w:beforeAutospacing="0" w:after="0" w:afterAutospacing="0"/>
              <w:jc w:val="center"/>
              <w:rPr>
                <w:rFonts w:asciiTheme="majorBidi" w:hAnsiTheme="majorBidi" w:cstheme="majorBidi"/>
                <w:lang w:val="en-US"/>
              </w:rPr>
            </w:pPr>
            <w:r w:rsidRPr="00B76C19">
              <w:rPr>
                <w:rFonts w:asciiTheme="majorBidi" w:hAnsiTheme="majorBidi" w:cstheme="majorBidi"/>
                <w:lang w:val="en-US"/>
              </w:rPr>
              <w:t>40,50</w:t>
            </w:r>
          </w:p>
        </w:tc>
      </w:tr>
    </w:tbl>
    <w:p w:rsidR="00ED7DF9" w:rsidRPr="00B76C19" w:rsidRDefault="00AD52C4" w:rsidP="00AB1B27">
      <w:pPr>
        <w:pStyle w:val="p1"/>
        <w:spacing w:before="0" w:beforeAutospacing="0" w:after="0" w:afterAutospacing="0" w:line="480" w:lineRule="auto"/>
        <w:jc w:val="both"/>
        <w:rPr>
          <w:rFonts w:asciiTheme="majorBidi" w:hAnsiTheme="majorBidi" w:cstheme="majorBidi"/>
          <w:i/>
          <w:iCs/>
          <w:lang w:val="en-US"/>
        </w:rPr>
      </w:pPr>
      <w:proofErr w:type="gramStart"/>
      <w:r w:rsidRPr="00B76C19">
        <w:rPr>
          <w:rFonts w:asciiTheme="majorBidi" w:hAnsiTheme="majorBidi" w:cstheme="majorBidi"/>
          <w:i/>
          <w:iCs/>
          <w:lang w:val="en-US"/>
        </w:rPr>
        <w:t>( Sumber</w:t>
      </w:r>
      <w:proofErr w:type="gramEnd"/>
      <w:r w:rsidRPr="00B76C19">
        <w:rPr>
          <w:rFonts w:asciiTheme="majorBidi" w:hAnsiTheme="majorBidi" w:cstheme="majorBidi"/>
          <w:i/>
          <w:iCs/>
          <w:lang w:val="en-US"/>
        </w:rPr>
        <w:t xml:space="preserve"> : Data Ulangan harian SMP Negeri 1 Sukatani )</w:t>
      </w:r>
    </w:p>
    <w:p w:rsidR="00ED7DF9" w:rsidRPr="00B76C19" w:rsidRDefault="00ED7DF9" w:rsidP="00ED7DF9">
      <w:pPr>
        <w:spacing w:after="0" w:line="480" w:lineRule="auto"/>
        <w:ind w:firstLine="360"/>
        <w:jc w:val="both"/>
        <w:rPr>
          <w:rFonts w:asciiTheme="majorBidi" w:hAnsiTheme="majorBidi" w:cstheme="majorBidi"/>
          <w:sz w:val="24"/>
          <w:szCs w:val="24"/>
          <w:lang w:val="sv-SE"/>
        </w:rPr>
      </w:pPr>
      <w:r w:rsidRPr="00B76C19">
        <w:rPr>
          <w:rFonts w:asciiTheme="majorBidi" w:hAnsiTheme="majorBidi" w:cstheme="majorBidi"/>
          <w:i/>
          <w:iCs/>
          <w:sz w:val="24"/>
          <w:szCs w:val="24"/>
        </w:rPr>
        <w:t>National Council of Teacher of Mathematics</w:t>
      </w:r>
      <w:r w:rsidRPr="00B76C19">
        <w:rPr>
          <w:rFonts w:asciiTheme="majorBidi" w:hAnsiTheme="majorBidi" w:cstheme="majorBidi"/>
          <w:sz w:val="24"/>
          <w:szCs w:val="24"/>
        </w:rPr>
        <w:t xml:space="preserve"> (2000) menuliskan tujuan dari proses pembelajaran matematika di sekolah yaitu: (1) belajar untuk memecahkan masalah (</w:t>
      </w:r>
      <w:r w:rsidRPr="00B76C19">
        <w:rPr>
          <w:rFonts w:asciiTheme="majorBidi" w:hAnsiTheme="majorBidi" w:cstheme="majorBidi"/>
          <w:i/>
          <w:iCs/>
          <w:sz w:val="24"/>
          <w:szCs w:val="24"/>
        </w:rPr>
        <w:t>mathematical problem solving</w:t>
      </w:r>
      <w:r w:rsidRPr="00B76C19">
        <w:rPr>
          <w:rFonts w:asciiTheme="majorBidi" w:hAnsiTheme="majorBidi" w:cstheme="majorBidi"/>
          <w:sz w:val="24"/>
          <w:szCs w:val="24"/>
        </w:rPr>
        <w:t>); (2) belajar untuk bernalar (</w:t>
      </w:r>
      <w:r w:rsidRPr="00B76C19">
        <w:rPr>
          <w:rFonts w:asciiTheme="majorBidi" w:hAnsiTheme="majorBidi" w:cstheme="majorBidi"/>
          <w:i/>
          <w:iCs/>
          <w:sz w:val="24"/>
          <w:szCs w:val="24"/>
        </w:rPr>
        <w:t>mathematical reasoning and proof</w:t>
      </w:r>
      <w:r w:rsidRPr="00B76C19">
        <w:rPr>
          <w:rFonts w:asciiTheme="majorBidi" w:hAnsiTheme="majorBidi" w:cstheme="majorBidi"/>
          <w:sz w:val="24"/>
          <w:szCs w:val="24"/>
        </w:rPr>
        <w:t>); (3) belajar untuk berkomunikasi (</w:t>
      </w:r>
      <w:r w:rsidRPr="00B76C19">
        <w:rPr>
          <w:rFonts w:asciiTheme="majorBidi" w:hAnsiTheme="majorBidi" w:cstheme="majorBidi"/>
          <w:i/>
          <w:iCs/>
          <w:sz w:val="24"/>
          <w:szCs w:val="24"/>
        </w:rPr>
        <w:t>mathematical communication</w:t>
      </w:r>
      <w:r w:rsidRPr="00B76C19">
        <w:rPr>
          <w:rFonts w:asciiTheme="majorBidi" w:hAnsiTheme="majorBidi" w:cstheme="majorBidi"/>
          <w:sz w:val="24"/>
          <w:szCs w:val="24"/>
        </w:rPr>
        <w:t xml:space="preserve">); (4) belajar untuk mengaitkan ide </w:t>
      </w:r>
      <w:r w:rsidRPr="00B76C19">
        <w:rPr>
          <w:rFonts w:asciiTheme="majorBidi" w:hAnsiTheme="majorBidi" w:cstheme="majorBidi"/>
          <w:i/>
          <w:iCs/>
          <w:sz w:val="24"/>
          <w:szCs w:val="24"/>
        </w:rPr>
        <w:t>(mathematical connections</w:t>
      </w:r>
      <w:r w:rsidRPr="00B76C19">
        <w:rPr>
          <w:rFonts w:asciiTheme="majorBidi" w:hAnsiTheme="majorBidi" w:cstheme="majorBidi"/>
          <w:sz w:val="24"/>
          <w:szCs w:val="24"/>
        </w:rPr>
        <w:t>); dan (5) belajar untuk melakukan representasi (</w:t>
      </w:r>
      <w:r w:rsidRPr="00B76C19">
        <w:rPr>
          <w:rFonts w:asciiTheme="majorBidi" w:hAnsiTheme="majorBidi" w:cstheme="majorBidi"/>
          <w:i/>
          <w:iCs/>
          <w:sz w:val="24"/>
          <w:szCs w:val="24"/>
        </w:rPr>
        <w:t>mathematical representations</w:t>
      </w:r>
      <w:r w:rsidRPr="00B76C19">
        <w:rPr>
          <w:rFonts w:asciiTheme="majorBidi" w:hAnsiTheme="majorBidi" w:cstheme="majorBidi"/>
          <w:sz w:val="24"/>
          <w:szCs w:val="24"/>
        </w:rPr>
        <w:t xml:space="preserve">). Sehingga dapat dikatakan bahwa komunikasi dan koneksi </w:t>
      </w:r>
      <w:r w:rsidRPr="00B76C19">
        <w:rPr>
          <w:rFonts w:asciiTheme="majorBidi" w:hAnsiTheme="majorBidi" w:cstheme="majorBidi"/>
          <w:sz w:val="24"/>
          <w:szCs w:val="24"/>
        </w:rPr>
        <w:lastRenderedPageBreak/>
        <w:t>matematik merupakan bagian yang</w:t>
      </w:r>
      <w:r w:rsidR="00CB20B9" w:rsidRPr="00B76C19">
        <w:rPr>
          <w:rFonts w:asciiTheme="majorBidi" w:hAnsiTheme="majorBidi" w:cstheme="majorBidi"/>
          <w:sz w:val="24"/>
          <w:szCs w:val="24"/>
        </w:rPr>
        <w:t xml:space="preserve"> memiliki peranan</w:t>
      </w:r>
      <w:r w:rsidRPr="00B76C19">
        <w:rPr>
          <w:rFonts w:asciiTheme="majorBidi" w:hAnsiTheme="majorBidi" w:cstheme="majorBidi"/>
          <w:sz w:val="24"/>
          <w:szCs w:val="24"/>
        </w:rPr>
        <w:t xml:space="preserve"> sangat penting pada pembelajaran matematika. </w:t>
      </w:r>
    </w:p>
    <w:p w:rsidR="00ED7DF9" w:rsidRPr="00B76C19" w:rsidRDefault="00ED7DF9" w:rsidP="00ED7DF9">
      <w:pPr>
        <w:spacing w:after="0" w:line="480" w:lineRule="auto"/>
        <w:ind w:firstLine="720"/>
        <w:jc w:val="both"/>
        <w:rPr>
          <w:rFonts w:asciiTheme="majorBidi" w:hAnsiTheme="majorBidi" w:cstheme="majorBidi"/>
          <w:sz w:val="24"/>
          <w:szCs w:val="24"/>
          <w:lang w:val="sv-SE"/>
        </w:rPr>
      </w:pPr>
      <w:r w:rsidRPr="00B76C19">
        <w:rPr>
          <w:rFonts w:asciiTheme="majorBidi" w:hAnsiTheme="majorBidi" w:cstheme="majorBidi"/>
          <w:sz w:val="24"/>
          <w:szCs w:val="24"/>
          <w:lang w:val="sv-SE"/>
        </w:rPr>
        <w:t xml:space="preserve">Mumme &amp; Shepherd (McKenzie, 2001), mengatakan bahwa </w:t>
      </w:r>
      <w:r w:rsidR="00E3242A" w:rsidRPr="00B76C19">
        <w:rPr>
          <w:rFonts w:asciiTheme="majorBidi" w:hAnsiTheme="majorBidi" w:cstheme="majorBidi"/>
          <w:sz w:val="24"/>
          <w:szCs w:val="24"/>
          <w:lang w:val="sv-SE"/>
        </w:rPr>
        <w:t>”</w:t>
      </w:r>
      <w:r w:rsidRPr="00B76C19">
        <w:rPr>
          <w:rFonts w:asciiTheme="majorBidi" w:hAnsiTheme="majorBidi" w:cstheme="majorBidi"/>
          <w:sz w:val="24"/>
          <w:szCs w:val="24"/>
          <w:lang w:val="sv-SE"/>
        </w:rPr>
        <w:t>komunikasi matematis dapat membantu siswa dalam meningkatkan pemahaman, menetapkan pemahaman bersama, memberdayakan siswa sebagai pembelajar, menyediakan lingkungan belajar yang nyaman, dan membantu guru dalam mengidentifikasi pemahaman dan miskonsepsi dari siswa sehingga dapat mencari cara untuk mengarahkan siswa</w:t>
      </w:r>
      <w:r w:rsidR="00E3242A" w:rsidRPr="00B76C19">
        <w:rPr>
          <w:rFonts w:asciiTheme="majorBidi" w:hAnsiTheme="majorBidi" w:cstheme="majorBidi"/>
          <w:sz w:val="24"/>
          <w:szCs w:val="24"/>
          <w:lang w:val="sv-SE"/>
        </w:rPr>
        <w:t>”</w:t>
      </w:r>
      <w:r w:rsidRPr="00B76C19">
        <w:rPr>
          <w:rFonts w:asciiTheme="majorBidi" w:hAnsiTheme="majorBidi" w:cstheme="majorBidi"/>
          <w:sz w:val="24"/>
          <w:szCs w:val="24"/>
          <w:lang w:val="sv-SE"/>
        </w:rPr>
        <w:t>. Jika pemahaman dan lingkungan yang menyenangkan sudah ada pada setiap siswa maka  kemampuan komunikasi dan koneksi matematis siswa penerapan dalam dunia nyata akan terwujud.</w:t>
      </w:r>
    </w:p>
    <w:p w:rsidR="00ED7DF9" w:rsidRPr="00B76C19" w:rsidRDefault="00ED7DF9" w:rsidP="00E3242A">
      <w:pPr>
        <w:spacing w:after="0" w:line="480" w:lineRule="auto"/>
        <w:ind w:firstLine="720"/>
        <w:jc w:val="both"/>
        <w:rPr>
          <w:rFonts w:asciiTheme="majorBidi" w:hAnsiTheme="majorBidi" w:cstheme="majorBidi"/>
          <w:sz w:val="24"/>
          <w:szCs w:val="24"/>
        </w:rPr>
      </w:pPr>
      <w:r w:rsidRPr="00B76C19">
        <w:rPr>
          <w:rFonts w:asciiTheme="majorBidi" w:hAnsiTheme="majorBidi" w:cstheme="majorBidi"/>
          <w:sz w:val="24"/>
          <w:szCs w:val="24"/>
        </w:rPr>
        <w:t xml:space="preserve">Mahmudi (2009) berpendapat bahwa </w:t>
      </w:r>
      <w:r w:rsidR="00E3242A" w:rsidRPr="00B76C19">
        <w:rPr>
          <w:rFonts w:asciiTheme="majorBidi" w:hAnsiTheme="majorBidi" w:cstheme="majorBidi"/>
          <w:sz w:val="24"/>
          <w:szCs w:val="24"/>
        </w:rPr>
        <w:t>“</w:t>
      </w:r>
      <w:r w:rsidRPr="00B76C19">
        <w:rPr>
          <w:rFonts w:asciiTheme="majorBidi" w:hAnsiTheme="majorBidi" w:cstheme="majorBidi"/>
          <w:sz w:val="24"/>
          <w:szCs w:val="24"/>
        </w:rPr>
        <w:t>proses komunikasi yang baik berpotensi memicu peserta didik untuk mengembangkan ide-ide dan membangun pengetahuan matematikanya</w:t>
      </w:r>
      <w:r w:rsidR="00E3242A" w:rsidRPr="00B76C19">
        <w:rPr>
          <w:rFonts w:asciiTheme="majorBidi" w:hAnsiTheme="majorBidi" w:cstheme="majorBidi"/>
          <w:sz w:val="24"/>
          <w:szCs w:val="24"/>
        </w:rPr>
        <w:t>”</w:t>
      </w:r>
      <w:r w:rsidRPr="00B76C19">
        <w:rPr>
          <w:rFonts w:asciiTheme="majorBidi" w:hAnsiTheme="majorBidi" w:cstheme="majorBidi"/>
          <w:sz w:val="24"/>
          <w:szCs w:val="24"/>
        </w:rPr>
        <w:t>. Seda</w:t>
      </w:r>
      <w:r w:rsidR="00E3242A" w:rsidRPr="00B76C19">
        <w:rPr>
          <w:rFonts w:asciiTheme="majorBidi" w:hAnsiTheme="majorBidi" w:cstheme="majorBidi"/>
          <w:sz w:val="24"/>
          <w:szCs w:val="24"/>
        </w:rPr>
        <w:t xml:space="preserve">ngkan menurut Ruseffendi (2005) </w:t>
      </w:r>
      <w:r w:rsidRPr="00B76C19">
        <w:rPr>
          <w:rFonts w:asciiTheme="majorBidi" w:hAnsiTheme="majorBidi" w:cstheme="majorBidi"/>
          <w:sz w:val="24"/>
          <w:szCs w:val="24"/>
        </w:rPr>
        <w:t xml:space="preserve">bahwa </w:t>
      </w:r>
      <w:r w:rsidR="00E3242A" w:rsidRPr="00B76C19">
        <w:rPr>
          <w:rFonts w:asciiTheme="majorBidi" w:hAnsiTheme="majorBidi" w:cstheme="majorBidi"/>
          <w:sz w:val="24"/>
          <w:szCs w:val="24"/>
        </w:rPr>
        <w:t>“</w:t>
      </w:r>
      <w:r w:rsidRPr="00B76C19">
        <w:rPr>
          <w:rFonts w:asciiTheme="majorBidi" w:hAnsiTheme="majorBidi" w:cstheme="majorBidi"/>
          <w:sz w:val="24"/>
          <w:szCs w:val="24"/>
        </w:rPr>
        <w:t xml:space="preserve">dengan melihat hubungan antara konsep matematika dan relevansinya dengan kehidupan sehari-hari, </w:t>
      </w:r>
      <w:r w:rsidRPr="00B76C19">
        <w:rPr>
          <w:rFonts w:asciiTheme="majorBidi" w:hAnsiTheme="majorBidi" w:cstheme="majorBidi"/>
          <w:sz w:val="24"/>
          <w:szCs w:val="24"/>
          <w:lang w:val="sv-SE"/>
        </w:rPr>
        <w:t>siswa</w:t>
      </w:r>
      <w:r w:rsidRPr="00B76C19">
        <w:rPr>
          <w:rFonts w:asciiTheme="majorBidi" w:hAnsiTheme="majorBidi" w:cstheme="majorBidi"/>
          <w:sz w:val="24"/>
          <w:szCs w:val="24"/>
        </w:rPr>
        <w:t xml:space="preserve"> akan mengetahui banyak manfaat dari matematika Oleh karena itu, menjadi seorang guru harus dapat menggunakan pendekatan dan model pembelajaran yang tepat dalam proses pembelajaran tersebut</w:t>
      </w:r>
      <w:r w:rsidR="00E3242A" w:rsidRPr="00B76C19">
        <w:rPr>
          <w:rFonts w:asciiTheme="majorBidi" w:hAnsiTheme="majorBidi" w:cstheme="majorBidi"/>
          <w:sz w:val="24"/>
          <w:szCs w:val="24"/>
        </w:rPr>
        <w:t>”</w:t>
      </w:r>
      <w:r w:rsidRPr="00B76C19">
        <w:rPr>
          <w:rFonts w:asciiTheme="majorBidi" w:hAnsiTheme="majorBidi" w:cstheme="majorBidi"/>
          <w:sz w:val="24"/>
          <w:szCs w:val="24"/>
        </w:rPr>
        <w:t xml:space="preserve">. Suherman (2003) mengemukakan bahwa </w:t>
      </w:r>
      <w:r w:rsidR="00B214D7" w:rsidRPr="00B76C19">
        <w:rPr>
          <w:rFonts w:asciiTheme="majorBidi" w:hAnsiTheme="majorBidi" w:cstheme="majorBidi"/>
          <w:sz w:val="24"/>
          <w:szCs w:val="24"/>
        </w:rPr>
        <w:t>“</w:t>
      </w:r>
      <w:r w:rsidRPr="00B76C19">
        <w:rPr>
          <w:rFonts w:asciiTheme="majorBidi" w:hAnsiTheme="majorBidi" w:cstheme="majorBidi"/>
          <w:sz w:val="24"/>
          <w:szCs w:val="24"/>
        </w:rPr>
        <w:t xml:space="preserve">pendekatan dan metode yang digunakan harus disesuaikan dengan kesiapan intelektual </w:t>
      </w:r>
      <w:r w:rsidRPr="00B76C19">
        <w:rPr>
          <w:rFonts w:asciiTheme="majorBidi" w:hAnsiTheme="majorBidi" w:cstheme="majorBidi"/>
          <w:sz w:val="24"/>
          <w:szCs w:val="24"/>
          <w:lang w:val="sv-SE"/>
        </w:rPr>
        <w:t>siswa.</w:t>
      </w:r>
      <w:r w:rsidR="00E3242A" w:rsidRPr="00B76C19">
        <w:rPr>
          <w:rFonts w:asciiTheme="majorBidi" w:hAnsiTheme="majorBidi" w:cstheme="majorBidi"/>
          <w:sz w:val="24"/>
          <w:szCs w:val="24"/>
          <w:lang w:val="sv-SE"/>
        </w:rPr>
        <w:t xml:space="preserve">” </w:t>
      </w:r>
      <w:r w:rsidRPr="00B76C19">
        <w:rPr>
          <w:rFonts w:asciiTheme="majorBidi" w:hAnsiTheme="majorBidi" w:cstheme="majorBidi"/>
          <w:sz w:val="24"/>
          <w:szCs w:val="24"/>
          <w:lang w:val="sv-SE"/>
        </w:rPr>
        <w:t>Ada kemungkinan kesulitan, rendahnya komunikasi dan koneksi matematika yang menyebabkan rendahnya prestasi belajar siswa</w:t>
      </w:r>
      <w:r w:rsidR="00AE46DD" w:rsidRPr="00B76C19">
        <w:rPr>
          <w:rFonts w:asciiTheme="majorBidi" w:hAnsiTheme="majorBidi" w:cstheme="majorBidi"/>
          <w:sz w:val="24"/>
          <w:szCs w:val="24"/>
          <w:lang w:val="sv-SE"/>
        </w:rPr>
        <w:t xml:space="preserve"> dikarenakan </w:t>
      </w:r>
      <w:r w:rsidRPr="00B76C19">
        <w:rPr>
          <w:rFonts w:asciiTheme="majorBidi" w:hAnsiTheme="majorBidi" w:cstheme="majorBidi"/>
          <w:sz w:val="24"/>
          <w:szCs w:val="24"/>
          <w:lang w:val="sv-SE"/>
        </w:rPr>
        <w:t xml:space="preserve">kurang tepatnya pendekatan pembelajaran yang digunakan guru ataupun penyampaian </w:t>
      </w:r>
      <w:r w:rsidR="00CB20B9" w:rsidRPr="00B76C19">
        <w:rPr>
          <w:rFonts w:asciiTheme="majorBidi" w:hAnsiTheme="majorBidi" w:cstheme="majorBidi"/>
          <w:sz w:val="24"/>
          <w:szCs w:val="24"/>
          <w:lang w:val="sv-SE"/>
        </w:rPr>
        <w:t>pokok bahasan</w:t>
      </w:r>
      <w:r w:rsidRPr="00B76C19">
        <w:rPr>
          <w:rFonts w:asciiTheme="majorBidi" w:hAnsiTheme="majorBidi" w:cstheme="majorBidi"/>
          <w:sz w:val="24"/>
          <w:szCs w:val="24"/>
          <w:lang w:val="sv-SE"/>
        </w:rPr>
        <w:t xml:space="preserve"> pada pelajaran matematika</w:t>
      </w:r>
      <w:r w:rsidR="00B214D7" w:rsidRPr="00B76C19">
        <w:rPr>
          <w:rFonts w:asciiTheme="majorBidi" w:hAnsiTheme="majorBidi" w:cstheme="majorBidi"/>
          <w:sz w:val="24"/>
          <w:szCs w:val="24"/>
          <w:lang w:val="sv-SE"/>
        </w:rPr>
        <w:t>”</w:t>
      </w:r>
      <w:r w:rsidRPr="00B76C19">
        <w:rPr>
          <w:rFonts w:asciiTheme="majorBidi" w:hAnsiTheme="majorBidi" w:cstheme="majorBidi"/>
          <w:sz w:val="24"/>
          <w:szCs w:val="24"/>
          <w:lang w:val="sv-SE"/>
        </w:rPr>
        <w:t xml:space="preserve">. </w:t>
      </w:r>
      <w:r w:rsidRPr="00B76C19">
        <w:rPr>
          <w:rFonts w:asciiTheme="majorBidi" w:hAnsiTheme="majorBidi" w:cstheme="majorBidi"/>
          <w:sz w:val="24"/>
          <w:szCs w:val="24"/>
        </w:rPr>
        <w:t xml:space="preserve">Salah satu pendekatan yang dapat memotivasi, mendorong, dan </w:t>
      </w:r>
      <w:r w:rsidRPr="00B76C19">
        <w:rPr>
          <w:rFonts w:asciiTheme="majorBidi" w:hAnsiTheme="majorBidi" w:cstheme="majorBidi"/>
          <w:sz w:val="24"/>
          <w:szCs w:val="24"/>
        </w:rPr>
        <w:lastRenderedPageBreak/>
        <w:t xml:space="preserve">mendukung pencapaian kemampuan komunikasi dan koneksi matematis </w:t>
      </w:r>
      <w:r w:rsidRPr="00B76C19">
        <w:rPr>
          <w:rFonts w:asciiTheme="majorBidi" w:hAnsiTheme="majorBidi" w:cstheme="majorBidi"/>
          <w:sz w:val="24"/>
          <w:szCs w:val="24"/>
          <w:lang w:val="sv-SE"/>
        </w:rPr>
        <w:t>siswa</w:t>
      </w:r>
      <w:r w:rsidRPr="00B76C19">
        <w:rPr>
          <w:rFonts w:asciiTheme="majorBidi" w:hAnsiTheme="majorBidi" w:cstheme="majorBidi"/>
          <w:sz w:val="24"/>
          <w:szCs w:val="24"/>
        </w:rPr>
        <w:t xml:space="preserve"> dalam suatu pembelajaran matematika adalah </w:t>
      </w:r>
      <w:r w:rsidRPr="00B76C19">
        <w:rPr>
          <w:rFonts w:asciiTheme="majorBidi" w:hAnsiTheme="majorBidi" w:cstheme="majorBidi"/>
          <w:i/>
          <w:iCs/>
          <w:sz w:val="24"/>
          <w:szCs w:val="24"/>
        </w:rPr>
        <w:t>problem based learning</w:t>
      </w:r>
    </w:p>
    <w:p w:rsidR="00ED7DF9" w:rsidRPr="00B76C19" w:rsidRDefault="00ED7DF9" w:rsidP="00ED7DF9">
      <w:pPr>
        <w:spacing w:after="0" w:line="480" w:lineRule="auto"/>
        <w:ind w:firstLine="720"/>
        <w:jc w:val="both"/>
        <w:rPr>
          <w:rFonts w:asciiTheme="majorBidi" w:hAnsiTheme="majorBidi" w:cstheme="majorBidi"/>
          <w:i/>
          <w:iCs/>
          <w:sz w:val="24"/>
          <w:szCs w:val="24"/>
        </w:rPr>
      </w:pPr>
      <w:r w:rsidRPr="00B76C19">
        <w:rPr>
          <w:rFonts w:asciiTheme="majorBidi" w:hAnsiTheme="majorBidi" w:cstheme="majorBidi"/>
          <w:sz w:val="24"/>
          <w:szCs w:val="24"/>
        </w:rPr>
        <w:t xml:space="preserve">Salah satu pendekatan yang dapat memotivasi, mendorong, dan mendukung pencapaian kemampuan komunikasi dan koneksi matematis </w:t>
      </w:r>
      <w:r w:rsidRPr="00B76C19">
        <w:rPr>
          <w:rFonts w:asciiTheme="majorBidi" w:hAnsiTheme="majorBidi" w:cstheme="majorBidi"/>
          <w:sz w:val="24"/>
          <w:szCs w:val="24"/>
          <w:lang w:val="sv-SE"/>
        </w:rPr>
        <w:t>siswa</w:t>
      </w:r>
      <w:r w:rsidRPr="00B76C19">
        <w:rPr>
          <w:rFonts w:asciiTheme="majorBidi" w:hAnsiTheme="majorBidi" w:cstheme="majorBidi"/>
          <w:sz w:val="24"/>
          <w:szCs w:val="24"/>
        </w:rPr>
        <w:t xml:space="preserve"> dalam suatu pembelajaran matematika adalah </w:t>
      </w:r>
      <w:r w:rsidRPr="00B76C19">
        <w:rPr>
          <w:rFonts w:asciiTheme="majorBidi" w:hAnsiTheme="majorBidi" w:cstheme="majorBidi"/>
          <w:i/>
          <w:iCs/>
          <w:sz w:val="24"/>
          <w:szCs w:val="24"/>
        </w:rPr>
        <w:t>problem based learning</w:t>
      </w:r>
    </w:p>
    <w:p w:rsidR="00AB1B27" w:rsidRPr="00B76C19" w:rsidRDefault="00ED7DF9" w:rsidP="00507BA6">
      <w:pPr>
        <w:spacing w:after="0" w:line="480" w:lineRule="auto"/>
        <w:ind w:firstLine="437"/>
        <w:jc w:val="both"/>
        <w:rPr>
          <w:rFonts w:asciiTheme="majorBidi" w:hAnsiTheme="majorBidi" w:cstheme="majorBidi"/>
          <w:sz w:val="24"/>
          <w:szCs w:val="24"/>
        </w:rPr>
      </w:pPr>
      <w:r w:rsidRPr="00B76C19">
        <w:rPr>
          <w:rFonts w:asciiTheme="majorBidi" w:hAnsiTheme="majorBidi" w:cstheme="majorBidi"/>
          <w:sz w:val="24"/>
          <w:szCs w:val="24"/>
        </w:rPr>
        <w:t xml:space="preserve">Moffit (dalam Ratnaningsih, 2003) mengatakan bahwa </w:t>
      </w:r>
      <w:r w:rsidR="001A137D" w:rsidRPr="00B76C19">
        <w:rPr>
          <w:rFonts w:asciiTheme="majorBidi" w:hAnsiTheme="majorBidi" w:cstheme="majorBidi"/>
          <w:sz w:val="24"/>
          <w:szCs w:val="24"/>
        </w:rPr>
        <w:t>“</w:t>
      </w:r>
      <w:r w:rsidRPr="00B76C19">
        <w:rPr>
          <w:rFonts w:asciiTheme="majorBidi" w:hAnsiTheme="majorBidi" w:cstheme="majorBidi"/>
          <w:sz w:val="24"/>
          <w:szCs w:val="24"/>
        </w:rPr>
        <w:t xml:space="preserve">belajar berbasis masalah atau PBL adalah suatu pendekatan pembelajaran yang melibatkan </w:t>
      </w:r>
      <w:r w:rsidRPr="00B76C19">
        <w:rPr>
          <w:rFonts w:asciiTheme="majorBidi" w:hAnsiTheme="majorBidi" w:cstheme="majorBidi"/>
          <w:sz w:val="24"/>
          <w:szCs w:val="24"/>
          <w:lang w:val="sv-SE"/>
        </w:rPr>
        <w:t>siswa</w:t>
      </w:r>
      <w:r w:rsidRPr="00B76C19">
        <w:rPr>
          <w:rFonts w:asciiTheme="majorBidi" w:hAnsiTheme="majorBidi" w:cstheme="majorBidi"/>
          <w:sz w:val="24"/>
          <w:szCs w:val="24"/>
        </w:rPr>
        <w:t xml:space="preserve"> aktif secara optimal, memungkinkan peserta didik melakukan investigasi, pemecahan masalah yang mengintegrasikan keterampilan dan konsep dari berbagai konten area</w:t>
      </w:r>
      <w:r w:rsidR="001A137D" w:rsidRPr="00B76C19">
        <w:rPr>
          <w:rFonts w:asciiTheme="majorBidi" w:hAnsiTheme="majorBidi" w:cstheme="majorBidi"/>
          <w:sz w:val="24"/>
          <w:szCs w:val="24"/>
        </w:rPr>
        <w:t>”</w:t>
      </w:r>
      <w:r w:rsidRPr="00B76C19">
        <w:rPr>
          <w:rFonts w:asciiTheme="majorBidi" w:hAnsiTheme="majorBidi" w:cstheme="majorBidi"/>
          <w:sz w:val="24"/>
          <w:szCs w:val="24"/>
        </w:rPr>
        <w:t xml:space="preserve">. Pendekatan </w:t>
      </w:r>
      <w:r w:rsidR="003567C1" w:rsidRPr="00B76C19">
        <w:rPr>
          <w:rFonts w:asciiTheme="majorBidi" w:hAnsiTheme="majorBidi" w:cstheme="majorBidi"/>
          <w:sz w:val="24"/>
          <w:szCs w:val="24"/>
        </w:rPr>
        <w:t xml:space="preserve">tersebut </w:t>
      </w:r>
      <w:r w:rsidRPr="00B76C19">
        <w:rPr>
          <w:rFonts w:asciiTheme="majorBidi" w:hAnsiTheme="majorBidi" w:cstheme="majorBidi"/>
          <w:sz w:val="24"/>
          <w:szCs w:val="24"/>
        </w:rPr>
        <w:t xml:space="preserve">meliputi menyimpulkan informasi sekitar masalah, melakukan sintesis </w:t>
      </w:r>
      <w:r w:rsidR="0068326D" w:rsidRPr="00B76C19">
        <w:rPr>
          <w:rFonts w:asciiTheme="majorBidi" w:hAnsiTheme="majorBidi" w:cstheme="majorBidi"/>
          <w:sz w:val="24"/>
          <w:szCs w:val="24"/>
        </w:rPr>
        <w:t>terhadap masalah dan</w:t>
      </w:r>
      <w:r w:rsidRPr="00B76C19">
        <w:rPr>
          <w:rFonts w:asciiTheme="majorBidi" w:hAnsiTheme="majorBidi" w:cstheme="majorBidi"/>
          <w:sz w:val="24"/>
          <w:szCs w:val="24"/>
        </w:rPr>
        <w:t xml:space="preserve"> mempresentasikan apa yang didapat kepada orang lain, Sehingga pembelajaran menjadi </w:t>
      </w:r>
      <w:r w:rsidRPr="00B76C19">
        <w:rPr>
          <w:rFonts w:asciiTheme="majorBidi" w:hAnsiTheme="majorBidi" w:cstheme="majorBidi"/>
          <w:i/>
          <w:iCs/>
          <w:sz w:val="24"/>
          <w:szCs w:val="24"/>
        </w:rPr>
        <w:t>student center</w:t>
      </w:r>
      <w:r w:rsidRPr="00B76C19">
        <w:rPr>
          <w:rFonts w:asciiTheme="majorBidi" w:hAnsiTheme="majorBidi" w:cstheme="majorBidi"/>
          <w:sz w:val="24"/>
          <w:szCs w:val="24"/>
        </w:rPr>
        <w:t xml:space="preserve"> yang </w:t>
      </w:r>
      <w:proofErr w:type="gramStart"/>
      <w:r w:rsidRPr="00B76C19">
        <w:rPr>
          <w:rFonts w:asciiTheme="majorBidi" w:hAnsiTheme="majorBidi" w:cstheme="majorBidi"/>
          <w:sz w:val="24"/>
          <w:szCs w:val="24"/>
        </w:rPr>
        <w:t>merangsang  pembeda</w:t>
      </w:r>
      <w:proofErr w:type="gramEnd"/>
      <w:r w:rsidRPr="00B76C19">
        <w:rPr>
          <w:rFonts w:asciiTheme="majorBidi" w:hAnsiTheme="majorBidi" w:cstheme="majorBidi"/>
          <w:sz w:val="24"/>
          <w:szCs w:val="24"/>
        </w:rPr>
        <w:t xml:space="preserve">, dan tingkat kesukaran dari delapan soal tersebut. Dari hasil uji coba yang telah </w:t>
      </w:r>
      <w:proofErr w:type="gramStart"/>
      <w:r w:rsidRPr="00B76C19">
        <w:rPr>
          <w:rFonts w:asciiTheme="majorBidi" w:hAnsiTheme="majorBidi" w:cstheme="majorBidi"/>
          <w:sz w:val="24"/>
          <w:szCs w:val="24"/>
        </w:rPr>
        <w:t>dihitung ,</w:t>
      </w:r>
      <w:proofErr w:type="gramEnd"/>
      <w:r w:rsidRPr="00B76C19">
        <w:rPr>
          <w:rFonts w:asciiTheme="majorBidi" w:hAnsiTheme="majorBidi" w:cstheme="majorBidi"/>
          <w:sz w:val="24"/>
          <w:szCs w:val="24"/>
        </w:rPr>
        <w:t xml:space="preserve"> kedelapan soal tersebut akhirnya yang menjadi soal kemampuan komunikasi dan koneksi matematis menjadi soal tes kemampuan komunikasi dan koneksi matematis pada pelaksanaan tes akhir.</w:t>
      </w:r>
    </w:p>
    <w:p w:rsidR="00AB1B27" w:rsidRPr="00B76C19" w:rsidRDefault="00AB1B27" w:rsidP="00AB1B27">
      <w:pPr>
        <w:spacing w:after="0" w:line="480" w:lineRule="auto"/>
        <w:ind w:left="284" w:firstLine="437"/>
        <w:jc w:val="both"/>
        <w:rPr>
          <w:rFonts w:asciiTheme="majorBidi" w:hAnsiTheme="majorBidi" w:cstheme="majorBidi"/>
          <w:sz w:val="24"/>
          <w:szCs w:val="24"/>
          <w:lang w:val="fi-FI"/>
        </w:rPr>
      </w:pPr>
      <w:r w:rsidRPr="00B76C19">
        <w:rPr>
          <w:rFonts w:asciiTheme="majorBidi" w:hAnsiTheme="majorBidi" w:cstheme="majorBidi"/>
          <w:sz w:val="24"/>
          <w:szCs w:val="24"/>
          <w:lang w:val="fi-FI"/>
        </w:rPr>
        <w:t>Tujuan penelitian ini adalah:</w:t>
      </w:r>
    </w:p>
    <w:p w:rsidR="00AB1B27" w:rsidRPr="00B76C19" w:rsidRDefault="00AB1B27" w:rsidP="00AB1B27">
      <w:pPr>
        <w:numPr>
          <w:ilvl w:val="0"/>
          <w:numId w:val="2"/>
        </w:numPr>
        <w:spacing w:after="0" w:line="480" w:lineRule="auto"/>
        <w:jc w:val="both"/>
        <w:rPr>
          <w:rFonts w:asciiTheme="majorBidi" w:hAnsiTheme="majorBidi" w:cstheme="majorBidi"/>
          <w:sz w:val="24"/>
          <w:szCs w:val="24"/>
          <w:lang w:val="id-ID" w:eastAsia="id-ID"/>
        </w:rPr>
      </w:pPr>
      <w:r w:rsidRPr="00B76C19">
        <w:rPr>
          <w:rFonts w:asciiTheme="majorBidi" w:hAnsiTheme="majorBidi" w:cstheme="majorBidi"/>
          <w:sz w:val="24"/>
          <w:szCs w:val="24"/>
          <w:lang w:val="id-ID" w:eastAsia="id-ID"/>
        </w:rPr>
        <w:t xml:space="preserve">Untuk mengetahui apakah </w:t>
      </w:r>
      <w:r w:rsidRPr="00B76C19">
        <w:rPr>
          <w:rFonts w:asciiTheme="majorBidi" w:hAnsiTheme="majorBidi" w:cstheme="majorBidi"/>
          <w:sz w:val="24"/>
          <w:szCs w:val="24"/>
          <w:lang w:eastAsia="id-ID"/>
        </w:rPr>
        <w:t xml:space="preserve">metode </w:t>
      </w:r>
      <w:r w:rsidRPr="00B76C19">
        <w:rPr>
          <w:rFonts w:asciiTheme="majorBidi" w:hAnsiTheme="majorBidi" w:cstheme="majorBidi"/>
          <w:i/>
          <w:iCs/>
          <w:sz w:val="24"/>
          <w:szCs w:val="24"/>
          <w:lang w:eastAsia="id-ID"/>
        </w:rPr>
        <w:t>problem based learning</w:t>
      </w:r>
      <w:r w:rsidRPr="00B76C19">
        <w:rPr>
          <w:rFonts w:asciiTheme="majorBidi" w:hAnsiTheme="majorBidi" w:cstheme="majorBidi"/>
          <w:sz w:val="24"/>
          <w:szCs w:val="24"/>
          <w:lang w:val="id-ID" w:eastAsia="id-ID"/>
        </w:rPr>
        <w:t xml:space="preserve"> dapat meningkatkan kemampuan </w:t>
      </w:r>
      <w:r w:rsidRPr="00B76C19">
        <w:rPr>
          <w:rFonts w:asciiTheme="majorBidi" w:hAnsiTheme="majorBidi" w:cstheme="majorBidi"/>
          <w:sz w:val="24"/>
          <w:szCs w:val="24"/>
          <w:lang w:eastAsia="id-ID"/>
        </w:rPr>
        <w:t>komunikasi</w:t>
      </w:r>
      <w:r w:rsidRPr="00B76C19">
        <w:rPr>
          <w:rFonts w:asciiTheme="majorBidi" w:hAnsiTheme="majorBidi" w:cstheme="majorBidi"/>
          <w:sz w:val="24"/>
          <w:szCs w:val="24"/>
          <w:lang w:val="id-ID" w:eastAsia="id-ID"/>
        </w:rPr>
        <w:t xml:space="preserve"> matemati</w:t>
      </w:r>
      <w:r w:rsidRPr="00B76C19">
        <w:rPr>
          <w:rFonts w:asciiTheme="majorBidi" w:hAnsiTheme="majorBidi" w:cstheme="majorBidi"/>
          <w:sz w:val="24"/>
          <w:szCs w:val="24"/>
          <w:lang w:eastAsia="id-ID"/>
        </w:rPr>
        <w:t>s</w:t>
      </w:r>
      <w:r w:rsidRPr="00B76C19">
        <w:rPr>
          <w:rFonts w:asciiTheme="majorBidi" w:hAnsiTheme="majorBidi" w:cstheme="majorBidi"/>
          <w:sz w:val="24"/>
          <w:szCs w:val="24"/>
          <w:lang w:val="id-ID" w:eastAsia="id-ID"/>
        </w:rPr>
        <w:t xml:space="preserve"> siswa.</w:t>
      </w:r>
    </w:p>
    <w:p w:rsidR="00AB1B27" w:rsidRPr="00B76C19" w:rsidRDefault="00AB1B27" w:rsidP="00AB1B27">
      <w:pPr>
        <w:numPr>
          <w:ilvl w:val="0"/>
          <w:numId w:val="2"/>
        </w:numPr>
        <w:spacing w:after="0" w:line="480" w:lineRule="auto"/>
        <w:jc w:val="both"/>
        <w:rPr>
          <w:rFonts w:asciiTheme="majorBidi" w:hAnsiTheme="majorBidi" w:cstheme="majorBidi"/>
          <w:sz w:val="24"/>
          <w:szCs w:val="24"/>
          <w:lang w:val="id-ID" w:eastAsia="id-ID"/>
        </w:rPr>
      </w:pPr>
      <w:r w:rsidRPr="00B76C19">
        <w:rPr>
          <w:rFonts w:asciiTheme="majorBidi" w:hAnsiTheme="majorBidi" w:cstheme="majorBidi"/>
          <w:sz w:val="24"/>
          <w:szCs w:val="24"/>
          <w:lang w:val="id-ID" w:eastAsia="id-ID"/>
        </w:rPr>
        <w:t xml:space="preserve">Untuk mengetahui apakah </w:t>
      </w:r>
      <w:r w:rsidRPr="00B76C19">
        <w:rPr>
          <w:rFonts w:asciiTheme="majorBidi" w:hAnsiTheme="majorBidi" w:cstheme="majorBidi"/>
          <w:sz w:val="24"/>
          <w:szCs w:val="24"/>
          <w:lang w:eastAsia="id-ID"/>
        </w:rPr>
        <w:t xml:space="preserve">metode </w:t>
      </w:r>
      <w:r w:rsidRPr="00B76C19">
        <w:rPr>
          <w:rFonts w:asciiTheme="majorBidi" w:hAnsiTheme="majorBidi" w:cstheme="majorBidi"/>
          <w:i/>
          <w:iCs/>
          <w:sz w:val="24"/>
          <w:szCs w:val="24"/>
          <w:lang w:eastAsia="id-ID"/>
        </w:rPr>
        <w:t>problem based learning</w:t>
      </w:r>
      <w:r w:rsidRPr="00B76C19">
        <w:rPr>
          <w:rFonts w:asciiTheme="majorBidi" w:hAnsiTheme="majorBidi" w:cstheme="majorBidi"/>
          <w:sz w:val="24"/>
          <w:szCs w:val="24"/>
          <w:lang w:val="id-ID" w:eastAsia="id-ID"/>
        </w:rPr>
        <w:t xml:space="preserve"> dapat meningkatkan kemampuan k</w:t>
      </w:r>
      <w:r w:rsidRPr="00B76C19">
        <w:rPr>
          <w:rFonts w:asciiTheme="majorBidi" w:hAnsiTheme="majorBidi" w:cstheme="majorBidi"/>
          <w:sz w:val="24"/>
          <w:szCs w:val="24"/>
          <w:lang w:eastAsia="id-ID"/>
        </w:rPr>
        <w:t>oneksi</w:t>
      </w:r>
      <w:r w:rsidRPr="00B76C19">
        <w:rPr>
          <w:rFonts w:asciiTheme="majorBidi" w:hAnsiTheme="majorBidi" w:cstheme="majorBidi"/>
          <w:sz w:val="24"/>
          <w:szCs w:val="24"/>
          <w:lang w:val="id-ID" w:eastAsia="id-ID"/>
        </w:rPr>
        <w:t xml:space="preserve"> matemati</w:t>
      </w:r>
      <w:r w:rsidRPr="00B76C19">
        <w:rPr>
          <w:rFonts w:asciiTheme="majorBidi" w:hAnsiTheme="majorBidi" w:cstheme="majorBidi"/>
          <w:sz w:val="24"/>
          <w:szCs w:val="24"/>
          <w:lang w:eastAsia="id-ID"/>
        </w:rPr>
        <w:t>s</w:t>
      </w:r>
      <w:r w:rsidRPr="00B76C19">
        <w:rPr>
          <w:rFonts w:asciiTheme="majorBidi" w:hAnsiTheme="majorBidi" w:cstheme="majorBidi"/>
          <w:sz w:val="24"/>
          <w:szCs w:val="24"/>
          <w:lang w:val="id-ID" w:eastAsia="id-ID"/>
        </w:rPr>
        <w:t xml:space="preserve"> siswa.</w:t>
      </w:r>
    </w:p>
    <w:p w:rsidR="00AB1B27" w:rsidRPr="00B76C19" w:rsidRDefault="00AB1B27" w:rsidP="00AB1B27">
      <w:pPr>
        <w:pStyle w:val="ListParagraph"/>
        <w:numPr>
          <w:ilvl w:val="0"/>
          <w:numId w:val="2"/>
        </w:numPr>
        <w:spacing w:before="100" w:beforeAutospacing="1" w:after="100" w:afterAutospacing="1" w:line="480" w:lineRule="auto"/>
        <w:jc w:val="both"/>
        <w:rPr>
          <w:rFonts w:asciiTheme="majorBidi" w:hAnsiTheme="majorBidi" w:cstheme="majorBidi"/>
          <w:sz w:val="24"/>
          <w:szCs w:val="24"/>
        </w:rPr>
      </w:pPr>
      <w:r w:rsidRPr="00B76C19">
        <w:rPr>
          <w:rFonts w:asciiTheme="majorBidi" w:hAnsiTheme="majorBidi" w:cstheme="majorBidi"/>
          <w:sz w:val="24"/>
          <w:szCs w:val="24"/>
        </w:rPr>
        <w:t xml:space="preserve">Mengetahui sikap siswa dalam belajar menggunakan model pembelajaran </w:t>
      </w:r>
      <w:r w:rsidRPr="00B76C19">
        <w:rPr>
          <w:rFonts w:asciiTheme="majorBidi" w:hAnsiTheme="majorBidi" w:cstheme="majorBidi"/>
          <w:i/>
          <w:iCs/>
          <w:sz w:val="24"/>
          <w:szCs w:val="24"/>
        </w:rPr>
        <w:t>problem based learning.</w:t>
      </w:r>
    </w:p>
    <w:p w:rsidR="00ED7DF9" w:rsidRPr="00B76C19" w:rsidRDefault="00AB1B27" w:rsidP="00AB1B27">
      <w:pPr>
        <w:numPr>
          <w:ilvl w:val="0"/>
          <w:numId w:val="2"/>
        </w:numPr>
        <w:spacing w:after="0" w:line="480" w:lineRule="auto"/>
        <w:jc w:val="both"/>
        <w:rPr>
          <w:rFonts w:asciiTheme="majorBidi" w:hAnsiTheme="majorBidi" w:cstheme="majorBidi"/>
          <w:i/>
          <w:iCs/>
          <w:sz w:val="24"/>
          <w:szCs w:val="24"/>
          <w:lang w:val="id-ID" w:eastAsia="id-ID"/>
        </w:rPr>
      </w:pPr>
      <w:r w:rsidRPr="00B76C19">
        <w:rPr>
          <w:rFonts w:asciiTheme="majorBidi" w:hAnsiTheme="majorBidi" w:cstheme="majorBidi"/>
          <w:sz w:val="24"/>
          <w:szCs w:val="24"/>
          <w:lang w:eastAsia="id-ID"/>
        </w:rPr>
        <w:lastRenderedPageBreak/>
        <w:t xml:space="preserve">Menelaah Tanggapan guru terhadap model pembelajaran </w:t>
      </w:r>
      <w:r w:rsidRPr="00B76C19">
        <w:rPr>
          <w:rFonts w:asciiTheme="majorBidi" w:hAnsiTheme="majorBidi" w:cstheme="majorBidi"/>
          <w:i/>
          <w:iCs/>
          <w:sz w:val="24"/>
          <w:szCs w:val="24"/>
          <w:lang w:eastAsia="id-ID"/>
        </w:rPr>
        <w:t>problem based learning</w:t>
      </w:r>
    </w:p>
    <w:p w:rsidR="00E55472" w:rsidRPr="00B76C19" w:rsidRDefault="00E55472" w:rsidP="00E55472">
      <w:pPr>
        <w:spacing w:after="0" w:line="480" w:lineRule="auto"/>
        <w:jc w:val="both"/>
        <w:rPr>
          <w:rFonts w:asciiTheme="majorBidi" w:hAnsiTheme="majorBidi" w:cstheme="majorBidi"/>
          <w:b/>
          <w:sz w:val="24"/>
          <w:szCs w:val="24"/>
        </w:rPr>
      </w:pPr>
      <w:r w:rsidRPr="00B76C19">
        <w:rPr>
          <w:rFonts w:asciiTheme="majorBidi" w:hAnsiTheme="majorBidi" w:cstheme="majorBidi"/>
          <w:b/>
          <w:sz w:val="24"/>
          <w:szCs w:val="24"/>
        </w:rPr>
        <w:t>2. METODOLOGI PENELITIAN</w:t>
      </w:r>
    </w:p>
    <w:p w:rsidR="00920BF0" w:rsidRPr="00B76C19" w:rsidRDefault="00920BF0" w:rsidP="00896677">
      <w:pPr>
        <w:pStyle w:val="ListParagraph"/>
        <w:tabs>
          <w:tab w:val="left" w:pos="709"/>
          <w:tab w:val="left" w:pos="3119"/>
          <w:tab w:val="left" w:pos="4395"/>
        </w:tabs>
        <w:spacing w:after="0" w:line="480" w:lineRule="auto"/>
        <w:ind w:left="0"/>
        <w:jc w:val="both"/>
        <w:rPr>
          <w:rFonts w:asciiTheme="majorBidi" w:hAnsiTheme="majorBidi" w:cstheme="majorBidi"/>
          <w:sz w:val="24"/>
          <w:szCs w:val="24"/>
        </w:rPr>
      </w:pPr>
      <w:r w:rsidRPr="00B76C19">
        <w:rPr>
          <w:rFonts w:asciiTheme="majorBidi" w:hAnsiTheme="majorBidi" w:cstheme="majorBidi"/>
          <w:b/>
          <w:sz w:val="24"/>
          <w:szCs w:val="24"/>
        </w:rPr>
        <w:tab/>
      </w:r>
      <w:r w:rsidRPr="00B76C19">
        <w:rPr>
          <w:rFonts w:asciiTheme="majorBidi" w:hAnsiTheme="majorBidi" w:cstheme="majorBidi"/>
          <w:sz w:val="24"/>
          <w:szCs w:val="24"/>
        </w:rPr>
        <w:t xml:space="preserve">Metode penelitian menggunakan strategi </w:t>
      </w:r>
      <w:r w:rsidRPr="00B76C19">
        <w:rPr>
          <w:rFonts w:asciiTheme="majorBidi" w:hAnsiTheme="majorBidi" w:cstheme="majorBidi"/>
          <w:i/>
          <w:sz w:val="24"/>
          <w:szCs w:val="24"/>
        </w:rPr>
        <w:t>Mixed method</w:t>
      </w:r>
      <w:r w:rsidRPr="00B76C19">
        <w:rPr>
          <w:rFonts w:asciiTheme="majorBidi" w:hAnsiTheme="majorBidi" w:cstheme="majorBidi"/>
          <w:sz w:val="24"/>
          <w:szCs w:val="24"/>
        </w:rPr>
        <w:t xml:space="preserve"> dengan </w:t>
      </w:r>
      <w:r w:rsidR="00432C4E" w:rsidRPr="00B76C19">
        <w:rPr>
          <w:rFonts w:asciiTheme="majorBidi" w:hAnsiTheme="majorBidi" w:cstheme="majorBidi"/>
          <w:i/>
          <w:iCs/>
          <w:sz w:val="24"/>
          <w:szCs w:val="24"/>
        </w:rPr>
        <w:t>Embeded Desi</w:t>
      </w:r>
      <w:r w:rsidRPr="00B76C19">
        <w:rPr>
          <w:rFonts w:asciiTheme="majorBidi" w:hAnsiTheme="majorBidi" w:cstheme="majorBidi"/>
          <w:i/>
          <w:iCs/>
          <w:sz w:val="24"/>
          <w:szCs w:val="24"/>
        </w:rPr>
        <w:t>gn</w:t>
      </w:r>
      <w:r w:rsidRPr="00B76C19">
        <w:rPr>
          <w:rFonts w:asciiTheme="majorBidi" w:hAnsiTheme="majorBidi" w:cstheme="majorBidi"/>
          <w:sz w:val="24"/>
          <w:szCs w:val="24"/>
        </w:rPr>
        <w:t xml:space="preserve"> dan penelitian tindaka</w:t>
      </w:r>
      <w:r w:rsidR="00896677" w:rsidRPr="00B76C19">
        <w:rPr>
          <w:rFonts w:asciiTheme="majorBidi" w:hAnsiTheme="majorBidi" w:cstheme="majorBidi"/>
          <w:sz w:val="24"/>
          <w:szCs w:val="24"/>
        </w:rPr>
        <w:t xml:space="preserve">n kelas </w:t>
      </w:r>
      <w:proofErr w:type="gramStart"/>
      <w:r w:rsidR="00896677" w:rsidRPr="00B76C19">
        <w:rPr>
          <w:rFonts w:asciiTheme="majorBidi" w:hAnsiTheme="majorBidi" w:cstheme="majorBidi"/>
          <w:sz w:val="24"/>
          <w:szCs w:val="24"/>
        </w:rPr>
        <w:t>( Indrawan</w:t>
      </w:r>
      <w:proofErr w:type="gramEnd"/>
      <w:r w:rsidR="00896677" w:rsidRPr="00B76C19">
        <w:rPr>
          <w:rFonts w:asciiTheme="majorBidi" w:hAnsiTheme="majorBidi" w:cstheme="majorBidi"/>
          <w:sz w:val="24"/>
          <w:szCs w:val="24"/>
        </w:rPr>
        <w:t xml:space="preserve"> &amp; Yuniawati, </w:t>
      </w:r>
      <w:r w:rsidRPr="00B76C19">
        <w:rPr>
          <w:rFonts w:asciiTheme="majorBidi" w:hAnsiTheme="majorBidi" w:cstheme="majorBidi"/>
          <w:sz w:val="24"/>
          <w:szCs w:val="24"/>
        </w:rPr>
        <w:t>2014</w:t>
      </w:r>
      <w:r w:rsidR="00896677" w:rsidRPr="00B76C19">
        <w:rPr>
          <w:rFonts w:asciiTheme="majorBidi" w:hAnsiTheme="majorBidi" w:cstheme="majorBidi"/>
          <w:sz w:val="24"/>
          <w:szCs w:val="24"/>
        </w:rPr>
        <w:t>:81</w:t>
      </w:r>
      <w:r w:rsidRPr="00B76C19">
        <w:rPr>
          <w:rFonts w:asciiTheme="majorBidi" w:hAnsiTheme="majorBidi" w:cstheme="majorBidi"/>
          <w:sz w:val="24"/>
          <w:szCs w:val="24"/>
        </w:rPr>
        <w:t xml:space="preserve">).  Diambil dua kelas yang homogen dengan pembelajaran yang berbeda. Kelompok I (kelas eksperimen) </w:t>
      </w:r>
      <w:r w:rsidRPr="00B76C19">
        <w:rPr>
          <w:rFonts w:asciiTheme="majorBidi" w:hAnsiTheme="majorBidi" w:cstheme="majorBidi"/>
          <w:sz w:val="24"/>
          <w:szCs w:val="24"/>
          <w:lang w:val="id-ID"/>
        </w:rPr>
        <w:t xml:space="preserve">mendapatkan kegiatan pembelajaran dengan menggunakan </w:t>
      </w:r>
      <w:r w:rsidRPr="00B76C19">
        <w:rPr>
          <w:rFonts w:asciiTheme="majorBidi" w:hAnsiTheme="majorBidi" w:cstheme="majorBidi"/>
          <w:i/>
          <w:iCs/>
          <w:sz w:val="24"/>
          <w:szCs w:val="24"/>
        </w:rPr>
        <w:t xml:space="preserve">Problem based Learning </w:t>
      </w:r>
      <w:r w:rsidRPr="00B76C19">
        <w:rPr>
          <w:rFonts w:asciiTheme="majorBidi" w:hAnsiTheme="majorBidi" w:cstheme="majorBidi"/>
          <w:sz w:val="24"/>
          <w:szCs w:val="24"/>
        </w:rPr>
        <w:t>dengan PTK dan diberikan angket sikap siswa belajar</w:t>
      </w:r>
      <w:r w:rsidRPr="00B76C19">
        <w:rPr>
          <w:rFonts w:asciiTheme="majorBidi" w:hAnsiTheme="majorBidi" w:cstheme="majorBidi"/>
          <w:sz w:val="24"/>
          <w:szCs w:val="24"/>
          <w:lang w:val="id-ID"/>
        </w:rPr>
        <w:t>, sedangkan kelompok II</w:t>
      </w:r>
      <w:r w:rsidR="001A7F7A" w:rsidRPr="00B76C19">
        <w:rPr>
          <w:rFonts w:asciiTheme="majorBidi" w:hAnsiTheme="majorBidi" w:cstheme="majorBidi"/>
          <w:sz w:val="24"/>
          <w:szCs w:val="24"/>
        </w:rPr>
        <w:t xml:space="preserve"> </w:t>
      </w:r>
      <w:r w:rsidRPr="00B76C19">
        <w:rPr>
          <w:rFonts w:asciiTheme="majorBidi" w:hAnsiTheme="majorBidi" w:cstheme="majorBidi"/>
          <w:sz w:val="24"/>
          <w:szCs w:val="24"/>
          <w:lang w:val="id-ID"/>
        </w:rPr>
        <w:t>(</w:t>
      </w:r>
      <w:r w:rsidR="00896677" w:rsidRPr="00B76C19">
        <w:rPr>
          <w:rFonts w:asciiTheme="majorBidi" w:hAnsiTheme="majorBidi" w:cstheme="majorBidi"/>
          <w:sz w:val="24"/>
          <w:szCs w:val="24"/>
          <w:lang w:val="id-ID"/>
        </w:rPr>
        <w:t>kelas kontrol</w:t>
      </w:r>
      <w:r w:rsidRPr="00B76C19">
        <w:rPr>
          <w:rFonts w:asciiTheme="majorBidi" w:hAnsiTheme="majorBidi" w:cstheme="majorBidi"/>
          <w:sz w:val="24"/>
          <w:szCs w:val="24"/>
          <w:lang w:val="id-ID"/>
        </w:rPr>
        <w:t xml:space="preserve">) menggunakan pembelajaran </w:t>
      </w:r>
      <w:r w:rsidRPr="00B76C19">
        <w:rPr>
          <w:rFonts w:asciiTheme="majorBidi" w:hAnsiTheme="majorBidi" w:cstheme="majorBidi"/>
          <w:sz w:val="24"/>
          <w:szCs w:val="24"/>
        </w:rPr>
        <w:t>ekspositori dan diberikan angket sikap siswa belajar</w:t>
      </w:r>
      <w:r w:rsidRPr="00B76C19">
        <w:rPr>
          <w:rFonts w:asciiTheme="majorBidi" w:hAnsiTheme="majorBidi" w:cstheme="majorBidi"/>
          <w:sz w:val="24"/>
          <w:szCs w:val="24"/>
          <w:lang w:val="id-ID"/>
        </w:rPr>
        <w:t>.</w:t>
      </w:r>
    </w:p>
    <w:p w:rsidR="00920BF0" w:rsidRPr="00B76C19" w:rsidRDefault="00920BF0" w:rsidP="00896677">
      <w:pPr>
        <w:pStyle w:val="ListParagraph"/>
        <w:spacing w:line="480" w:lineRule="auto"/>
        <w:ind w:left="0" w:firstLine="294"/>
        <w:jc w:val="both"/>
        <w:rPr>
          <w:rFonts w:asciiTheme="majorBidi" w:hAnsiTheme="majorBidi" w:cstheme="majorBidi"/>
          <w:sz w:val="24"/>
          <w:szCs w:val="24"/>
        </w:rPr>
      </w:pPr>
      <w:r w:rsidRPr="00B76C19">
        <w:rPr>
          <w:rFonts w:asciiTheme="majorBidi" w:hAnsiTheme="majorBidi" w:cstheme="majorBidi"/>
          <w:sz w:val="24"/>
          <w:szCs w:val="24"/>
          <w:lang w:val="id-ID"/>
        </w:rPr>
        <w:t xml:space="preserve">Desain penelitian berbentuk Pretest Postest </w:t>
      </w:r>
      <w:r w:rsidRPr="00B76C19">
        <w:rPr>
          <w:rFonts w:asciiTheme="majorBidi" w:hAnsiTheme="majorBidi" w:cstheme="majorBidi"/>
          <w:sz w:val="24"/>
          <w:szCs w:val="24"/>
        </w:rPr>
        <w:t>k</w:t>
      </w:r>
      <w:r w:rsidRPr="00B76C19">
        <w:rPr>
          <w:rFonts w:asciiTheme="majorBidi" w:hAnsiTheme="majorBidi" w:cstheme="majorBidi"/>
          <w:sz w:val="24"/>
          <w:szCs w:val="24"/>
          <w:lang w:val="id-ID"/>
        </w:rPr>
        <w:t>ontrol Group Desi</w:t>
      </w:r>
      <w:r w:rsidRPr="00B76C19">
        <w:rPr>
          <w:rFonts w:asciiTheme="majorBidi" w:hAnsiTheme="majorBidi" w:cstheme="majorBidi"/>
          <w:sz w:val="24"/>
          <w:szCs w:val="24"/>
        </w:rPr>
        <w:t>g</w:t>
      </w:r>
      <w:r w:rsidRPr="00B76C19">
        <w:rPr>
          <w:rFonts w:asciiTheme="majorBidi" w:hAnsiTheme="majorBidi" w:cstheme="majorBidi"/>
          <w:sz w:val="24"/>
          <w:szCs w:val="24"/>
          <w:lang w:val="id-ID"/>
        </w:rPr>
        <w:t>n (</w:t>
      </w:r>
      <w:r w:rsidRPr="00B76C19">
        <w:rPr>
          <w:rFonts w:asciiTheme="majorBidi" w:hAnsiTheme="majorBidi" w:cstheme="majorBidi"/>
          <w:sz w:val="24"/>
          <w:szCs w:val="24"/>
        </w:rPr>
        <w:t>S</w:t>
      </w:r>
      <w:r w:rsidRPr="00B76C19">
        <w:rPr>
          <w:rFonts w:asciiTheme="majorBidi" w:hAnsiTheme="majorBidi" w:cstheme="majorBidi"/>
          <w:sz w:val="24"/>
          <w:szCs w:val="24"/>
          <w:lang w:val="id-ID"/>
        </w:rPr>
        <w:t xml:space="preserve">ugiyono,2012). Dalam penelitian ini diambil dua kelas yang kemampuannya relatif sama dengan pembelajaran yang sama. Kelompok I ( kelas eksperimen ), sedangkan kelompok II ( kelas kontrol ) </w:t>
      </w:r>
      <w:r w:rsidRPr="00B76C19">
        <w:rPr>
          <w:rFonts w:asciiTheme="majorBidi" w:hAnsiTheme="majorBidi" w:cstheme="majorBidi"/>
          <w:sz w:val="24"/>
          <w:szCs w:val="24"/>
        </w:rPr>
        <w:t>.</w:t>
      </w:r>
    </w:p>
    <w:p w:rsidR="00920BF0" w:rsidRPr="00B76C19" w:rsidRDefault="00920BF0" w:rsidP="00896677">
      <w:pPr>
        <w:pStyle w:val="ListParagraph"/>
        <w:ind w:left="0" w:firstLine="294"/>
        <w:jc w:val="both"/>
        <w:rPr>
          <w:rFonts w:asciiTheme="majorBidi" w:hAnsiTheme="majorBidi" w:cstheme="majorBidi"/>
          <w:sz w:val="24"/>
          <w:szCs w:val="24"/>
        </w:rPr>
      </w:pPr>
      <w:r w:rsidRPr="00B76C19">
        <w:rPr>
          <w:rFonts w:asciiTheme="majorBidi" w:hAnsiTheme="majorBidi" w:cstheme="majorBidi"/>
          <w:sz w:val="24"/>
          <w:szCs w:val="24"/>
          <w:lang w:val="id-ID"/>
        </w:rPr>
        <w:t xml:space="preserve">Adapun desain </w:t>
      </w:r>
      <w:r w:rsidRPr="00B76C19">
        <w:rPr>
          <w:rFonts w:asciiTheme="majorBidi" w:hAnsiTheme="majorBidi" w:cstheme="majorBidi"/>
          <w:sz w:val="24"/>
          <w:szCs w:val="24"/>
        </w:rPr>
        <w:t xml:space="preserve">bagian kuantitatif </w:t>
      </w:r>
      <w:r w:rsidRPr="00B76C19">
        <w:rPr>
          <w:rFonts w:asciiTheme="majorBidi" w:hAnsiTheme="majorBidi" w:cstheme="majorBidi"/>
          <w:sz w:val="24"/>
          <w:szCs w:val="24"/>
          <w:lang w:val="id-ID"/>
        </w:rPr>
        <w:t>penelitian ini digambarkan sebagai berikut  :</w:t>
      </w:r>
    </w:p>
    <w:p w:rsidR="00920BF0" w:rsidRPr="00B76C19" w:rsidRDefault="00920BF0" w:rsidP="00920BF0">
      <w:pPr>
        <w:pStyle w:val="ListParagraph"/>
        <w:ind w:left="426"/>
        <w:jc w:val="both"/>
        <w:rPr>
          <w:rFonts w:asciiTheme="majorBidi" w:hAnsiTheme="majorBidi" w:cstheme="majorBidi"/>
          <w:sz w:val="24"/>
          <w:szCs w:val="24"/>
          <w:lang w:val="id-ID"/>
        </w:rPr>
      </w:pPr>
      <w:r w:rsidRPr="00B76C19">
        <w:rPr>
          <w:rFonts w:asciiTheme="majorBidi" w:hAnsiTheme="majorBidi" w:cstheme="majorBidi"/>
          <w:sz w:val="24"/>
          <w:szCs w:val="24"/>
          <w:lang w:val="id-ID"/>
        </w:rPr>
        <w:t>E : O X O</w:t>
      </w:r>
    </w:p>
    <w:p w:rsidR="00920BF0" w:rsidRPr="00B76C19" w:rsidRDefault="00920BF0" w:rsidP="0068326D">
      <w:pPr>
        <w:spacing w:line="360" w:lineRule="auto"/>
        <w:ind w:firstLine="426"/>
        <w:jc w:val="both"/>
        <w:rPr>
          <w:rFonts w:asciiTheme="majorBidi" w:hAnsiTheme="majorBidi" w:cstheme="majorBidi"/>
          <w:sz w:val="24"/>
          <w:szCs w:val="24"/>
        </w:rPr>
      </w:pPr>
      <w:r w:rsidRPr="00B76C19">
        <w:rPr>
          <w:rFonts w:asciiTheme="majorBidi" w:hAnsiTheme="majorBidi" w:cstheme="majorBidi"/>
          <w:sz w:val="24"/>
          <w:szCs w:val="24"/>
          <w:lang w:val="id-ID"/>
        </w:rPr>
        <w:t>K : O    O</w:t>
      </w:r>
    </w:p>
    <w:p w:rsidR="00896677" w:rsidRPr="00B76C19" w:rsidRDefault="00456141" w:rsidP="00456141">
      <w:pPr>
        <w:spacing w:line="360" w:lineRule="auto"/>
        <w:ind w:firstLine="426"/>
        <w:jc w:val="both"/>
        <w:rPr>
          <w:rFonts w:asciiTheme="majorBidi" w:hAnsiTheme="majorBidi" w:cstheme="majorBidi"/>
          <w:sz w:val="24"/>
          <w:szCs w:val="24"/>
        </w:rPr>
      </w:pPr>
      <w:r w:rsidRPr="00B76C19">
        <w:rPr>
          <w:rFonts w:asciiTheme="majorBidi" w:hAnsiTheme="majorBidi" w:cstheme="majorBidi"/>
          <w:sz w:val="24"/>
          <w:szCs w:val="24"/>
        </w:rPr>
        <w:t xml:space="preserve">Sumber data yang diambil pada siswa kelas VIII A (kelas Eksperimen) dan VIII B (kelas Kontrol) SMPN 1 Sukatani. </w:t>
      </w:r>
      <w:r w:rsidR="00896677" w:rsidRPr="00B76C19">
        <w:rPr>
          <w:rFonts w:asciiTheme="majorBidi" w:hAnsiTheme="majorBidi" w:cstheme="majorBidi"/>
          <w:sz w:val="24"/>
          <w:szCs w:val="24"/>
        </w:rPr>
        <w:t xml:space="preserve">Teknik pengumpulan data dalam penelitian ini merupakan data kuantitatif dan data kualitatif. Data kuantitatif diperoleh melalui analisis terhadap </w:t>
      </w:r>
      <w:r w:rsidR="003567C1" w:rsidRPr="00B76C19">
        <w:rPr>
          <w:rFonts w:asciiTheme="majorBidi" w:hAnsiTheme="majorBidi" w:cstheme="majorBidi"/>
          <w:sz w:val="24"/>
          <w:szCs w:val="24"/>
        </w:rPr>
        <w:t>hasil jawaban</w:t>
      </w:r>
      <w:r w:rsidR="00896677" w:rsidRPr="00B76C19">
        <w:rPr>
          <w:rFonts w:asciiTheme="majorBidi" w:hAnsiTheme="majorBidi" w:cstheme="majorBidi"/>
          <w:sz w:val="24"/>
          <w:szCs w:val="24"/>
        </w:rPr>
        <w:t xml:space="preserve"> siswa didik pada tes tert</w:t>
      </w:r>
      <w:r w:rsidR="003567C1" w:rsidRPr="00B76C19">
        <w:rPr>
          <w:rFonts w:asciiTheme="majorBidi" w:hAnsiTheme="majorBidi" w:cstheme="majorBidi"/>
          <w:sz w:val="24"/>
          <w:szCs w:val="24"/>
        </w:rPr>
        <w:t>u</w:t>
      </w:r>
      <w:r w:rsidR="00896677" w:rsidRPr="00B76C19">
        <w:rPr>
          <w:rFonts w:asciiTheme="majorBidi" w:hAnsiTheme="majorBidi" w:cstheme="majorBidi"/>
          <w:sz w:val="24"/>
          <w:szCs w:val="24"/>
        </w:rPr>
        <w:t>lis dan angket sikap siswa, sedangkan data kualitatif dipeoleh dari lembar observasi dan wawancara.</w:t>
      </w:r>
    </w:p>
    <w:p w:rsidR="00794492" w:rsidRPr="00B76C19" w:rsidRDefault="00794492" w:rsidP="00456141">
      <w:pPr>
        <w:spacing w:line="360" w:lineRule="auto"/>
        <w:ind w:firstLine="426"/>
        <w:jc w:val="both"/>
        <w:rPr>
          <w:rFonts w:asciiTheme="majorBidi" w:hAnsiTheme="majorBidi" w:cstheme="majorBidi"/>
          <w:sz w:val="24"/>
          <w:szCs w:val="24"/>
        </w:rPr>
      </w:pPr>
    </w:p>
    <w:p w:rsidR="00794492" w:rsidRPr="00B76C19" w:rsidRDefault="00794492" w:rsidP="00456141">
      <w:pPr>
        <w:spacing w:line="360" w:lineRule="auto"/>
        <w:ind w:firstLine="426"/>
        <w:jc w:val="both"/>
        <w:rPr>
          <w:rFonts w:asciiTheme="majorBidi" w:hAnsiTheme="majorBidi" w:cstheme="majorBidi"/>
          <w:sz w:val="24"/>
          <w:szCs w:val="24"/>
        </w:rPr>
      </w:pPr>
    </w:p>
    <w:p w:rsidR="005E5FA8" w:rsidRPr="00B76C19" w:rsidRDefault="005E5FA8" w:rsidP="00456141">
      <w:pPr>
        <w:spacing w:line="360" w:lineRule="auto"/>
        <w:ind w:firstLine="426"/>
        <w:jc w:val="both"/>
        <w:rPr>
          <w:rFonts w:asciiTheme="majorBidi" w:hAnsiTheme="majorBidi" w:cstheme="majorBidi"/>
          <w:sz w:val="24"/>
          <w:szCs w:val="24"/>
        </w:rPr>
      </w:pPr>
    </w:p>
    <w:p w:rsidR="00ED7DF9" w:rsidRPr="00B76C19" w:rsidRDefault="00E55472" w:rsidP="00E55472">
      <w:pPr>
        <w:spacing w:after="0" w:line="480" w:lineRule="auto"/>
        <w:jc w:val="both"/>
        <w:rPr>
          <w:rFonts w:asciiTheme="majorBidi" w:hAnsiTheme="majorBidi" w:cstheme="majorBidi"/>
          <w:b/>
          <w:bCs/>
          <w:sz w:val="24"/>
          <w:szCs w:val="24"/>
        </w:rPr>
      </w:pPr>
      <w:r w:rsidRPr="00B76C19">
        <w:rPr>
          <w:rFonts w:asciiTheme="majorBidi" w:hAnsiTheme="majorBidi" w:cstheme="majorBidi"/>
          <w:b/>
          <w:bCs/>
          <w:sz w:val="24"/>
          <w:szCs w:val="24"/>
        </w:rPr>
        <w:t xml:space="preserve">3. </w:t>
      </w:r>
      <w:r w:rsidR="00ED7DF9" w:rsidRPr="00B76C19">
        <w:rPr>
          <w:rFonts w:asciiTheme="majorBidi" w:hAnsiTheme="majorBidi" w:cstheme="majorBidi"/>
          <w:b/>
          <w:bCs/>
          <w:sz w:val="24"/>
          <w:szCs w:val="24"/>
        </w:rPr>
        <w:t>HASIL</w:t>
      </w:r>
      <w:r w:rsidR="00794492" w:rsidRPr="00B76C19">
        <w:rPr>
          <w:rFonts w:asciiTheme="majorBidi" w:hAnsiTheme="majorBidi" w:cstheme="majorBidi"/>
          <w:b/>
          <w:bCs/>
          <w:sz w:val="24"/>
          <w:szCs w:val="24"/>
        </w:rPr>
        <w:t xml:space="preserve"> PENELITIAN</w:t>
      </w:r>
      <w:r w:rsidR="00ED7DF9" w:rsidRPr="00B76C19">
        <w:rPr>
          <w:rFonts w:asciiTheme="majorBidi" w:hAnsiTheme="majorBidi" w:cstheme="majorBidi"/>
          <w:b/>
          <w:bCs/>
          <w:sz w:val="24"/>
          <w:szCs w:val="24"/>
        </w:rPr>
        <w:t xml:space="preserve"> DAN PEMBASAAN</w:t>
      </w:r>
    </w:p>
    <w:p w:rsidR="00ED7DF9" w:rsidRPr="00B76C19" w:rsidRDefault="00ED7DF9" w:rsidP="00E3242A">
      <w:pPr>
        <w:pStyle w:val="ListParagraph"/>
        <w:spacing w:after="0" w:line="480" w:lineRule="auto"/>
        <w:ind w:left="0"/>
        <w:jc w:val="both"/>
        <w:rPr>
          <w:rFonts w:asciiTheme="majorBidi" w:hAnsiTheme="majorBidi" w:cstheme="majorBidi"/>
          <w:sz w:val="24"/>
          <w:szCs w:val="24"/>
        </w:rPr>
      </w:pPr>
      <w:r w:rsidRPr="00B76C19">
        <w:rPr>
          <w:rFonts w:asciiTheme="majorBidi" w:hAnsiTheme="majorBidi" w:cstheme="majorBidi"/>
          <w:sz w:val="24"/>
          <w:szCs w:val="24"/>
        </w:rPr>
        <w:tab/>
        <w:t xml:space="preserve">Berdasarkan analisis </w:t>
      </w:r>
      <w:r w:rsidR="0068326D" w:rsidRPr="00B76C19">
        <w:rPr>
          <w:rFonts w:asciiTheme="majorBidi" w:hAnsiTheme="majorBidi" w:cstheme="majorBidi"/>
          <w:sz w:val="24"/>
          <w:szCs w:val="24"/>
        </w:rPr>
        <w:t>data awal</w:t>
      </w:r>
      <w:r w:rsidRPr="00B76C19">
        <w:rPr>
          <w:rFonts w:asciiTheme="majorBidi" w:hAnsiTheme="majorBidi" w:cstheme="majorBidi"/>
          <w:sz w:val="24"/>
          <w:szCs w:val="24"/>
        </w:rPr>
        <w:t xml:space="preserve"> diketahui bahwa data sampel berdistribusi normal da</w:t>
      </w:r>
      <w:r w:rsidR="00DC71E2" w:rsidRPr="00B76C19">
        <w:rPr>
          <w:rFonts w:asciiTheme="majorBidi" w:hAnsiTheme="majorBidi" w:cstheme="majorBidi"/>
          <w:sz w:val="24"/>
          <w:szCs w:val="24"/>
        </w:rPr>
        <w:t>n memiliki varians yang homogen</w:t>
      </w:r>
      <w:r w:rsidRPr="00B76C19">
        <w:rPr>
          <w:rFonts w:asciiTheme="majorBidi" w:hAnsiTheme="majorBidi" w:cstheme="majorBidi"/>
          <w:sz w:val="24"/>
          <w:szCs w:val="24"/>
        </w:rPr>
        <w:t>. Hasil uji kesamaan rat-rata menunjukan bahwa</w:t>
      </w:r>
      <w:r w:rsidR="008C21F2" w:rsidRPr="00B76C19">
        <w:rPr>
          <w:rFonts w:asciiTheme="majorBidi" w:hAnsiTheme="majorBidi" w:cstheme="majorBidi"/>
          <w:sz w:val="24"/>
          <w:szCs w:val="24"/>
        </w:rPr>
        <w:t xml:space="preserve"> </w:t>
      </w:r>
      <w:r w:rsidRPr="00B76C19">
        <w:rPr>
          <w:rFonts w:asciiTheme="majorBidi" w:hAnsiTheme="majorBidi" w:cstheme="majorBidi"/>
          <w:sz w:val="24"/>
          <w:szCs w:val="24"/>
        </w:rPr>
        <w:t xml:space="preserve">kedua sampel memiliki kemampuan awal hampir </w:t>
      </w:r>
      <w:proofErr w:type="gramStart"/>
      <w:r w:rsidRPr="00B76C19">
        <w:rPr>
          <w:rFonts w:asciiTheme="majorBidi" w:hAnsiTheme="majorBidi" w:cstheme="majorBidi"/>
          <w:sz w:val="24"/>
          <w:szCs w:val="24"/>
        </w:rPr>
        <w:t>sama</w:t>
      </w:r>
      <w:proofErr w:type="gramEnd"/>
      <w:r w:rsidRPr="00B76C19">
        <w:rPr>
          <w:rFonts w:asciiTheme="majorBidi" w:hAnsiTheme="majorBidi" w:cstheme="majorBidi"/>
          <w:sz w:val="24"/>
          <w:szCs w:val="24"/>
        </w:rPr>
        <w:t>. Analisis data terakhir dilakukan setelah diperoleh nilai siswa tes kemampuan komunikasi dan koneksi matematis pada materi lingkaran.</w:t>
      </w:r>
    </w:p>
    <w:p w:rsidR="00ED7DF9" w:rsidRPr="00B76C19" w:rsidRDefault="00ED7DF9" w:rsidP="00E3242A">
      <w:pPr>
        <w:pStyle w:val="ListParagraph"/>
        <w:spacing w:after="0" w:line="480" w:lineRule="auto"/>
        <w:ind w:left="0"/>
        <w:jc w:val="both"/>
        <w:rPr>
          <w:rFonts w:asciiTheme="majorBidi" w:hAnsiTheme="majorBidi" w:cstheme="majorBidi"/>
          <w:sz w:val="24"/>
          <w:szCs w:val="24"/>
        </w:rPr>
      </w:pPr>
      <w:r w:rsidRPr="00B76C19">
        <w:rPr>
          <w:rFonts w:asciiTheme="majorBidi" w:hAnsiTheme="majorBidi" w:cstheme="majorBidi"/>
          <w:sz w:val="24"/>
          <w:szCs w:val="24"/>
        </w:rPr>
        <w:tab/>
        <w:t xml:space="preserve">Penelitian ini pada kelas eksperimen memperoleh model pembelajaran </w:t>
      </w:r>
      <w:r w:rsidRPr="00B76C19">
        <w:rPr>
          <w:rFonts w:asciiTheme="majorBidi" w:hAnsiTheme="majorBidi" w:cstheme="majorBidi"/>
          <w:i/>
          <w:iCs/>
          <w:sz w:val="24"/>
          <w:szCs w:val="24"/>
        </w:rPr>
        <w:t>Pr</w:t>
      </w:r>
      <w:r w:rsidR="00C636D7" w:rsidRPr="00B76C19">
        <w:rPr>
          <w:rFonts w:asciiTheme="majorBidi" w:hAnsiTheme="majorBidi" w:cstheme="majorBidi"/>
          <w:i/>
          <w:iCs/>
          <w:sz w:val="24"/>
          <w:szCs w:val="24"/>
        </w:rPr>
        <w:t>oblem Based Learning</w:t>
      </w:r>
      <w:r w:rsidR="00C636D7" w:rsidRPr="00B76C19">
        <w:rPr>
          <w:rFonts w:asciiTheme="majorBidi" w:hAnsiTheme="majorBidi" w:cstheme="majorBidi"/>
          <w:sz w:val="24"/>
          <w:szCs w:val="24"/>
        </w:rPr>
        <w:t xml:space="preserve"> dan kelas k</w:t>
      </w:r>
      <w:r w:rsidRPr="00B76C19">
        <w:rPr>
          <w:rFonts w:asciiTheme="majorBidi" w:hAnsiTheme="majorBidi" w:cstheme="majorBidi"/>
          <w:sz w:val="24"/>
          <w:szCs w:val="24"/>
        </w:rPr>
        <w:t xml:space="preserve">ontrol memperoleh model pembelajaran ekspositori. Pada akhir </w:t>
      </w:r>
      <w:proofErr w:type="gramStart"/>
      <w:r w:rsidRPr="00B76C19">
        <w:rPr>
          <w:rFonts w:asciiTheme="majorBidi" w:hAnsiTheme="majorBidi" w:cstheme="majorBidi"/>
          <w:sz w:val="24"/>
          <w:szCs w:val="24"/>
        </w:rPr>
        <w:t>pembelajaran ,</w:t>
      </w:r>
      <w:proofErr w:type="gramEnd"/>
      <w:r w:rsidRPr="00B76C19">
        <w:rPr>
          <w:rFonts w:asciiTheme="majorBidi" w:hAnsiTheme="majorBidi" w:cstheme="majorBidi"/>
          <w:sz w:val="24"/>
          <w:szCs w:val="24"/>
        </w:rPr>
        <w:t xml:space="preserve"> dilaksanakan tes</w:t>
      </w:r>
      <w:r w:rsidR="00794492" w:rsidRPr="00B76C19">
        <w:rPr>
          <w:rFonts w:asciiTheme="majorBidi" w:hAnsiTheme="majorBidi" w:cstheme="majorBidi"/>
          <w:sz w:val="24"/>
          <w:szCs w:val="24"/>
        </w:rPr>
        <w:t>kedua kelas eksperimen dan k</w:t>
      </w:r>
      <w:r w:rsidRPr="00B76C19">
        <w:rPr>
          <w:rFonts w:asciiTheme="majorBidi" w:hAnsiTheme="majorBidi" w:cstheme="majorBidi"/>
          <w:sz w:val="24"/>
          <w:szCs w:val="24"/>
        </w:rPr>
        <w:t>ontrol untuk mengetahui kemampuan komunikasi an koneksi matematis.</w:t>
      </w:r>
    </w:p>
    <w:p w:rsidR="00ED7DF9" w:rsidRPr="00B76C19" w:rsidRDefault="00ED7DF9" w:rsidP="00226D11">
      <w:pPr>
        <w:pStyle w:val="ListParagraph"/>
        <w:spacing w:after="0" w:line="480" w:lineRule="auto"/>
        <w:ind w:left="0"/>
        <w:jc w:val="both"/>
        <w:rPr>
          <w:rFonts w:asciiTheme="majorBidi" w:hAnsiTheme="majorBidi" w:cstheme="majorBidi"/>
          <w:sz w:val="24"/>
          <w:szCs w:val="24"/>
        </w:rPr>
      </w:pPr>
      <w:r w:rsidRPr="00B76C19">
        <w:rPr>
          <w:rFonts w:asciiTheme="majorBidi" w:hAnsiTheme="majorBidi" w:cstheme="majorBidi"/>
          <w:sz w:val="24"/>
          <w:szCs w:val="24"/>
        </w:rPr>
        <w:tab/>
        <w:t>Tes kem</w:t>
      </w:r>
      <w:r w:rsidR="00226D11" w:rsidRPr="00B76C19">
        <w:rPr>
          <w:rFonts w:asciiTheme="majorBidi" w:hAnsiTheme="majorBidi" w:cstheme="majorBidi"/>
          <w:sz w:val="24"/>
          <w:szCs w:val="24"/>
        </w:rPr>
        <w:t>am</w:t>
      </w:r>
      <w:r w:rsidRPr="00B76C19">
        <w:rPr>
          <w:rFonts w:asciiTheme="majorBidi" w:hAnsiTheme="majorBidi" w:cstheme="majorBidi"/>
          <w:sz w:val="24"/>
          <w:szCs w:val="24"/>
        </w:rPr>
        <w:t xml:space="preserve">puan komunikasi dan koneksi matematis diikuti oleh 78 siswa yang terdiri dari 39 siswa </w:t>
      </w:r>
      <w:r w:rsidR="00226D11" w:rsidRPr="00B76C19">
        <w:rPr>
          <w:rFonts w:asciiTheme="majorBidi" w:hAnsiTheme="majorBidi" w:cstheme="majorBidi"/>
          <w:sz w:val="24"/>
          <w:szCs w:val="24"/>
        </w:rPr>
        <w:t xml:space="preserve">kelas </w:t>
      </w:r>
      <w:r w:rsidRPr="00B76C19">
        <w:rPr>
          <w:rFonts w:asciiTheme="majorBidi" w:hAnsiTheme="majorBidi" w:cstheme="majorBidi"/>
          <w:sz w:val="24"/>
          <w:szCs w:val="24"/>
        </w:rPr>
        <w:t>eksperimen yakni siswa kelas VIIIA yang</w:t>
      </w:r>
      <w:r w:rsidR="00226D11" w:rsidRPr="00B76C19">
        <w:rPr>
          <w:rFonts w:asciiTheme="majorBidi" w:hAnsiTheme="majorBidi" w:cstheme="majorBidi"/>
          <w:sz w:val="24"/>
          <w:szCs w:val="24"/>
        </w:rPr>
        <w:t xml:space="preserve"> menggunakan</w:t>
      </w:r>
      <w:r w:rsidRPr="00B76C19">
        <w:rPr>
          <w:rFonts w:asciiTheme="majorBidi" w:hAnsiTheme="majorBidi" w:cstheme="majorBidi"/>
          <w:sz w:val="24"/>
          <w:szCs w:val="24"/>
        </w:rPr>
        <w:t xml:space="preserve"> model pembelajaran </w:t>
      </w:r>
      <w:r w:rsidRPr="00B76C19">
        <w:rPr>
          <w:rFonts w:asciiTheme="majorBidi" w:hAnsiTheme="majorBidi" w:cstheme="majorBidi"/>
          <w:i/>
          <w:iCs/>
          <w:sz w:val="24"/>
          <w:szCs w:val="24"/>
        </w:rPr>
        <w:t>Problem Based Learning</w:t>
      </w:r>
      <w:r w:rsidRPr="00B76C19">
        <w:rPr>
          <w:rFonts w:asciiTheme="majorBidi" w:hAnsiTheme="majorBidi" w:cstheme="majorBidi"/>
          <w:sz w:val="24"/>
          <w:szCs w:val="24"/>
        </w:rPr>
        <w:t xml:space="preserve"> dan 39 siswa kelas kontrol yang </w:t>
      </w:r>
      <w:r w:rsidR="00226D11" w:rsidRPr="00B76C19">
        <w:rPr>
          <w:rFonts w:asciiTheme="majorBidi" w:hAnsiTheme="majorBidi" w:cstheme="majorBidi"/>
          <w:sz w:val="24"/>
          <w:szCs w:val="24"/>
        </w:rPr>
        <w:t xml:space="preserve">menggunakan </w:t>
      </w:r>
      <w:r w:rsidRPr="00B76C19">
        <w:rPr>
          <w:rFonts w:asciiTheme="majorBidi" w:hAnsiTheme="majorBidi" w:cstheme="majorBidi"/>
          <w:sz w:val="24"/>
          <w:szCs w:val="24"/>
        </w:rPr>
        <w:t>model pembelajaran ekspositori. Hasil analisis deskriptif tes kemampuan komunikasi dan koneksi matematis materi lingkaran dapat dilihat pada table berikut.</w:t>
      </w:r>
    </w:p>
    <w:p w:rsidR="00ED7DF9" w:rsidRPr="00B76C19" w:rsidRDefault="00ED7DF9" w:rsidP="00ED7DF9">
      <w:pPr>
        <w:pStyle w:val="ListParagraph"/>
        <w:spacing w:after="0" w:line="480" w:lineRule="auto"/>
        <w:ind w:left="426"/>
        <w:jc w:val="both"/>
        <w:rPr>
          <w:rFonts w:asciiTheme="majorBidi" w:hAnsiTheme="majorBidi" w:cstheme="majorBidi"/>
          <w:sz w:val="24"/>
          <w:szCs w:val="24"/>
        </w:rPr>
      </w:pPr>
      <w:r w:rsidRPr="00B76C19">
        <w:rPr>
          <w:rFonts w:asciiTheme="majorBidi" w:hAnsiTheme="majorBidi" w:cstheme="majorBidi"/>
          <w:sz w:val="24"/>
          <w:szCs w:val="24"/>
        </w:rPr>
        <w:t>Tabel 3. Rata-rata Hasil kemampuan komunikasi dan koneksi Matematis</w:t>
      </w:r>
    </w:p>
    <w:tbl>
      <w:tblPr>
        <w:tblStyle w:val="TableGrid"/>
        <w:tblW w:w="0" w:type="auto"/>
        <w:tblInd w:w="1585" w:type="dxa"/>
        <w:tblLook w:val="04A0"/>
      </w:tblPr>
      <w:tblGrid>
        <w:gridCol w:w="696"/>
        <w:gridCol w:w="1948"/>
        <w:gridCol w:w="1280"/>
        <w:gridCol w:w="1280"/>
      </w:tblGrid>
      <w:tr w:rsidR="00B76C19" w:rsidRPr="00B76C19" w:rsidTr="0018634F">
        <w:trPr>
          <w:trHeight w:val="749"/>
        </w:trPr>
        <w:tc>
          <w:tcPr>
            <w:tcW w:w="696" w:type="dxa"/>
          </w:tcPr>
          <w:p w:rsidR="00ED7DF9" w:rsidRPr="00B76C19" w:rsidRDefault="00ED7DF9" w:rsidP="0021414B">
            <w:pPr>
              <w:pStyle w:val="ListParagraph"/>
              <w:ind w:left="0"/>
              <w:jc w:val="center"/>
              <w:rPr>
                <w:rFonts w:asciiTheme="majorBidi" w:hAnsiTheme="majorBidi" w:cstheme="majorBidi"/>
                <w:b/>
                <w:sz w:val="24"/>
                <w:szCs w:val="24"/>
              </w:rPr>
            </w:pPr>
            <w:r w:rsidRPr="00B76C19">
              <w:rPr>
                <w:rFonts w:asciiTheme="majorBidi" w:hAnsiTheme="majorBidi" w:cstheme="majorBidi"/>
                <w:b/>
                <w:sz w:val="24"/>
                <w:szCs w:val="24"/>
              </w:rPr>
              <w:t>No</w:t>
            </w:r>
          </w:p>
        </w:tc>
        <w:tc>
          <w:tcPr>
            <w:tcW w:w="1948" w:type="dxa"/>
          </w:tcPr>
          <w:p w:rsidR="00ED7DF9" w:rsidRPr="00B76C19" w:rsidRDefault="00ED7DF9" w:rsidP="0021414B">
            <w:pPr>
              <w:pStyle w:val="ListParagraph"/>
              <w:ind w:left="0"/>
              <w:jc w:val="center"/>
              <w:rPr>
                <w:rFonts w:asciiTheme="majorBidi" w:hAnsiTheme="majorBidi" w:cstheme="majorBidi"/>
                <w:b/>
                <w:sz w:val="24"/>
                <w:szCs w:val="24"/>
              </w:rPr>
            </w:pPr>
            <w:r w:rsidRPr="00B76C19">
              <w:rPr>
                <w:rFonts w:asciiTheme="majorBidi" w:hAnsiTheme="majorBidi" w:cstheme="majorBidi"/>
                <w:b/>
                <w:sz w:val="24"/>
                <w:szCs w:val="24"/>
              </w:rPr>
              <w:t>Kelas</w:t>
            </w:r>
          </w:p>
        </w:tc>
        <w:tc>
          <w:tcPr>
            <w:tcW w:w="1280" w:type="dxa"/>
          </w:tcPr>
          <w:p w:rsidR="00ED7DF9" w:rsidRPr="00B76C19" w:rsidRDefault="00ED7DF9" w:rsidP="0021414B">
            <w:pPr>
              <w:pStyle w:val="ListParagraph"/>
              <w:ind w:left="0"/>
              <w:jc w:val="center"/>
              <w:rPr>
                <w:rFonts w:asciiTheme="majorBidi" w:hAnsiTheme="majorBidi" w:cstheme="majorBidi"/>
                <w:b/>
                <w:sz w:val="24"/>
                <w:szCs w:val="24"/>
              </w:rPr>
            </w:pPr>
            <w:r w:rsidRPr="00B76C19">
              <w:rPr>
                <w:rFonts w:asciiTheme="majorBidi" w:hAnsiTheme="majorBidi" w:cstheme="majorBidi"/>
                <w:b/>
                <w:sz w:val="24"/>
                <w:szCs w:val="24"/>
              </w:rPr>
              <w:t>Rata-rata Nilai</w:t>
            </w:r>
          </w:p>
        </w:tc>
        <w:tc>
          <w:tcPr>
            <w:tcW w:w="1280" w:type="dxa"/>
          </w:tcPr>
          <w:p w:rsidR="00ED7DF9" w:rsidRPr="00B76C19" w:rsidRDefault="00ED7DF9" w:rsidP="0021414B">
            <w:pPr>
              <w:pStyle w:val="ListParagraph"/>
              <w:ind w:left="0"/>
              <w:jc w:val="center"/>
              <w:rPr>
                <w:rFonts w:asciiTheme="majorBidi" w:hAnsiTheme="majorBidi" w:cstheme="majorBidi"/>
                <w:b/>
                <w:sz w:val="24"/>
                <w:szCs w:val="24"/>
              </w:rPr>
            </w:pPr>
            <w:r w:rsidRPr="00B76C19">
              <w:rPr>
                <w:rFonts w:asciiTheme="majorBidi" w:hAnsiTheme="majorBidi" w:cstheme="majorBidi"/>
                <w:b/>
                <w:sz w:val="24"/>
                <w:szCs w:val="24"/>
              </w:rPr>
              <w:t>Rata-rata Nilai</w:t>
            </w:r>
          </w:p>
        </w:tc>
      </w:tr>
      <w:tr w:rsidR="00B76C19" w:rsidRPr="00B76C19" w:rsidTr="0018634F">
        <w:trPr>
          <w:trHeight w:val="476"/>
        </w:trPr>
        <w:tc>
          <w:tcPr>
            <w:tcW w:w="696" w:type="dxa"/>
          </w:tcPr>
          <w:p w:rsidR="00ED7DF9" w:rsidRPr="00B76C19" w:rsidRDefault="00ED7DF9" w:rsidP="00E3242A">
            <w:pPr>
              <w:pStyle w:val="ListParagraph"/>
              <w:spacing w:line="480" w:lineRule="auto"/>
              <w:ind w:left="0"/>
              <w:jc w:val="center"/>
              <w:rPr>
                <w:rFonts w:asciiTheme="majorBidi" w:hAnsiTheme="majorBidi" w:cstheme="majorBidi"/>
                <w:sz w:val="24"/>
                <w:szCs w:val="24"/>
              </w:rPr>
            </w:pPr>
            <w:r w:rsidRPr="00B76C19">
              <w:rPr>
                <w:rFonts w:asciiTheme="majorBidi" w:hAnsiTheme="majorBidi" w:cstheme="majorBidi"/>
                <w:sz w:val="24"/>
                <w:szCs w:val="24"/>
              </w:rPr>
              <w:t>1</w:t>
            </w:r>
          </w:p>
        </w:tc>
        <w:tc>
          <w:tcPr>
            <w:tcW w:w="1948" w:type="dxa"/>
          </w:tcPr>
          <w:p w:rsidR="00ED7DF9" w:rsidRPr="00B76C19" w:rsidRDefault="00ED7DF9" w:rsidP="00E3242A">
            <w:pPr>
              <w:pStyle w:val="ListParagraph"/>
              <w:spacing w:line="480" w:lineRule="auto"/>
              <w:ind w:left="0"/>
              <w:jc w:val="center"/>
              <w:rPr>
                <w:rFonts w:asciiTheme="majorBidi" w:hAnsiTheme="majorBidi" w:cstheme="majorBidi"/>
                <w:sz w:val="24"/>
                <w:szCs w:val="24"/>
              </w:rPr>
            </w:pPr>
            <w:r w:rsidRPr="00B76C19">
              <w:rPr>
                <w:rFonts w:asciiTheme="majorBidi" w:hAnsiTheme="majorBidi" w:cstheme="majorBidi"/>
                <w:sz w:val="24"/>
                <w:szCs w:val="24"/>
              </w:rPr>
              <w:t>Eksperimen</w:t>
            </w:r>
          </w:p>
        </w:tc>
        <w:tc>
          <w:tcPr>
            <w:tcW w:w="1280" w:type="dxa"/>
          </w:tcPr>
          <w:p w:rsidR="00ED7DF9" w:rsidRPr="00B76C19" w:rsidRDefault="00226D11" w:rsidP="00E3242A">
            <w:pPr>
              <w:autoSpaceDE w:val="0"/>
              <w:autoSpaceDN w:val="0"/>
              <w:adjustRightInd w:val="0"/>
              <w:spacing w:line="480" w:lineRule="auto"/>
              <w:ind w:left="60" w:right="60"/>
              <w:jc w:val="center"/>
              <w:rPr>
                <w:rFonts w:asciiTheme="majorBidi" w:hAnsiTheme="majorBidi" w:cstheme="majorBidi"/>
                <w:sz w:val="24"/>
                <w:szCs w:val="24"/>
              </w:rPr>
            </w:pPr>
            <w:r w:rsidRPr="00B76C19">
              <w:rPr>
                <w:rFonts w:asciiTheme="majorBidi" w:hAnsiTheme="majorBidi" w:cstheme="majorBidi"/>
                <w:sz w:val="24"/>
                <w:szCs w:val="24"/>
              </w:rPr>
              <w:t>79</w:t>
            </w:r>
            <w:r w:rsidR="00ED7DF9" w:rsidRPr="00B76C19">
              <w:rPr>
                <w:rFonts w:asciiTheme="majorBidi" w:hAnsiTheme="majorBidi" w:cstheme="majorBidi"/>
                <w:sz w:val="24"/>
                <w:szCs w:val="24"/>
              </w:rPr>
              <w:t>.</w:t>
            </w:r>
            <w:r w:rsidRPr="00B76C19">
              <w:rPr>
                <w:rFonts w:asciiTheme="majorBidi" w:hAnsiTheme="majorBidi" w:cstheme="majorBidi"/>
                <w:sz w:val="24"/>
                <w:szCs w:val="24"/>
              </w:rPr>
              <w:t>74</w:t>
            </w:r>
          </w:p>
        </w:tc>
        <w:tc>
          <w:tcPr>
            <w:tcW w:w="1280" w:type="dxa"/>
          </w:tcPr>
          <w:p w:rsidR="00ED7DF9" w:rsidRPr="00B76C19" w:rsidRDefault="00ED7DF9" w:rsidP="00E3242A">
            <w:pPr>
              <w:autoSpaceDE w:val="0"/>
              <w:autoSpaceDN w:val="0"/>
              <w:adjustRightInd w:val="0"/>
              <w:spacing w:line="480" w:lineRule="auto"/>
              <w:ind w:left="60" w:right="60"/>
              <w:jc w:val="center"/>
              <w:rPr>
                <w:rFonts w:asciiTheme="majorBidi" w:hAnsiTheme="majorBidi" w:cstheme="majorBidi"/>
                <w:sz w:val="24"/>
                <w:szCs w:val="24"/>
              </w:rPr>
            </w:pPr>
            <w:r w:rsidRPr="00B76C19">
              <w:rPr>
                <w:rFonts w:asciiTheme="majorBidi" w:hAnsiTheme="majorBidi" w:cstheme="majorBidi"/>
                <w:sz w:val="24"/>
                <w:szCs w:val="24"/>
              </w:rPr>
              <w:t>72.72</w:t>
            </w:r>
          </w:p>
        </w:tc>
      </w:tr>
      <w:tr w:rsidR="00B76C19" w:rsidRPr="00B76C19" w:rsidTr="0018634F">
        <w:trPr>
          <w:trHeight w:val="492"/>
        </w:trPr>
        <w:tc>
          <w:tcPr>
            <w:tcW w:w="696" w:type="dxa"/>
          </w:tcPr>
          <w:p w:rsidR="00ED7DF9" w:rsidRPr="00B76C19" w:rsidRDefault="00ED7DF9" w:rsidP="00E3242A">
            <w:pPr>
              <w:pStyle w:val="ListParagraph"/>
              <w:spacing w:line="480" w:lineRule="auto"/>
              <w:ind w:left="0"/>
              <w:jc w:val="center"/>
              <w:rPr>
                <w:rFonts w:asciiTheme="majorBidi" w:hAnsiTheme="majorBidi" w:cstheme="majorBidi"/>
                <w:sz w:val="24"/>
                <w:szCs w:val="24"/>
              </w:rPr>
            </w:pPr>
            <w:r w:rsidRPr="00B76C19">
              <w:rPr>
                <w:rFonts w:asciiTheme="majorBidi" w:hAnsiTheme="majorBidi" w:cstheme="majorBidi"/>
                <w:sz w:val="24"/>
                <w:szCs w:val="24"/>
              </w:rPr>
              <w:t>2</w:t>
            </w:r>
          </w:p>
        </w:tc>
        <w:tc>
          <w:tcPr>
            <w:tcW w:w="1948" w:type="dxa"/>
          </w:tcPr>
          <w:p w:rsidR="00ED7DF9" w:rsidRPr="00B76C19" w:rsidRDefault="00ED7DF9" w:rsidP="00E3242A">
            <w:pPr>
              <w:pStyle w:val="ListParagraph"/>
              <w:spacing w:line="480" w:lineRule="auto"/>
              <w:ind w:left="0"/>
              <w:jc w:val="center"/>
              <w:rPr>
                <w:rFonts w:asciiTheme="majorBidi" w:hAnsiTheme="majorBidi" w:cstheme="majorBidi"/>
                <w:sz w:val="24"/>
                <w:szCs w:val="24"/>
              </w:rPr>
            </w:pPr>
            <w:r w:rsidRPr="00B76C19">
              <w:rPr>
                <w:rFonts w:asciiTheme="majorBidi" w:hAnsiTheme="majorBidi" w:cstheme="majorBidi"/>
                <w:sz w:val="24"/>
                <w:szCs w:val="24"/>
              </w:rPr>
              <w:t>Kontrol</w:t>
            </w:r>
          </w:p>
        </w:tc>
        <w:tc>
          <w:tcPr>
            <w:tcW w:w="1280" w:type="dxa"/>
          </w:tcPr>
          <w:p w:rsidR="00ED7DF9" w:rsidRPr="00B76C19" w:rsidRDefault="00ED7DF9" w:rsidP="00E3242A">
            <w:pPr>
              <w:autoSpaceDE w:val="0"/>
              <w:autoSpaceDN w:val="0"/>
              <w:adjustRightInd w:val="0"/>
              <w:spacing w:line="480" w:lineRule="auto"/>
              <w:ind w:left="60" w:right="60"/>
              <w:jc w:val="center"/>
              <w:rPr>
                <w:rFonts w:asciiTheme="majorBidi" w:hAnsiTheme="majorBidi" w:cstheme="majorBidi"/>
                <w:sz w:val="24"/>
                <w:szCs w:val="24"/>
              </w:rPr>
            </w:pPr>
            <w:r w:rsidRPr="00B76C19">
              <w:rPr>
                <w:rFonts w:asciiTheme="majorBidi" w:hAnsiTheme="majorBidi" w:cstheme="majorBidi"/>
                <w:sz w:val="24"/>
                <w:szCs w:val="24"/>
              </w:rPr>
              <w:t>56.51</w:t>
            </w:r>
          </w:p>
        </w:tc>
        <w:tc>
          <w:tcPr>
            <w:tcW w:w="1280" w:type="dxa"/>
          </w:tcPr>
          <w:p w:rsidR="00ED7DF9" w:rsidRPr="00B76C19" w:rsidRDefault="00ED7DF9" w:rsidP="00E3242A">
            <w:pPr>
              <w:autoSpaceDE w:val="0"/>
              <w:autoSpaceDN w:val="0"/>
              <w:adjustRightInd w:val="0"/>
              <w:spacing w:line="480" w:lineRule="auto"/>
              <w:ind w:left="60" w:right="60"/>
              <w:jc w:val="center"/>
              <w:rPr>
                <w:rFonts w:asciiTheme="majorBidi" w:hAnsiTheme="majorBidi" w:cstheme="majorBidi"/>
                <w:sz w:val="24"/>
                <w:szCs w:val="24"/>
              </w:rPr>
            </w:pPr>
            <w:r w:rsidRPr="00B76C19">
              <w:rPr>
                <w:rFonts w:asciiTheme="majorBidi" w:hAnsiTheme="majorBidi" w:cstheme="majorBidi"/>
                <w:sz w:val="24"/>
                <w:szCs w:val="24"/>
              </w:rPr>
              <w:t>59.64</w:t>
            </w:r>
          </w:p>
        </w:tc>
      </w:tr>
    </w:tbl>
    <w:p w:rsidR="0018634F" w:rsidRDefault="00ED7DF9" w:rsidP="00FE0F06">
      <w:pPr>
        <w:pStyle w:val="ListParagraph"/>
        <w:spacing w:after="0" w:line="480" w:lineRule="auto"/>
        <w:ind w:left="0"/>
        <w:jc w:val="both"/>
        <w:rPr>
          <w:rFonts w:asciiTheme="majorBidi" w:hAnsiTheme="majorBidi" w:cstheme="majorBidi"/>
          <w:sz w:val="24"/>
          <w:szCs w:val="24"/>
        </w:rPr>
      </w:pPr>
      <w:r w:rsidRPr="00B76C19">
        <w:rPr>
          <w:rFonts w:asciiTheme="majorBidi" w:hAnsiTheme="majorBidi" w:cstheme="majorBidi"/>
          <w:sz w:val="24"/>
          <w:szCs w:val="24"/>
        </w:rPr>
        <w:tab/>
      </w:r>
    </w:p>
    <w:p w:rsidR="00ED7DF9" w:rsidRPr="00B76C19" w:rsidRDefault="00ED7DF9" w:rsidP="00FE0F06">
      <w:pPr>
        <w:pStyle w:val="ListParagraph"/>
        <w:spacing w:after="0" w:line="480" w:lineRule="auto"/>
        <w:ind w:left="0"/>
        <w:jc w:val="both"/>
        <w:rPr>
          <w:rFonts w:asciiTheme="majorBidi" w:hAnsiTheme="majorBidi" w:cstheme="majorBidi"/>
          <w:sz w:val="24"/>
          <w:szCs w:val="24"/>
        </w:rPr>
      </w:pPr>
      <w:r w:rsidRPr="00B76C19">
        <w:rPr>
          <w:rFonts w:asciiTheme="majorBidi" w:hAnsiTheme="majorBidi" w:cstheme="majorBidi"/>
          <w:sz w:val="24"/>
          <w:szCs w:val="24"/>
        </w:rPr>
        <w:lastRenderedPageBreak/>
        <w:t>Dari table</w:t>
      </w:r>
      <w:r w:rsidR="00016DCE" w:rsidRPr="00B76C19">
        <w:rPr>
          <w:rFonts w:asciiTheme="majorBidi" w:hAnsiTheme="majorBidi" w:cstheme="majorBidi"/>
          <w:sz w:val="24"/>
          <w:szCs w:val="24"/>
        </w:rPr>
        <w:t xml:space="preserve">l </w:t>
      </w:r>
      <w:r w:rsidRPr="00B76C19">
        <w:rPr>
          <w:rFonts w:asciiTheme="majorBidi" w:hAnsiTheme="majorBidi" w:cstheme="majorBidi"/>
          <w:sz w:val="24"/>
          <w:szCs w:val="24"/>
        </w:rPr>
        <w:t>3 dapat dilihat bahwa rata-rata kemampuan komunikasi mat</w:t>
      </w:r>
      <w:r w:rsidR="00226D11" w:rsidRPr="00B76C19">
        <w:rPr>
          <w:rFonts w:asciiTheme="majorBidi" w:hAnsiTheme="majorBidi" w:cstheme="majorBidi"/>
          <w:sz w:val="24"/>
          <w:szCs w:val="24"/>
        </w:rPr>
        <w:t>ematis siswa kelas eksperimen 79</w:t>
      </w:r>
      <w:r w:rsidRPr="00B76C19">
        <w:rPr>
          <w:rFonts w:asciiTheme="majorBidi" w:hAnsiTheme="majorBidi" w:cstheme="majorBidi"/>
          <w:sz w:val="24"/>
          <w:szCs w:val="24"/>
        </w:rPr>
        <w:t>,</w:t>
      </w:r>
      <w:r w:rsidR="00226D11" w:rsidRPr="00B76C19">
        <w:rPr>
          <w:rFonts w:asciiTheme="majorBidi" w:hAnsiTheme="majorBidi" w:cstheme="majorBidi"/>
          <w:sz w:val="24"/>
          <w:szCs w:val="24"/>
        </w:rPr>
        <w:t>7</w:t>
      </w:r>
      <w:r w:rsidRPr="00B76C19">
        <w:rPr>
          <w:rFonts w:asciiTheme="majorBidi" w:hAnsiTheme="majorBidi" w:cstheme="majorBidi"/>
          <w:sz w:val="24"/>
          <w:szCs w:val="24"/>
        </w:rPr>
        <w:t>4, sedangkan rata-rata kemampuan komunikasi matematis siswa kelas kontrol adalah 56,51.Rata-rata kemampuan koneksi matematis siswa kelas eksperimen adalah 72,72, sedangkan rata-rata kemampuan</w:t>
      </w:r>
      <w:r w:rsidR="00C636D7" w:rsidRPr="00B76C19">
        <w:rPr>
          <w:rFonts w:asciiTheme="majorBidi" w:hAnsiTheme="majorBidi" w:cstheme="majorBidi"/>
          <w:sz w:val="24"/>
          <w:szCs w:val="24"/>
        </w:rPr>
        <w:t xml:space="preserve"> koneksi matematis siswa kelas k</w:t>
      </w:r>
      <w:r w:rsidRPr="00B76C19">
        <w:rPr>
          <w:rFonts w:asciiTheme="majorBidi" w:hAnsiTheme="majorBidi" w:cstheme="majorBidi"/>
          <w:sz w:val="24"/>
          <w:szCs w:val="24"/>
        </w:rPr>
        <w:t>ontrol adalah 59,64.Rata-rata kemampuan komunikasi dan koneksi matematis</w:t>
      </w:r>
      <w:r w:rsidR="00226D11" w:rsidRPr="00B76C19">
        <w:rPr>
          <w:rFonts w:asciiTheme="majorBidi" w:hAnsiTheme="majorBidi" w:cstheme="majorBidi"/>
          <w:sz w:val="24"/>
          <w:szCs w:val="24"/>
        </w:rPr>
        <w:t xml:space="preserve"> siswa pada kelas eksperimen yak</w:t>
      </w:r>
      <w:r w:rsidR="00FE0F06" w:rsidRPr="00B76C19">
        <w:rPr>
          <w:rFonts w:asciiTheme="majorBidi" w:hAnsiTheme="majorBidi" w:cstheme="majorBidi"/>
          <w:sz w:val="24"/>
          <w:szCs w:val="24"/>
        </w:rPr>
        <w:t>ni kelas y</w:t>
      </w:r>
      <w:r w:rsidRPr="00B76C19">
        <w:rPr>
          <w:rFonts w:asciiTheme="majorBidi" w:hAnsiTheme="majorBidi" w:cstheme="majorBidi"/>
          <w:sz w:val="24"/>
          <w:szCs w:val="24"/>
        </w:rPr>
        <w:t xml:space="preserve">ang </w:t>
      </w:r>
      <w:r w:rsidR="00FE0F06" w:rsidRPr="00B76C19">
        <w:rPr>
          <w:rFonts w:asciiTheme="majorBidi" w:hAnsiTheme="majorBidi" w:cstheme="majorBidi"/>
          <w:sz w:val="24"/>
          <w:szCs w:val="24"/>
        </w:rPr>
        <w:t xml:space="preserve">menggunakan </w:t>
      </w:r>
      <w:r w:rsidRPr="00B76C19">
        <w:rPr>
          <w:rFonts w:asciiTheme="majorBidi" w:hAnsiTheme="majorBidi" w:cstheme="majorBidi"/>
          <w:sz w:val="24"/>
          <w:szCs w:val="24"/>
        </w:rPr>
        <w:t xml:space="preserve">model </w:t>
      </w:r>
      <w:r w:rsidRPr="00B76C19">
        <w:rPr>
          <w:rFonts w:asciiTheme="majorBidi" w:hAnsiTheme="majorBidi" w:cstheme="majorBidi"/>
          <w:i/>
          <w:iCs/>
          <w:sz w:val="24"/>
          <w:szCs w:val="24"/>
        </w:rPr>
        <w:t xml:space="preserve">pembelajaran problem based learning </w:t>
      </w:r>
      <w:r w:rsidRPr="00B76C19">
        <w:rPr>
          <w:rFonts w:asciiTheme="majorBidi" w:hAnsiTheme="majorBidi" w:cstheme="majorBidi"/>
          <w:sz w:val="24"/>
          <w:szCs w:val="24"/>
        </w:rPr>
        <w:t>lebih tinggi dari rata-rata kemampuan komunikasi dan kone</w:t>
      </w:r>
      <w:r w:rsidR="00016DCE" w:rsidRPr="00B76C19">
        <w:rPr>
          <w:rFonts w:asciiTheme="majorBidi" w:hAnsiTheme="majorBidi" w:cstheme="majorBidi"/>
          <w:sz w:val="24"/>
          <w:szCs w:val="24"/>
        </w:rPr>
        <w:t>ksi matematis siswa pada kelas k</w:t>
      </w:r>
      <w:r w:rsidRPr="00B76C19">
        <w:rPr>
          <w:rFonts w:asciiTheme="majorBidi" w:hAnsiTheme="majorBidi" w:cstheme="majorBidi"/>
          <w:sz w:val="24"/>
          <w:szCs w:val="24"/>
        </w:rPr>
        <w:t>ontrol yang dikenai model pembelajaan ekspositori.</w:t>
      </w:r>
      <w:r w:rsidR="00FE0F06" w:rsidRPr="00B76C19">
        <w:rPr>
          <w:rFonts w:asciiTheme="majorBidi" w:hAnsiTheme="majorBidi" w:cstheme="majorBidi"/>
          <w:sz w:val="24"/>
          <w:szCs w:val="24"/>
        </w:rPr>
        <w:t xml:space="preserve"> Adapun perbedaan kemampuan komunikasi dan koneksi matematis siswa ant</w:t>
      </w:r>
      <w:r w:rsidR="00DC06DB" w:rsidRPr="00B76C19">
        <w:rPr>
          <w:rFonts w:asciiTheme="majorBidi" w:hAnsiTheme="majorBidi" w:cstheme="majorBidi"/>
          <w:sz w:val="24"/>
          <w:szCs w:val="24"/>
        </w:rPr>
        <w:t>ara kelas eksperimen dan kelas k</w:t>
      </w:r>
      <w:r w:rsidR="00FE0F06" w:rsidRPr="00B76C19">
        <w:rPr>
          <w:rFonts w:asciiTheme="majorBidi" w:hAnsiTheme="majorBidi" w:cstheme="majorBidi"/>
          <w:sz w:val="24"/>
          <w:szCs w:val="24"/>
        </w:rPr>
        <w:t>ontrol dapat terlihat juga pada diagram batang berikut:</w:t>
      </w:r>
    </w:p>
    <w:p w:rsidR="00FE0F06" w:rsidRPr="00B76C19" w:rsidRDefault="00FE0F06" w:rsidP="00FE0F06">
      <w:pPr>
        <w:pStyle w:val="ListParagraph"/>
        <w:spacing w:after="0" w:line="480" w:lineRule="auto"/>
        <w:ind w:left="0"/>
        <w:jc w:val="both"/>
        <w:rPr>
          <w:rFonts w:asciiTheme="majorBidi" w:hAnsiTheme="majorBidi" w:cstheme="majorBidi"/>
          <w:sz w:val="24"/>
          <w:szCs w:val="24"/>
        </w:rPr>
      </w:pPr>
      <w:r w:rsidRPr="00B76C19">
        <w:rPr>
          <w:rFonts w:ascii="Times New Roman" w:hAnsi="Times New Roman" w:cs="Times New Roman"/>
          <w:noProof/>
          <w:sz w:val="24"/>
          <w:szCs w:val="24"/>
          <w:lang w:val="id-ID" w:eastAsia="id-ID"/>
        </w:rPr>
        <w:drawing>
          <wp:inline distT="0" distB="0" distL="0" distR="0">
            <wp:extent cx="4853354" cy="1784838"/>
            <wp:effectExtent l="0" t="0" r="23495" b="254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E0F06" w:rsidRPr="00B76C19" w:rsidRDefault="00FE0F06" w:rsidP="00FE0F06">
      <w:pPr>
        <w:spacing w:after="0" w:line="240" w:lineRule="auto"/>
        <w:jc w:val="center"/>
        <w:rPr>
          <w:rFonts w:asciiTheme="majorBidi" w:hAnsiTheme="majorBidi" w:cstheme="majorBidi"/>
          <w:b/>
          <w:bCs/>
          <w:sz w:val="20"/>
          <w:szCs w:val="20"/>
        </w:rPr>
      </w:pPr>
      <w:r w:rsidRPr="00B76C19">
        <w:rPr>
          <w:rFonts w:asciiTheme="majorBidi" w:hAnsiTheme="majorBidi" w:cstheme="majorBidi"/>
          <w:b/>
          <w:bCs/>
          <w:sz w:val="20"/>
          <w:szCs w:val="20"/>
        </w:rPr>
        <w:t>1.1 Diagram Batang Perbandingan Pretes, Postes dan N-Gain</w:t>
      </w:r>
    </w:p>
    <w:p w:rsidR="00FE0F06" w:rsidRPr="00B76C19" w:rsidRDefault="00FE0F06" w:rsidP="00FE0F06">
      <w:pPr>
        <w:pStyle w:val="ListParagraph"/>
        <w:spacing w:after="0" w:line="480" w:lineRule="auto"/>
        <w:ind w:left="0"/>
        <w:jc w:val="center"/>
        <w:rPr>
          <w:rFonts w:asciiTheme="majorBidi" w:hAnsiTheme="majorBidi" w:cstheme="majorBidi"/>
          <w:sz w:val="20"/>
          <w:szCs w:val="20"/>
        </w:rPr>
      </w:pPr>
      <w:r w:rsidRPr="00B76C19">
        <w:rPr>
          <w:rFonts w:asciiTheme="majorBidi" w:hAnsiTheme="majorBidi" w:cstheme="majorBidi"/>
          <w:b/>
          <w:bCs/>
          <w:sz w:val="20"/>
          <w:szCs w:val="20"/>
        </w:rPr>
        <w:t>Kemampuan Komunikasi matematis</w:t>
      </w:r>
      <w:r w:rsidR="00ED7DF9" w:rsidRPr="00B76C19">
        <w:rPr>
          <w:rFonts w:asciiTheme="majorBidi" w:hAnsiTheme="majorBidi" w:cstheme="majorBidi"/>
          <w:sz w:val="20"/>
          <w:szCs w:val="20"/>
        </w:rPr>
        <w:tab/>
      </w:r>
    </w:p>
    <w:p w:rsidR="00FE0F06" w:rsidRPr="00B76C19" w:rsidRDefault="00FE0F06" w:rsidP="00FE0F06">
      <w:pPr>
        <w:spacing w:after="0" w:line="240" w:lineRule="auto"/>
        <w:rPr>
          <w:rFonts w:asciiTheme="majorBidi" w:hAnsiTheme="majorBidi" w:cstheme="majorBidi"/>
          <w:sz w:val="24"/>
          <w:szCs w:val="24"/>
        </w:rPr>
      </w:pPr>
      <w:r w:rsidRPr="00B76C19">
        <w:rPr>
          <w:noProof/>
          <w:lang w:val="id-ID" w:eastAsia="id-ID"/>
        </w:rPr>
        <w:lastRenderedPageBreak/>
        <w:drawing>
          <wp:anchor distT="0" distB="0" distL="114300" distR="114300" simplePos="0" relativeHeight="251665408" behindDoc="1" locked="0" layoutInCell="1" allowOverlap="1">
            <wp:simplePos x="0" y="0"/>
            <wp:positionH relativeFrom="column">
              <wp:posOffset>-69215</wp:posOffset>
            </wp:positionH>
            <wp:positionV relativeFrom="paragraph">
              <wp:posOffset>17780</wp:posOffset>
            </wp:positionV>
            <wp:extent cx="4923155" cy="1960245"/>
            <wp:effectExtent l="0" t="0" r="10795" b="20955"/>
            <wp:wrapTight wrapText="bothSides">
              <wp:wrapPolygon edited="0">
                <wp:start x="0" y="0"/>
                <wp:lineTo x="0" y="21621"/>
                <wp:lineTo x="21564" y="21621"/>
                <wp:lineTo x="21564" y="0"/>
                <wp:lineTo x="0" y="0"/>
              </wp:wrapPolygon>
            </wp:wrapTight>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FE0F06" w:rsidRPr="00B76C19" w:rsidRDefault="00FE0F06" w:rsidP="00FE0F06">
      <w:pPr>
        <w:spacing w:after="0" w:line="240" w:lineRule="auto"/>
        <w:jc w:val="center"/>
        <w:rPr>
          <w:rFonts w:asciiTheme="majorBidi" w:hAnsiTheme="majorBidi" w:cstheme="majorBidi"/>
          <w:b/>
          <w:bCs/>
          <w:sz w:val="20"/>
          <w:szCs w:val="20"/>
        </w:rPr>
      </w:pPr>
      <w:r w:rsidRPr="00B76C19">
        <w:rPr>
          <w:rFonts w:asciiTheme="majorBidi" w:hAnsiTheme="majorBidi" w:cstheme="majorBidi"/>
          <w:b/>
          <w:bCs/>
          <w:sz w:val="20"/>
          <w:szCs w:val="20"/>
        </w:rPr>
        <w:t>1.2 Diagram Batang Perbandingan Pretes, Postes dan N-Gain</w:t>
      </w:r>
    </w:p>
    <w:p w:rsidR="00FE0F06" w:rsidRPr="00B76C19" w:rsidRDefault="00FE0F06" w:rsidP="00FE0F06">
      <w:pPr>
        <w:pStyle w:val="ListParagraph"/>
        <w:spacing w:after="0" w:line="480" w:lineRule="auto"/>
        <w:ind w:left="0"/>
        <w:jc w:val="center"/>
        <w:rPr>
          <w:rFonts w:asciiTheme="majorBidi" w:hAnsiTheme="majorBidi" w:cstheme="majorBidi"/>
          <w:sz w:val="20"/>
          <w:szCs w:val="20"/>
        </w:rPr>
      </w:pPr>
      <w:r w:rsidRPr="00B76C19">
        <w:rPr>
          <w:rFonts w:asciiTheme="majorBidi" w:hAnsiTheme="majorBidi" w:cstheme="majorBidi"/>
          <w:b/>
          <w:bCs/>
          <w:sz w:val="20"/>
          <w:szCs w:val="20"/>
        </w:rPr>
        <w:t>Kemampuan Koneksi matematis</w:t>
      </w:r>
    </w:p>
    <w:p w:rsidR="00ED7DF9" w:rsidRPr="00B76C19" w:rsidRDefault="00507AA2" w:rsidP="00FE0F06">
      <w:pPr>
        <w:pStyle w:val="ListParagraph"/>
        <w:spacing w:after="0" w:line="480" w:lineRule="auto"/>
        <w:ind w:left="0" w:firstLine="720"/>
        <w:jc w:val="both"/>
        <w:rPr>
          <w:rFonts w:asciiTheme="majorBidi" w:hAnsiTheme="majorBidi" w:cstheme="majorBidi"/>
          <w:sz w:val="24"/>
          <w:szCs w:val="24"/>
        </w:rPr>
      </w:pPr>
      <w:r w:rsidRPr="00B76C19">
        <w:rPr>
          <w:rFonts w:asciiTheme="majorBidi" w:hAnsiTheme="majorBidi" w:cstheme="majorBidi"/>
          <w:sz w:val="24"/>
          <w:szCs w:val="24"/>
        </w:rPr>
        <w:t>Kegiatan p</w:t>
      </w:r>
      <w:r w:rsidR="00ED7DF9" w:rsidRPr="00B76C19">
        <w:rPr>
          <w:rFonts w:asciiTheme="majorBidi" w:hAnsiTheme="majorBidi" w:cstheme="majorBidi"/>
          <w:sz w:val="24"/>
          <w:szCs w:val="24"/>
        </w:rPr>
        <w:t xml:space="preserve">embelajaran menggunakan model </w:t>
      </w:r>
      <w:r w:rsidRPr="00B76C19">
        <w:rPr>
          <w:rFonts w:asciiTheme="majorBidi" w:hAnsiTheme="majorBidi" w:cstheme="majorBidi"/>
          <w:iCs/>
          <w:sz w:val="24"/>
          <w:szCs w:val="24"/>
        </w:rPr>
        <w:t>PBL</w:t>
      </w:r>
      <w:r w:rsidR="00ED7DF9" w:rsidRPr="00B76C19">
        <w:rPr>
          <w:rFonts w:asciiTheme="majorBidi" w:hAnsiTheme="majorBidi" w:cstheme="majorBidi"/>
          <w:i/>
          <w:iCs/>
          <w:sz w:val="24"/>
          <w:szCs w:val="24"/>
        </w:rPr>
        <w:t xml:space="preserve"> </w:t>
      </w:r>
      <w:r w:rsidR="00ED7DF9" w:rsidRPr="00B76C19">
        <w:rPr>
          <w:rFonts w:asciiTheme="majorBidi" w:hAnsiTheme="majorBidi" w:cstheme="majorBidi"/>
          <w:sz w:val="24"/>
          <w:szCs w:val="24"/>
        </w:rPr>
        <w:t xml:space="preserve">terhadap kemampuan komunikasi dan koneksi matematis siswa telah mengantarkan siswa untuk mencapai ketuntasan belajar. Hal ini </w:t>
      </w:r>
      <w:proofErr w:type="gramStart"/>
      <w:r w:rsidR="00ED7DF9" w:rsidRPr="00B76C19">
        <w:rPr>
          <w:rFonts w:asciiTheme="majorBidi" w:hAnsiTheme="majorBidi" w:cstheme="majorBidi"/>
          <w:sz w:val="24"/>
          <w:szCs w:val="24"/>
        </w:rPr>
        <w:t>dikarenakan  model</w:t>
      </w:r>
      <w:proofErr w:type="gramEnd"/>
      <w:r w:rsidR="00ED7DF9" w:rsidRPr="00B76C19">
        <w:rPr>
          <w:rFonts w:asciiTheme="majorBidi" w:hAnsiTheme="majorBidi" w:cstheme="majorBidi"/>
          <w:sz w:val="24"/>
          <w:szCs w:val="24"/>
        </w:rPr>
        <w:t xml:space="preserve"> </w:t>
      </w:r>
      <w:r w:rsidR="00ED7DF9" w:rsidRPr="00B76C19">
        <w:rPr>
          <w:rFonts w:asciiTheme="majorBidi" w:hAnsiTheme="majorBidi" w:cstheme="majorBidi"/>
          <w:i/>
          <w:iCs/>
          <w:sz w:val="24"/>
          <w:szCs w:val="24"/>
        </w:rPr>
        <w:t xml:space="preserve">pembelajaran problem based learning </w:t>
      </w:r>
      <w:r w:rsidR="00ED7DF9" w:rsidRPr="00B76C19">
        <w:rPr>
          <w:rFonts w:asciiTheme="majorBidi" w:hAnsiTheme="majorBidi" w:cstheme="majorBidi"/>
          <w:sz w:val="24"/>
          <w:szCs w:val="24"/>
        </w:rPr>
        <w:t xml:space="preserve">memberikan pengalaman belajar yang bermakna bagi siswa. Pelajaran yang bermakna diperoleh siswa dalam kegiatan berkelompok. Siswa dilatih </w:t>
      </w:r>
      <w:r w:rsidRPr="00B76C19">
        <w:rPr>
          <w:rFonts w:asciiTheme="majorBidi" w:hAnsiTheme="majorBidi" w:cstheme="majorBidi"/>
          <w:sz w:val="24"/>
          <w:szCs w:val="24"/>
        </w:rPr>
        <w:t>untuk saling membantu,</w:t>
      </w:r>
      <w:r w:rsidR="00ED7DF9" w:rsidRPr="00B76C19">
        <w:rPr>
          <w:rFonts w:asciiTheme="majorBidi" w:hAnsiTheme="majorBidi" w:cstheme="majorBidi"/>
          <w:sz w:val="24"/>
          <w:szCs w:val="24"/>
        </w:rPr>
        <w:t xml:space="preserve"> mendukung </w:t>
      </w:r>
      <w:r w:rsidRPr="00B76C19">
        <w:rPr>
          <w:rFonts w:asciiTheme="majorBidi" w:hAnsiTheme="majorBidi" w:cstheme="majorBidi"/>
          <w:sz w:val="24"/>
          <w:szCs w:val="24"/>
        </w:rPr>
        <w:t xml:space="preserve">dan memotivasi </w:t>
      </w:r>
      <w:r w:rsidR="00ED7DF9" w:rsidRPr="00B76C19">
        <w:rPr>
          <w:rFonts w:asciiTheme="majorBidi" w:hAnsiTheme="majorBidi" w:cstheme="majorBidi"/>
          <w:sz w:val="24"/>
          <w:szCs w:val="24"/>
        </w:rPr>
        <w:t xml:space="preserve">satu </w:t>
      </w:r>
      <w:proofErr w:type="gramStart"/>
      <w:r w:rsidR="00ED7DF9" w:rsidRPr="00B76C19">
        <w:rPr>
          <w:rFonts w:asciiTheme="majorBidi" w:hAnsiTheme="majorBidi" w:cstheme="majorBidi"/>
          <w:sz w:val="24"/>
          <w:szCs w:val="24"/>
        </w:rPr>
        <w:t>sama</w:t>
      </w:r>
      <w:proofErr w:type="gramEnd"/>
      <w:r w:rsidR="00ED7DF9" w:rsidRPr="00B76C19">
        <w:rPr>
          <w:rFonts w:asciiTheme="majorBidi" w:hAnsiTheme="majorBidi" w:cstheme="majorBidi"/>
          <w:sz w:val="24"/>
          <w:szCs w:val="24"/>
        </w:rPr>
        <w:t xml:space="preserve"> lain dalam menyelesaikan tugas sehingga siswa mempunyai banyak kesempatan untuk mengolah informasi. Tersedia banyak waktu untuk guru mengatasi kesulitan belajar siswa dengan meninjau pada setiap kelompok untuk memberikan penjelasan apabila terjadi kesulitan.</w:t>
      </w:r>
    </w:p>
    <w:p w:rsidR="00866402" w:rsidRPr="00B76C19" w:rsidRDefault="005E5FA8" w:rsidP="00866402">
      <w:pPr>
        <w:spacing w:after="0" w:line="360" w:lineRule="auto"/>
        <w:ind w:left="720" w:hanging="720"/>
        <w:jc w:val="center"/>
        <w:rPr>
          <w:rFonts w:asciiTheme="majorBidi" w:hAnsiTheme="majorBidi" w:cstheme="majorBidi"/>
          <w:b/>
          <w:bCs/>
          <w:sz w:val="24"/>
          <w:szCs w:val="24"/>
          <w:vertAlign w:val="subscript"/>
        </w:rPr>
      </w:pPr>
      <w:r w:rsidRPr="00B76C19">
        <w:rPr>
          <w:rFonts w:asciiTheme="majorBidi" w:hAnsiTheme="majorBidi" w:cstheme="majorBidi"/>
          <w:b/>
          <w:bCs/>
          <w:sz w:val="24"/>
          <w:szCs w:val="24"/>
        </w:rPr>
        <w:t xml:space="preserve">Tabel 2.2 </w:t>
      </w:r>
      <w:r w:rsidR="00866402" w:rsidRPr="00B76C19">
        <w:rPr>
          <w:rFonts w:asciiTheme="majorBidi" w:hAnsiTheme="majorBidi" w:cstheme="majorBidi"/>
          <w:b/>
          <w:bCs/>
          <w:sz w:val="24"/>
          <w:szCs w:val="24"/>
        </w:rPr>
        <w:t>Uji t, N-Gain Sikap Siswa Belajar Matematika</w:t>
      </w:r>
    </w:p>
    <w:p w:rsidR="00866402" w:rsidRPr="00B76C19" w:rsidRDefault="00866402" w:rsidP="00866402">
      <w:pPr>
        <w:spacing w:after="0" w:line="240" w:lineRule="auto"/>
        <w:ind w:left="720" w:hanging="720"/>
        <w:jc w:val="center"/>
        <w:rPr>
          <w:rFonts w:asciiTheme="majorBidi" w:hAnsiTheme="majorBidi" w:cstheme="majorBidi"/>
          <w:b/>
          <w:bCs/>
          <w:sz w:val="20"/>
          <w:szCs w:val="20"/>
        </w:rPr>
      </w:pPr>
      <w:r w:rsidRPr="00B76C19">
        <w:rPr>
          <w:rFonts w:asciiTheme="majorBidi" w:hAnsiTheme="majorBidi" w:cstheme="majorBidi"/>
          <w:b/>
          <w:bCs/>
          <w:sz w:val="20"/>
          <w:szCs w:val="20"/>
        </w:rPr>
        <w:t>Independet Samples Test</w:t>
      </w:r>
    </w:p>
    <w:tbl>
      <w:tblPr>
        <w:tblpPr w:leftFromText="180" w:rightFromText="180" w:vertAnchor="text" w:horzAnchor="margin" w:tblpXSpec="center" w:tblpY="310"/>
        <w:tblW w:w="78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61"/>
        <w:gridCol w:w="1040"/>
        <w:gridCol w:w="708"/>
        <w:gridCol w:w="707"/>
        <w:gridCol w:w="708"/>
        <w:gridCol w:w="991"/>
        <w:gridCol w:w="849"/>
        <w:gridCol w:w="848"/>
        <w:gridCol w:w="993"/>
      </w:tblGrid>
      <w:tr w:rsidR="00B76C19" w:rsidRPr="00B76C19" w:rsidTr="00866402">
        <w:trPr>
          <w:cantSplit/>
          <w:trHeight w:val="142"/>
        </w:trPr>
        <w:tc>
          <w:tcPr>
            <w:tcW w:w="2001" w:type="dxa"/>
            <w:gridSpan w:val="2"/>
            <w:vMerge w:val="restart"/>
            <w:tcBorders>
              <w:top w:val="single" w:sz="16" w:space="0" w:color="000000"/>
              <w:left w:val="single" w:sz="16" w:space="0" w:color="000000"/>
              <w:bottom w:val="nil"/>
              <w:right w:val="nil"/>
            </w:tcBorders>
            <w:shd w:val="clear" w:color="auto" w:fill="FFFFFF"/>
          </w:tcPr>
          <w:p w:rsidR="00866402" w:rsidRPr="00B76C19" w:rsidRDefault="00866402" w:rsidP="003F26C6">
            <w:pPr>
              <w:autoSpaceDE w:val="0"/>
              <w:autoSpaceDN w:val="0"/>
              <w:adjustRightInd w:val="0"/>
              <w:spacing w:after="0" w:line="240" w:lineRule="auto"/>
              <w:rPr>
                <w:rFonts w:ascii="Times New Roman" w:hAnsi="Times New Roman" w:cs="Times New Roman"/>
                <w:sz w:val="24"/>
                <w:szCs w:val="24"/>
              </w:rPr>
            </w:pPr>
          </w:p>
        </w:tc>
        <w:tc>
          <w:tcPr>
            <w:tcW w:w="5802" w:type="dxa"/>
            <w:gridSpan w:val="7"/>
            <w:tcBorders>
              <w:top w:val="single" w:sz="16" w:space="0" w:color="000000"/>
            </w:tcBorders>
            <w:shd w:val="clear" w:color="auto" w:fill="FFFFFF"/>
          </w:tcPr>
          <w:p w:rsidR="00866402" w:rsidRPr="00B76C19" w:rsidRDefault="00866402" w:rsidP="003F26C6">
            <w:pPr>
              <w:autoSpaceDE w:val="0"/>
              <w:autoSpaceDN w:val="0"/>
              <w:adjustRightInd w:val="0"/>
              <w:spacing w:after="0" w:line="240" w:lineRule="auto"/>
              <w:ind w:left="60" w:right="60"/>
              <w:jc w:val="center"/>
              <w:rPr>
                <w:rFonts w:ascii="Arial" w:hAnsi="Arial"/>
                <w:sz w:val="18"/>
                <w:szCs w:val="18"/>
              </w:rPr>
            </w:pPr>
            <w:r w:rsidRPr="00B76C19">
              <w:rPr>
                <w:rFonts w:ascii="Arial" w:hAnsi="Arial"/>
                <w:sz w:val="18"/>
                <w:szCs w:val="18"/>
              </w:rPr>
              <w:t>t-test for Equality of Means</w:t>
            </w:r>
          </w:p>
        </w:tc>
      </w:tr>
      <w:tr w:rsidR="00B76C19" w:rsidRPr="00B76C19" w:rsidTr="00866402">
        <w:trPr>
          <w:cantSplit/>
          <w:trHeight w:val="98"/>
        </w:trPr>
        <w:tc>
          <w:tcPr>
            <w:tcW w:w="2001" w:type="dxa"/>
            <w:gridSpan w:val="2"/>
            <w:vMerge/>
            <w:tcBorders>
              <w:top w:val="single" w:sz="16" w:space="0" w:color="000000"/>
              <w:left w:val="single" w:sz="16" w:space="0" w:color="000000"/>
              <w:bottom w:val="nil"/>
              <w:right w:val="nil"/>
            </w:tcBorders>
            <w:shd w:val="clear" w:color="auto" w:fill="FFFFFF"/>
          </w:tcPr>
          <w:p w:rsidR="00866402" w:rsidRPr="00B76C19" w:rsidRDefault="00866402" w:rsidP="003F26C6">
            <w:pPr>
              <w:autoSpaceDE w:val="0"/>
              <w:autoSpaceDN w:val="0"/>
              <w:adjustRightInd w:val="0"/>
              <w:spacing w:after="0" w:line="240" w:lineRule="auto"/>
              <w:rPr>
                <w:rFonts w:ascii="Arial" w:hAnsi="Arial"/>
                <w:sz w:val="18"/>
                <w:szCs w:val="18"/>
              </w:rPr>
            </w:pPr>
          </w:p>
        </w:tc>
        <w:tc>
          <w:tcPr>
            <w:tcW w:w="708" w:type="dxa"/>
            <w:vMerge w:val="restart"/>
            <w:shd w:val="clear" w:color="auto" w:fill="FFFFFF"/>
          </w:tcPr>
          <w:p w:rsidR="00866402" w:rsidRPr="00B76C19" w:rsidRDefault="00866402" w:rsidP="003F26C6">
            <w:pPr>
              <w:autoSpaceDE w:val="0"/>
              <w:autoSpaceDN w:val="0"/>
              <w:adjustRightInd w:val="0"/>
              <w:spacing w:after="0" w:line="320" w:lineRule="atLeast"/>
              <w:ind w:left="60" w:right="60"/>
              <w:jc w:val="center"/>
              <w:rPr>
                <w:rFonts w:ascii="Arial" w:hAnsi="Arial"/>
                <w:sz w:val="18"/>
                <w:szCs w:val="18"/>
              </w:rPr>
            </w:pPr>
            <w:r w:rsidRPr="00B76C19">
              <w:rPr>
                <w:rFonts w:ascii="Arial" w:hAnsi="Arial"/>
                <w:sz w:val="18"/>
                <w:szCs w:val="18"/>
              </w:rPr>
              <w:t>t</w:t>
            </w:r>
          </w:p>
        </w:tc>
        <w:tc>
          <w:tcPr>
            <w:tcW w:w="707" w:type="dxa"/>
            <w:vMerge w:val="restart"/>
            <w:shd w:val="clear" w:color="auto" w:fill="FFFFFF"/>
          </w:tcPr>
          <w:p w:rsidR="00866402" w:rsidRPr="00B76C19" w:rsidRDefault="00866402" w:rsidP="003F26C6">
            <w:pPr>
              <w:autoSpaceDE w:val="0"/>
              <w:autoSpaceDN w:val="0"/>
              <w:adjustRightInd w:val="0"/>
              <w:spacing w:after="0" w:line="320" w:lineRule="atLeast"/>
              <w:ind w:left="60" w:right="60"/>
              <w:jc w:val="center"/>
              <w:rPr>
                <w:rFonts w:ascii="Arial" w:hAnsi="Arial"/>
                <w:sz w:val="18"/>
                <w:szCs w:val="18"/>
              </w:rPr>
            </w:pPr>
            <w:r w:rsidRPr="00B76C19">
              <w:rPr>
                <w:rFonts w:ascii="Arial" w:hAnsi="Arial"/>
                <w:sz w:val="18"/>
                <w:szCs w:val="18"/>
              </w:rPr>
              <w:t>df</w:t>
            </w:r>
          </w:p>
        </w:tc>
        <w:tc>
          <w:tcPr>
            <w:tcW w:w="708" w:type="dxa"/>
            <w:vMerge w:val="restart"/>
            <w:shd w:val="clear" w:color="auto" w:fill="FFFFFF"/>
          </w:tcPr>
          <w:p w:rsidR="00866402" w:rsidRPr="00B76C19" w:rsidRDefault="00866402" w:rsidP="003F26C6">
            <w:pPr>
              <w:autoSpaceDE w:val="0"/>
              <w:autoSpaceDN w:val="0"/>
              <w:adjustRightInd w:val="0"/>
              <w:spacing w:after="0" w:line="320" w:lineRule="atLeast"/>
              <w:ind w:left="60" w:right="60"/>
              <w:jc w:val="center"/>
              <w:rPr>
                <w:rFonts w:ascii="Arial" w:hAnsi="Arial"/>
                <w:sz w:val="18"/>
                <w:szCs w:val="18"/>
              </w:rPr>
            </w:pPr>
            <w:r w:rsidRPr="00B76C19">
              <w:rPr>
                <w:rFonts w:ascii="Arial" w:hAnsi="Arial"/>
                <w:sz w:val="18"/>
                <w:szCs w:val="18"/>
              </w:rPr>
              <w:t>Sig. (2-tailed)</w:t>
            </w:r>
          </w:p>
        </w:tc>
        <w:tc>
          <w:tcPr>
            <w:tcW w:w="991" w:type="dxa"/>
            <w:vMerge w:val="restart"/>
            <w:shd w:val="clear" w:color="auto" w:fill="FFFFFF"/>
          </w:tcPr>
          <w:p w:rsidR="00866402" w:rsidRPr="00B76C19" w:rsidRDefault="00866402" w:rsidP="003F26C6">
            <w:pPr>
              <w:autoSpaceDE w:val="0"/>
              <w:autoSpaceDN w:val="0"/>
              <w:adjustRightInd w:val="0"/>
              <w:spacing w:after="0" w:line="320" w:lineRule="atLeast"/>
              <w:ind w:left="60" w:right="60"/>
              <w:jc w:val="center"/>
              <w:rPr>
                <w:rFonts w:ascii="Arial" w:hAnsi="Arial"/>
                <w:sz w:val="18"/>
                <w:szCs w:val="18"/>
              </w:rPr>
            </w:pPr>
            <w:r w:rsidRPr="00B76C19">
              <w:rPr>
                <w:rFonts w:ascii="Arial" w:hAnsi="Arial"/>
                <w:sz w:val="18"/>
                <w:szCs w:val="18"/>
              </w:rPr>
              <w:t>Mean Difference</w:t>
            </w:r>
          </w:p>
        </w:tc>
        <w:tc>
          <w:tcPr>
            <w:tcW w:w="849" w:type="dxa"/>
            <w:vMerge w:val="restart"/>
            <w:shd w:val="clear" w:color="auto" w:fill="FFFFFF"/>
          </w:tcPr>
          <w:p w:rsidR="00866402" w:rsidRPr="00B76C19" w:rsidRDefault="00866402" w:rsidP="003F26C6">
            <w:pPr>
              <w:autoSpaceDE w:val="0"/>
              <w:autoSpaceDN w:val="0"/>
              <w:adjustRightInd w:val="0"/>
              <w:spacing w:after="0" w:line="320" w:lineRule="atLeast"/>
              <w:ind w:left="60" w:right="60"/>
              <w:jc w:val="center"/>
              <w:rPr>
                <w:rFonts w:ascii="Arial" w:hAnsi="Arial"/>
                <w:sz w:val="18"/>
                <w:szCs w:val="18"/>
              </w:rPr>
            </w:pPr>
            <w:r w:rsidRPr="00B76C19">
              <w:rPr>
                <w:rFonts w:ascii="Arial" w:hAnsi="Arial"/>
                <w:sz w:val="18"/>
                <w:szCs w:val="18"/>
              </w:rPr>
              <w:t>Std. Error Difference</w:t>
            </w:r>
          </w:p>
        </w:tc>
        <w:tc>
          <w:tcPr>
            <w:tcW w:w="1841" w:type="dxa"/>
            <w:gridSpan w:val="2"/>
            <w:shd w:val="clear" w:color="auto" w:fill="FFFFFF"/>
          </w:tcPr>
          <w:p w:rsidR="00866402" w:rsidRPr="00B76C19" w:rsidRDefault="00866402" w:rsidP="003F26C6">
            <w:pPr>
              <w:autoSpaceDE w:val="0"/>
              <w:autoSpaceDN w:val="0"/>
              <w:adjustRightInd w:val="0"/>
              <w:spacing w:after="0" w:line="320" w:lineRule="atLeast"/>
              <w:ind w:left="60" w:right="60"/>
              <w:jc w:val="center"/>
              <w:rPr>
                <w:rFonts w:ascii="Arial" w:hAnsi="Arial"/>
                <w:sz w:val="18"/>
                <w:szCs w:val="18"/>
              </w:rPr>
            </w:pPr>
            <w:r w:rsidRPr="00B76C19">
              <w:rPr>
                <w:rFonts w:ascii="Arial" w:hAnsi="Arial"/>
                <w:sz w:val="18"/>
                <w:szCs w:val="18"/>
              </w:rPr>
              <w:t>95% Confidence Interval of the Difference</w:t>
            </w:r>
          </w:p>
        </w:tc>
      </w:tr>
      <w:tr w:rsidR="00B76C19" w:rsidRPr="00B76C19" w:rsidTr="00866402">
        <w:trPr>
          <w:cantSplit/>
          <w:trHeight w:val="98"/>
        </w:trPr>
        <w:tc>
          <w:tcPr>
            <w:tcW w:w="2001" w:type="dxa"/>
            <w:gridSpan w:val="2"/>
            <w:vMerge/>
            <w:tcBorders>
              <w:top w:val="single" w:sz="16" w:space="0" w:color="000000"/>
              <w:left w:val="single" w:sz="16" w:space="0" w:color="000000"/>
              <w:bottom w:val="nil"/>
              <w:right w:val="nil"/>
            </w:tcBorders>
            <w:shd w:val="clear" w:color="auto" w:fill="FFFFFF"/>
          </w:tcPr>
          <w:p w:rsidR="00866402" w:rsidRPr="00B76C19" w:rsidRDefault="00866402" w:rsidP="003F26C6">
            <w:pPr>
              <w:autoSpaceDE w:val="0"/>
              <w:autoSpaceDN w:val="0"/>
              <w:adjustRightInd w:val="0"/>
              <w:spacing w:after="0" w:line="240" w:lineRule="auto"/>
              <w:rPr>
                <w:rFonts w:ascii="Arial" w:hAnsi="Arial"/>
                <w:sz w:val="18"/>
                <w:szCs w:val="18"/>
              </w:rPr>
            </w:pPr>
          </w:p>
        </w:tc>
        <w:tc>
          <w:tcPr>
            <w:tcW w:w="708" w:type="dxa"/>
            <w:vMerge/>
            <w:shd w:val="clear" w:color="auto" w:fill="FFFFFF"/>
          </w:tcPr>
          <w:p w:rsidR="00866402" w:rsidRPr="00B76C19" w:rsidRDefault="00866402" w:rsidP="003F26C6">
            <w:pPr>
              <w:autoSpaceDE w:val="0"/>
              <w:autoSpaceDN w:val="0"/>
              <w:adjustRightInd w:val="0"/>
              <w:spacing w:after="0" w:line="240" w:lineRule="auto"/>
              <w:rPr>
                <w:rFonts w:ascii="Arial" w:hAnsi="Arial"/>
                <w:sz w:val="18"/>
                <w:szCs w:val="18"/>
              </w:rPr>
            </w:pPr>
          </w:p>
        </w:tc>
        <w:tc>
          <w:tcPr>
            <w:tcW w:w="707" w:type="dxa"/>
            <w:vMerge/>
            <w:shd w:val="clear" w:color="auto" w:fill="FFFFFF"/>
          </w:tcPr>
          <w:p w:rsidR="00866402" w:rsidRPr="00B76C19" w:rsidRDefault="00866402" w:rsidP="003F26C6">
            <w:pPr>
              <w:autoSpaceDE w:val="0"/>
              <w:autoSpaceDN w:val="0"/>
              <w:adjustRightInd w:val="0"/>
              <w:spacing w:after="0" w:line="240" w:lineRule="auto"/>
              <w:rPr>
                <w:rFonts w:ascii="Arial" w:hAnsi="Arial"/>
                <w:sz w:val="18"/>
                <w:szCs w:val="18"/>
              </w:rPr>
            </w:pPr>
          </w:p>
        </w:tc>
        <w:tc>
          <w:tcPr>
            <w:tcW w:w="708" w:type="dxa"/>
            <w:vMerge/>
            <w:shd w:val="clear" w:color="auto" w:fill="FFFFFF"/>
          </w:tcPr>
          <w:p w:rsidR="00866402" w:rsidRPr="00B76C19" w:rsidRDefault="00866402" w:rsidP="003F26C6">
            <w:pPr>
              <w:autoSpaceDE w:val="0"/>
              <w:autoSpaceDN w:val="0"/>
              <w:adjustRightInd w:val="0"/>
              <w:spacing w:after="0" w:line="240" w:lineRule="auto"/>
              <w:rPr>
                <w:rFonts w:ascii="Arial" w:hAnsi="Arial"/>
                <w:sz w:val="18"/>
                <w:szCs w:val="18"/>
              </w:rPr>
            </w:pPr>
          </w:p>
        </w:tc>
        <w:tc>
          <w:tcPr>
            <w:tcW w:w="991" w:type="dxa"/>
            <w:vMerge/>
            <w:shd w:val="clear" w:color="auto" w:fill="FFFFFF"/>
          </w:tcPr>
          <w:p w:rsidR="00866402" w:rsidRPr="00B76C19" w:rsidRDefault="00866402" w:rsidP="003F26C6">
            <w:pPr>
              <w:autoSpaceDE w:val="0"/>
              <w:autoSpaceDN w:val="0"/>
              <w:adjustRightInd w:val="0"/>
              <w:spacing w:after="0" w:line="240" w:lineRule="auto"/>
              <w:rPr>
                <w:rFonts w:ascii="Arial" w:hAnsi="Arial"/>
                <w:sz w:val="18"/>
                <w:szCs w:val="18"/>
              </w:rPr>
            </w:pPr>
          </w:p>
        </w:tc>
        <w:tc>
          <w:tcPr>
            <w:tcW w:w="849" w:type="dxa"/>
            <w:vMerge/>
            <w:shd w:val="clear" w:color="auto" w:fill="FFFFFF"/>
          </w:tcPr>
          <w:p w:rsidR="00866402" w:rsidRPr="00B76C19" w:rsidRDefault="00866402" w:rsidP="003F26C6">
            <w:pPr>
              <w:autoSpaceDE w:val="0"/>
              <w:autoSpaceDN w:val="0"/>
              <w:adjustRightInd w:val="0"/>
              <w:spacing w:after="0" w:line="240" w:lineRule="auto"/>
              <w:rPr>
                <w:rFonts w:ascii="Arial" w:hAnsi="Arial"/>
                <w:sz w:val="18"/>
                <w:szCs w:val="18"/>
              </w:rPr>
            </w:pPr>
          </w:p>
        </w:tc>
        <w:tc>
          <w:tcPr>
            <w:tcW w:w="848" w:type="dxa"/>
            <w:tcBorders>
              <w:bottom w:val="single" w:sz="16" w:space="0" w:color="000000"/>
            </w:tcBorders>
            <w:shd w:val="clear" w:color="auto" w:fill="FFFFFF"/>
          </w:tcPr>
          <w:p w:rsidR="00866402" w:rsidRPr="00B76C19" w:rsidRDefault="00866402" w:rsidP="003F26C6">
            <w:pPr>
              <w:autoSpaceDE w:val="0"/>
              <w:autoSpaceDN w:val="0"/>
              <w:adjustRightInd w:val="0"/>
              <w:spacing w:after="0" w:line="320" w:lineRule="atLeast"/>
              <w:ind w:left="60" w:right="60"/>
              <w:jc w:val="center"/>
              <w:rPr>
                <w:rFonts w:ascii="Arial" w:hAnsi="Arial"/>
                <w:sz w:val="18"/>
                <w:szCs w:val="18"/>
              </w:rPr>
            </w:pPr>
            <w:r w:rsidRPr="00B76C19">
              <w:rPr>
                <w:rFonts w:ascii="Arial" w:hAnsi="Arial"/>
                <w:sz w:val="18"/>
                <w:szCs w:val="18"/>
              </w:rPr>
              <w:t>Lower</w:t>
            </w:r>
          </w:p>
        </w:tc>
        <w:tc>
          <w:tcPr>
            <w:tcW w:w="993" w:type="dxa"/>
            <w:tcBorders>
              <w:bottom w:val="single" w:sz="16" w:space="0" w:color="000000"/>
              <w:right w:val="single" w:sz="16" w:space="0" w:color="000000"/>
            </w:tcBorders>
            <w:shd w:val="clear" w:color="auto" w:fill="FFFFFF"/>
          </w:tcPr>
          <w:p w:rsidR="00866402" w:rsidRPr="00B76C19" w:rsidRDefault="00866402" w:rsidP="003F26C6">
            <w:pPr>
              <w:autoSpaceDE w:val="0"/>
              <w:autoSpaceDN w:val="0"/>
              <w:adjustRightInd w:val="0"/>
              <w:spacing w:after="0" w:line="320" w:lineRule="atLeast"/>
              <w:ind w:left="60" w:right="60"/>
              <w:jc w:val="center"/>
              <w:rPr>
                <w:rFonts w:ascii="Arial" w:hAnsi="Arial"/>
                <w:sz w:val="18"/>
                <w:szCs w:val="18"/>
              </w:rPr>
            </w:pPr>
            <w:r w:rsidRPr="00B76C19">
              <w:rPr>
                <w:rFonts w:ascii="Arial" w:hAnsi="Arial"/>
                <w:sz w:val="18"/>
                <w:szCs w:val="18"/>
              </w:rPr>
              <w:t>Upper</w:t>
            </w:r>
          </w:p>
        </w:tc>
      </w:tr>
      <w:tr w:rsidR="00B76C19" w:rsidRPr="00B76C19" w:rsidTr="00866402">
        <w:trPr>
          <w:cantSplit/>
          <w:trHeight w:val="662"/>
        </w:trPr>
        <w:tc>
          <w:tcPr>
            <w:tcW w:w="961" w:type="dxa"/>
            <w:vMerge w:val="restart"/>
            <w:tcBorders>
              <w:top w:val="single" w:sz="16" w:space="0" w:color="000000"/>
              <w:left w:val="single" w:sz="16" w:space="0" w:color="000000"/>
              <w:bottom w:val="single" w:sz="16" w:space="0" w:color="000000"/>
              <w:right w:val="nil"/>
            </w:tcBorders>
            <w:shd w:val="clear" w:color="auto" w:fill="FFFFFF"/>
            <w:vAlign w:val="center"/>
          </w:tcPr>
          <w:p w:rsidR="00866402" w:rsidRPr="00B76C19" w:rsidRDefault="00866402" w:rsidP="003F26C6">
            <w:pPr>
              <w:autoSpaceDE w:val="0"/>
              <w:autoSpaceDN w:val="0"/>
              <w:adjustRightInd w:val="0"/>
              <w:spacing w:after="0" w:line="320" w:lineRule="atLeast"/>
              <w:ind w:left="60" w:right="60"/>
              <w:rPr>
                <w:rFonts w:ascii="Arial" w:hAnsi="Arial"/>
                <w:sz w:val="18"/>
                <w:szCs w:val="18"/>
              </w:rPr>
            </w:pPr>
            <w:r w:rsidRPr="00B76C19">
              <w:rPr>
                <w:rFonts w:ascii="Arial" w:hAnsi="Arial"/>
                <w:sz w:val="18"/>
                <w:szCs w:val="18"/>
              </w:rPr>
              <w:lastRenderedPageBreak/>
              <w:t>Sikap Belajar</w:t>
            </w:r>
          </w:p>
        </w:tc>
        <w:tc>
          <w:tcPr>
            <w:tcW w:w="1040" w:type="dxa"/>
            <w:tcBorders>
              <w:top w:val="single" w:sz="16" w:space="0" w:color="000000"/>
              <w:left w:val="nil"/>
              <w:bottom w:val="nil"/>
              <w:right w:val="single" w:sz="16" w:space="0" w:color="000000"/>
            </w:tcBorders>
            <w:shd w:val="clear" w:color="auto" w:fill="FFFFFF"/>
            <w:vAlign w:val="center"/>
          </w:tcPr>
          <w:p w:rsidR="00866402" w:rsidRPr="00B76C19" w:rsidRDefault="00866402" w:rsidP="003F26C6">
            <w:pPr>
              <w:autoSpaceDE w:val="0"/>
              <w:autoSpaceDN w:val="0"/>
              <w:adjustRightInd w:val="0"/>
              <w:spacing w:after="0" w:line="320" w:lineRule="atLeast"/>
              <w:ind w:left="60" w:right="60"/>
              <w:rPr>
                <w:rFonts w:ascii="Arial" w:hAnsi="Arial"/>
                <w:sz w:val="18"/>
                <w:szCs w:val="18"/>
              </w:rPr>
            </w:pPr>
            <w:r w:rsidRPr="00B76C19">
              <w:rPr>
                <w:rFonts w:ascii="Arial" w:hAnsi="Arial"/>
                <w:sz w:val="18"/>
                <w:szCs w:val="18"/>
              </w:rPr>
              <w:t>Equal variances assumed</w:t>
            </w:r>
          </w:p>
        </w:tc>
        <w:tc>
          <w:tcPr>
            <w:tcW w:w="708" w:type="dxa"/>
            <w:tcBorders>
              <w:top w:val="single" w:sz="16" w:space="0" w:color="000000"/>
              <w:bottom w:val="nil"/>
            </w:tcBorders>
            <w:shd w:val="clear" w:color="auto" w:fill="FFFFFF"/>
          </w:tcPr>
          <w:p w:rsidR="00866402" w:rsidRPr="00B76C19" w:rsidRDefault="00866402" w:rsidP="003F26C6">
            <w:pPr>
              <w:autoSpaceDE w:val="0"/>
              <w:autoSpaceDN w:val="0"/>
              <w:adjustRightInd w:val="0"/>
              <w:spacing w:after="0" w:line="320" w:lineRule="atLeast"/>
              <w:ind w:left="60" w:right="60"/>
              <w:jc w:val="right"/>
              <w:rPr>
                <w:rFonts w:ascii="Arial" w:hAnsi="Arial"/>
                <w:sz w:val="18"/>
                <w:szCs w:val="18"/>
              </w:rPr>
            </w:pPr>
            <w:r w:rsidRPr="00B76C19">
              <w:rPr>
                <w:rFonts w:ascii="Arial" w:hAnsi="Arial"/>
                <w:sz w:val="18"/>
                <w:szCs w:val="18"/>
              </w:rPr>
              <w:t>7.198</w:t>
            </w:r>
          </w:p>
        </w:tc>
        <w:tc>
          <w:tcPr>
            <w:tcW w:w="707" w:type="dxa"/>
            <w:tcBorders>
              <w:top w:val="single" w:sz="16" w:space="0" w:color="000000"/>
              <w:bottom w:val="nil"/>
            </w:tcBorders>
            <w:shd w:val="clear" w:color="auto" w:fill="FFFFFF"/>
          </w:tcPr>
          <w:p w:rsidR="00866402" w:rsidRPr="00B76C19" w:rsidRDefault="00866402" w:rsidP="003F26C6">
            <w:pPr>
              <w:autoSpaceDE w:val="0"/>
              <w:autoSpaceDN w:val="0"/>
              <w:adjustRightInd w:val="0"/>
              <w:spacing w:after="0" w:line="320" w:lineRule="atLeast"/>
              <w:ind w:left="60" w:right="60"/>
              <w:jc w:val="right"/>
              <w:rPr>
                <w:rFonts w:ascii="Arial" w:hAnsi="Arial"/>
                <w:sz w:val="18"/>
                <w:szCs w:val="18"/>
              </w:rPr>
            </w:pPr>
            <w:r w:rsidRPr="00B76C19">
              <w:rPr>
                <w:rFonts w:ascii="Arial" w:hAnsi="Arial"/>
                <w:sz w:val="18"/>
                <w:szCs w:val="18"/>
              </w:rPr>
              <w:t>76</w:t>
            </w:r>
          </w:p>
        </w:tc>
        <w:tc>
          <w:tcPr>
            <w:tcW w:w="708" w:type="dxa"/>
            <w:tcBorders>
              <w:top w:val="single" w:sz="16" w:space="0" w:color="000000"/>
              <w:bottom w:val="nil"/>
            </w:tcBorders>
            <w:shd w:val="clear" w:color="auto" w:fill="FFFFFF"/>
          </w:tcPr>
          <w:p w:rsidR="00866402" w:rsidRPr="00B76C19" w:rsidRDefault="00866402" w:rsidP="003F26C6">
            <w:pPr>
              <w:autoSpaceDE w:val="0"/>
              <w:autoSpaceDN w:val="0"/>
              <w:adjustRightInd w:val="0"/>
              <w:spacing w:after="0" w:line="320" w:lineRule="atLeast"/>
              <w:ind w:left="60" w:right="60"/>
              <w:jc w:val="right"/>
              <w:rPr>
                <w:rFonts w:ascii="Arial" w:hAnsi="Arial"/>
                <w:sz w:val="18"/>
                <w:szCs w:val="18"/>
              </w:rPr>
            </w:pPr>
            <w:r w:rsidRPr="00B76C19">
              <w:rPr>
                <w:rFonts w:ascii="Arial" w:hAnsi="Arial"/>
                <w:sz w:val="18"/>
                <w:szCs w:val="18"/>
              </w:rPr>
              <w:t>.000</w:t>
            </w:r>
          </w:p>
        </w:tc>
        <w:tc>
          <w:tcPr>
            <w:tcW w:w="991" w:type="dxa"/>
            <w:tcBorders>
              <w:top w:val="single" w:sz="16" w:space="0" w:color="000000"/>
              <w:bottom w:val="nil"/>
            </w:tcBorders>
            <w:shd w:val="clear" w:color="auto" w:fill="FFFFFF"/>
          </w:tcPr>
          <w:p w:rsidR="00866402" w:rsidRPr="00B76C19" w:rsidRDefault="00866402" w:rsidP="003F26C6">
            <w:pPr>
              <w:autoSpaceDE w:val="0"/>
              <w:autoSpaceDN w:val="0"/>
              <w:adjustRightInd w:val="0"/>
              <w:spacing w:after="0" w:line="320" w:lineRule="atLeast"/>
              <w:ind w:left="60" w:right="60"/>
              <w:jc w:val="right"/>
              <w:rPr>
                <w:rFonts w:ascii="Arial" w:hAnsi="Arial"/>
                <w:sz w:val="18"/>
                <w:szCs w:val="18"/>
              </w:rPr>
            </w:pPr>
            <w:r w:rsidRPr="00B76C19">
              <w:rPr>
                <w:rFonts w:ascii="Arial" w:hAnsi="Arial"/>
                <w:sz w:val="18"/>
                <w:szCs w:val="18"/>
              </w:rPr>
              <w:t>10.38615</w:t>
            </w:r>
          </w:p>
        </w:tc>
        <w:tc>
          <w:tcPr>
            <w:tcW w:w="849" w:type="dxa"/>
            <w:tcBorders>
              <w:top w:val="single" w:sz="16" w:space="0" w:color="000000"/>
              <w:bottom w:val="nil"/>
            </w:tcBorders>
            <w:shd w:val="clear" w:color="auto" w:fill="FFFFFF"/>
          </w:tcPr>
          <w:p w:rsidR="00866402" w:rsidRPr="00B76C19" w:rsidRDefault="00866402" w:rsidP="003F26C6">
            <w:pPr>
              <w:autoSpaceDE w:val="0"/>
              <w:autoSpaceDN w:val="0"/>
              <w:adjustRightInd w:val="0"/>
              <w:spacing w:after="0" w:line="320" w:lineRule="atLeast"/>
              <w:ind w:left="60" w:right="60"/>
              <w:jc w:val="right"/>
              <w:rPr>
                <w:rFonts w:ascii="Arial" w:hAnsi="Arial"/>
                <w:sz w:val="18"/>
                <w:szCs w:val="18"/>
              </w:rPr>
            </w:pPr>
            <w:r w:rsidRPr="00B76C19">
              <w:rPr>
                <w:rFonts w:ascii="Arial" w:hAnsi="Arial"/>
                <w:sz w:val="18"/>
                <w:szCs w:val="18"/>
              </w:rPr>
              <w:t>1.44298</w:t>
            </w:r>
          </w:p>
        </w:tc>
        <w:tc>
          <w:tcPr>
            <w:tcW w:w="848" w:type="dxa"/>
            <w:tcBorders>
              <w:top w:val="single" w:sz="16" w:space="0" w:color="000000"/>
              <w:bottom w:val="nil"/>
            </w:tcBorders>
            <w:shd w:val="clear" w:color="auto" w:fill="FFFFFF"/>
          </w:tcPr>
          <w:p w:rsidR="00866402" w:rsidRPr="00B76C19" w:rsidRDefault="00866402" w:rsidP="003F26C6">
            <w:pPr>
              <w:autoSpaceDE w:val="0"/>
              <w:autoSpaceDN w:val="0"/>
              <w:adjustRightInd w:val="0"/>
              <w:spacing w:after="0" w:line="320" w:lineRule="atLeast"/>
              <w:ind w:left="60" w:right="60"/>
              <w:jc w:val="right"/>
              <w:rPr>
                <w:rFonts w:ascii="Arial" w:hAnsi="Arial"/>
                <w:sz w:val="18"/>
                <w:szCs w:val="18"/>
              </w:rPr>
            </w:pPr>
            <w:r w:rsidRPr="00B76C19">
              <w:rPr>
                <w:rFonts w:ascii="Arial" w:hAnsi="Arial"/>
                <w:sz w:val="18"/>
                <w:szCs w:val="18"/>
              </w:rPr>
              <w:t>7.51222</w:t>
            </w:r>
          </w:p>
        </w:tc>
        <w:tc>
          <w:tcPr>
            <w:tcW w:w="993" w:type="dxa"/>
            <w:tcBorders>
              <w:top w:val="single" w:sz="16" w:space="0" w:color="000000"/>
              <w:bottom w:val="nil"/>
              <w:right w:val="single" w:sz="16" w:space="0" w:color="000000"/>
            </w:tcBorders>
            <w:shd w:val="clear" w:color="auto" w:fill="FFFFFF"/>
          </w:tcPr>
          <w:p w:rsidR="00866402" w:rsidRPr="00B76C19" w:rsidRDefault="00866402" w:rsidP="003F26C6">
            <w:pPr>
              <w:autoSpaceDE w:val="0"/>
              <w:autoSpaceDN w:val="0"/>
              <w:adjustRightInd w:val="0"/>
              <w:spacing w:after="0" w:line="320" w:lineRule="atLeast"/>
              <w:ind w:left="60" w:right="60"/>
              <w:jc w:val="right"/>
              <w:rPr>
                <w:rFonts w:ascii="Arial" w:hAnsi="Arial"/>
                <w:sz w:val="18"/>
                <w:szCs w:val="18"/>
              </w:rPr>
            </w:pPr>
            <w:r w:rsidRPr="00B76C19">
              <w:rPr>
                <w:rFonts w:ascii="Arial" w:hAnsi="Arial"/>
                <w:sz w:val="18"/>
                <w:szCs w:val="18"/>
              </w:rPr>
              <w:t>13.26009</w:t>
            </w:r>
          </w:p>
        </w:tc>
      </w:tr>
      <w:tr w:rsidR="00B76C19" w:rsidRPr="00B76C19" w:rsidTr="00866402">
        <w:trPr>
          <w:cantSplit/>
          <w:trHeight w:val="414"/>
        </w:trPr>
        <w:tc>
          <w:tcPr>
            <w:tcW w:w="961" w:type="dxa"/>
            <w:vMerge/>
            <w:tcBorders>
              <w:top w:val="single" w:sz="16" w:space="0" w:color="000000"/>
              <w:left w:val="single" w:sz="16" w:space="0" w:color="000000"/>
              <w:bottom w:val="single" w:sz="16" w:space="0" w:color="000000"/>
              <w:right w:val="nil"/>
            </w:tcBorders>
            <w:shd w:val="clear" w:color="auto" w:fill="FFFFFF"/>
            <w:vAlign w:val="center"/>
          </w:tcPr>
          <w:p w:rsidR="00866402" w:rsidRPr="00B76C19" w:rsidRDefault="00866402" w:rsidP="003F26C6">
            <w:pPr>
              <w:autoSpaceDE w:val="0"/>
              <w:autoSpaceDN w:val="0"/>
              <w:adjustRightInd w:val="0"/>
              <w:spacing w:after="0" w:line="240" w:lineRule="auto"/>
              <w:rPr>
                <w:rFonts w:ascii="Arial" w:hAnsi="Arial"/>
                <w:sz w:val="18"/>
                <w:szCs w:val="18"/>
              </w:rPr>
            </w:pPr>
          </w:p>
        </w:tc>
        <w:tc>
          <w:tcPr>
            <w:tcW w:w="1040" w:type="dxa"/>
            <w:tcBorders>
              <w:top w:val="nil"/>
              <w:left w:val="nil"/>
              <w:bottom w:val="single" w:sz="16" w:space="0" w:color="000000"/>
              <w:right w:val="single" w:sz="16" w:space="0" w:color="000000"/>
            </w:tcBorders>
            <w:shd w:val="clear" w:color="auto" w:fill="FFFFFF"/>
            <w:vAlign w:val="center"/>
          </w:tcPr>
          <w:p w:rsidR="00866402" w:rsidRPr="00B76C19" w:rsidRDefault="00866402" w:rsidP="003F26C6">
            <w:pPr>
              <w:autoSpaceDE w:val="0"/>
              <w:autoSpaceDN w:val="0"/>
              <w:adjustRightInd w:val="0"/>
              <w:spacing w:after="0" w:line="320" w:lineRule="atLeast"/>
              <w:ind w:left="60" w:right="60"/>
              <w:rPr>
                <w:rFonts w:ascii="Arial" w:hAnsi="Arial"/>
                <w:sz w:val="18"/>
                <w:szCs w:val="18"/>
              </w:rPr>
            </w:pPr>
            <w:r w:rsidRPr="00B76C19">
              <w:rPr>
                <w:rFonts w:ascii="Arial" w:hAnsi="Arial"/>
                <w:sz w:val="18"/>
                <w:szCs w:val="18"/>
              </w:rPr>
              <w:t>Equal variances not assumed</w:t>
            </w:r>
          </w:p>
        </w:tc>
        <w:tc>
          <w:tcPr>
            <w:tcW w:w="708" w:type="dxa"/>
            <w:tcBorders>
              <w:top w:val="nil"/>
              <w:bottom w:val="single" w:sz="16" w:space="0" w:color="000000"/>
            </w:tcBorders>
            <w:shd w:val="clear" w:color="auto" w:fill="FFFFFF"/>
          </w:tcPr>
          <w:p w:rsidR="00866402" w:rsidRPr="00B76C19" w:rsidRDefault="00866402" w:rsidP="003F26C6">
            <w:pPr>
              <w:autoSpaceDE w:val="0"/>
              <w:autoSpaceDN w:val="0"/>
              <w:adjustRightInd w:val="0"/>
              <w:spacing w:after="0" w:line="320" w:lineRule="atLeast"/>
              <w:ind w:left="60" w:right="60"/>
              <w:jc w:val="right"/>
              <w:rPr>
                <w:rFonts w:ascii="Arial" w:hAnsi="Arial"/>
                <w:sz w:val="18"/>
                <w:szCs w:val="18"/>
              </w:rPr>
            </w:pPr>
            <w:r w:rsidRPr="00B76C19">
              <w:rPr>
                <w:rFonts w:ascii="Arial" w:hAnsi="Arial"/>
                <w:sz w:val="18"/>
                <w:szCs w:val="18"/>
              </w:rPr>
              <w:t>7.198</w:t>
            </w:r>
          </w:p>
        </w:tc>
        <w:tc>
          <w:tcPr>
            <w:tcW w:w="707" w:type="dxa"/>
            <w:tcBorders>
              <w:top w:val="nil"/>
              <w:bottom w:val="single" w:sz="16" w:space="0" w:color="000000"/>
            </w:tcBorders>
            <w:shd w:val="clear" w:color="auto" w:fill="FFFFFF"/>
          </w:tcPr>
          <w:p w:rsidR="00866402" w:rsidRPr="00B76C19" w:rsidRDefault="00866402" w:rsidP="003F26C6">
            <w:pPr>
              <w:autoSpaceDE w:val="0"/>
              <w:autoSpaceDN w:val="0"/>
              <w:adjustRightInd w:val="0"/>
              <w:spacing w:after="0" w:line="320" w:lineRule="atLeast"/>
              <w:ind w:left="60" w:right="60"/>
              <w:jc w:val="right"/>
              <w:rPr>
                <w:rFonts w:ascii="Arial" w:hAnsi="Arial"/>
                <w:sz w:val="18"/>
                <w:szCs w:val="18"/>
              </w:rPr>
            </w:pPr>
            <w:r w:rsidRPr="00B76C19">
              <w:rPr>
                <w:rFonts w:ascii="Arial" w:hAnsi="Arial"/>
                <w:sz w:val="18"/>
                <w:szCs w:val="18"/>
              </w:rPr>
              <w:t>75.955</w:t>
            </w:r>
          </w:p>
        </w:tc>
        <w:tc>
          <w:tcPr>
            <w:tcW w:w="708" w:type="dxa"/>
            <w:tcBorders>
              <w:top w:val="nil"/>
              <w:bottom w:val="single" w:sz="16" w:space="0" w:color="000000"/>
            </w:tcBorders>
            <w:shd w:val="clear" w:color="auto" w:fill="FFFFFF"/>
          </w:tcPr>
          <w:p w:rsidR="00866402" w:rsidRPr="00B76C19" w:rsidRDefault="00866402" w:rsidP="003F26C6">
            <w:pPr>
              <w:autoSpaceDE w:val="0"/>
              <w:autoSpaceDN w:val="0"/>
              <w:adjustRightInd w:val="0"/>
              <w:spacing w:after="0" w:line="320" w:lineRule="atLeast"/>
              <w:ind w:left="60" w:right="60"/>
              <w:jc w:val="right"/>
              <w:rPr>
                <w:rFonts w:ascii="Arial" w:hAnsi="Arial"/>
                <w:sz w:val="18"/>
                <w:szCs w:val="18"/>
              </w:rPr>
            </w:pPr>
            <w:r w:rsidRPr="00B76C19">
              <w:rPr>
                <w:rFonts w:ascii="Arial" w:hAnsi="Arial"/>
                <w:sz w:val="18"/>
                <w:szCs w:val="18"/>
              </w:rPr>
              <w:t>.000</w:t>
            </w:r>
          </w:p>
        </w:tc>
        <w:tc>
          <w:tcPr>
            <w:tcW w:w="991" w:type="dxa"/>
            <w:tcBorders>
              <w:top w:val="nil"/>
              <w:bottom w:val="single" w:sz="16" w:space="0" w:color="000000"/>
            </w:tcBorders>
            <w:shd w:val="clear" w:color="auto" w:fill="FFFFFF"/>
          </w:tcPr>
          <w:p w:rsidR="00866402" w:rsidRPr="00B76C19" w:rsidRDefault="00866402" w:rsidP="003F26C6">
            <w:pPr>
              <w:autoSpaceDE w:val="0"/>
              <w:autoSpaceDN w:val="0"/>
              <w:adjustRightInd w:val="0"/>
              <w:spacing w:after="0" w:line="320" w:lineRule="atLeast"/>
              <w:ind w:left="60" w:right="60"/>
              <w:jc w:val="right"/>
              <w:rPr>
                <w:rFonts w:ascii="Arial" w:hAnsi="Arial"/>
                <w:sz w:val="18"/>
                <w:szCs w:val="18"/>
              </w:rPr>
            </w:pPr>
            <w:r w:rsidRPr="00B76C19">
              <w:rPr>
                <w:rFonts w:ascii="Arial" w:hAnsi="Arial"/>
                <w:sz w:val="18"/>
                <w:szCs w:val="18"/>
              </w:rPr>
              <w:t>10.38615</w:t>
            </w:r>
          </w:p>
        </w:tc>
        <w:tc>
          <w:tcPr>
            <w:tcW w:w="849" w:type="dxa"/>
            <w:tcBorders>
              <w:top w:val="nil"/>
              <w:bottom w:val="single" w:sz="16" w:space="0" w:color="000000"/>
            </w:tcBorders>
            <w:shd w:val="clear" w:color="auto" w:fill="FFFFFF"/>
          </w:tcPr>
          <w:p w:rsidR="00866402" w:rsidRPr="00B76C19" w:rsidRDefault="00866402" w:rsidP="003F26C6">
            <w:pPr>
              <w:autoSpaceDE w:val="0"/>
              <w:autoSpaceDN w:val="0"/>
              <w:adjustRightInd w:val="0"/>
              <w:spacing w:after="0" w:line="320" w:lineRule="atLeast"/>
              <w:ind w:left="60" w:right="60"/>
              <w:jc w:val="right"/>
              <w:rPr>
                <w:rFonts w:ascii="Arial" w:hAnsi="Arial"/>
                <w:sz w:val="18"/>
                <w:szCs w:val="18"/>
              </w:rPr>
            </w:pPr>
            <w:r w:rsidRPr="00B76C19">
              <w:rPr>
                <w:rFonts w:ascii="Arial" w:hAnsi="Arial"/>
                <w:sz w:val="18"/>
                <w:szCs w:val="18"/>
              </w:rPr>
              <w:t>1.44298</w:t>
            </w:r>
          </w:p>
        </w:tc>
        <w:tc>
          <w:tcPr>
            <w:tcW w:w="848" w:type="dxa"/>
            <w:tcBorders>
              <w:top w:val="nil"/>
              <w:bottom w:val="single" w:sz="16" w:space="0" w:color="000000"/>
            </w:tcBorders>
            <w:shd w:val="clear" w:color="auto" w:fill="FFFFFF"/>
          </w:tcPr>
          <w:p w:rsidR="00866402" w:rsidRPr="00B76C19" w:rsidRDefault="00866402" w:rsidP="003F26C6">
            <w:pPr>
              <w:autoSpaceDE w:val="0"/>
              <w:autoSpaceDN w:val="0"/>
              <w:adjustRightInd w:val="0"/>
              <w:spacing w:after="0" w:line="320" w:lineRule="atLeast"/>
              <w:ind w:left="60" w:right="60"/>
              <w:jc w:val="right"/>
              <w:rPr>
                <w:rFonts w:ascii="Arial" w:hAnsi="Arial"/>
                <w:sz w:val="18"/>
                <w:szCs w:val="18"/>
              </w:rPr>
            </w:pPr>
            <w:r w:rsidRPr="00B76C19">
              <w:rPr>
                <w:rFonts w:ascii="Arial" w:hAnsi="Arial"/>
                <w:sz w:val="18"/>
                <w:szCs w:val="18"/>
              </w:rPr>
              <w:t>7.51219</w:t>
            </w:r>
          </w:p>
        </w:tc>
        <w:tc>
          <w:tcPr>
            <w:tcW w:w="993" w:type="dxa"/>
            <w:tcBorders>
              <w:top w:val="nil"/>
              <w:bottom w:val="single" w:sz="16" w:space="0" w:color="000000"/>
              <w:right w:val="single" w:sz="16" w:space="0" w:color="000000"/>
            </w:tcBorders>
            <w:shd w:val="clear" w:color="auto" w:fill="FFFFFF"/>
          </w:tcPr>
          <w:p w:rsidR="00866402" w:rsidRPr="00B76C19" w:rsidRDefault="00866402" w:rsidP="003F26C6">
            <w:pPr>
              <w:autoSpaceDE w:val="0"/>
              <w:autoSpaceDN w:val="0"/>
              <w:adjustRightInd w:val="0"/>
              <w:spacing w:after="0" w:line="320" w:lineRule="atLeast"/>
              <w:ind w:left="60" w:right="60"/>
              <w:jc w:val="right"/>
              <w:rPr>
                <w:rFonts w:ascii="Arial" w:hAnsi="Arial"/>
                <w:sz w:val="18"/>
                <w:szCs w:val="18"/>
              </w:rPr>
            </w:pPr>
            <w:r w:rsidRPr="00B76C19">
              <w:rPr>
                <w:rFonts w:ascii="Arial" w:hAnsi="Arial"/>
                <w:sz w:val="18"/>
                <w:szCs w:val="18"/>
              </w:rPr>
              <w:t>13.26012</w:t>
            </w:r>
          </w:p>
        </w:tc>
      </w:tr>
    </w:tbl>
    <w:p w:rsidR="00DC06DB" w:rsidRPr="00B76C19" w:rsidRDefault="00DC06DB" w:rsidP="00866402">
      <w:pPr>
        <w:spacing w:after="0" w:line="240" w:lineRule="auto"/>
        <w:jc w:val="both"/>
        <w:rPr>
          <w:rFonts w:ascii="Times New Roman" w:hAnsi="Times New Roman" w:cs="Times New Roman"/>
          <w:i/>
          <w:sz w:val="24"/>
          <w:lang w:val="id-ID"/>
        </w:rPr>
      </w:pPr>
    </w:p>
    <w:p w:rsidR="00866402" w:rsidRPr="00B76C19" w:rsidRDefault="00866402" w:rsidP="00866402">
      <w:pPr>
        <w:spacing w:after="0" w:line="240" w:lineRule="auto"/>
        <w:jc w:val="both"/>
        <w:rPr>
          <w:rFonts w:asciiTheme="majorBidi" w:hAnsiTheme="majorBidi" w:cstheme="majorBidi"/>
          <w:sz w:val="24"/>
          <w:szCs w:val="24"/>
        </w:rPr>
      </w:pPr>
      <w:r w:rsidRPr="00B76C19">
        <w:rPr>
          <w:rFonts w:ascii="Times New Roman" w:hAnsi="Times New Roman" w:cs="Times New Roman"/>
          <w:i/>
          <w:sz w:val="24"/>
          <w:lang w:val="id-ID"/>
        </w:rPr>
        <w:t xml:space="preserve">Sumber: hasil perhitungan </w:t>
      </w:r>
      <w:r w:rsidRPr="00B76C19">
        <w:rPr>
          <w:rFonts w:ascii="Times New Roman" w:hAnsi="Times New Roman" w:cs="Times New Roman"/>
          <w:i/>
          <w:sz w:val="24"/>
          <w:lang w:val="en-CA"/>
        </w:rPr>
        <w:t xml:space="preserve">SPSS </w:t>
      </w:r>
      <w:r w:rsidRPr="00B76C19">
        <w:rPr>
          <w:rFonts w:ascii="Times New Roman" w:hAnsi="Times New Roman" w:cs="Times New Roman"/>
          <w:i/>
          <w:sz w:val="24"/>
        </w:rPr>
        <w:t>21</w:t>
      </w:r>
      <w:r w:rsidRPr="00B76C19">
        <w:rPr>
          <w:rFonts w:ascii="Times New Roman" w:hAnsi="Times New Roman" w:cs="Times New Roman"/>
          <w:i/>
          <w:sz w:val="24"/>
          <w:lang w:val="en-CA"/>
        </w:rPr>
        <w:t>,0 for Windows</w:t>
      </w:r>
    </w:p>
    <w:p w:rsidR="00866402" w:rsidRPr="00B76C19" w:rsidRDefault="00866402" w:rsidP="00FE0F06">
      <w:pPr>
        <w:pStyle w:val="ListParagraph"/>
        <w:spacing w:after="0" w:line="480" w:lineRule="auto"/>
        <w:ind w:left="0" w:firstLine="720"/>
        <w:jc w:val="both"/>
        <w:rPr>
          <w:rFonts w:asciiTheme="majorBidi" w:hAnsiTheme="majorBidi" w:cstheme="majorBidi"/>
          <w:sz w:val="24"/>
          <w:szCs w:val="24"/>
        </w:rPr>
      </w:pPr>
    </w:p>
    <w:p w:rsidR="00866402" w:rsidRPr="00B76C19" w:rsidRDefault="00866402" w:rsidP="00C3551F">
      <w:pPr>
        <w:pStyle w:val="ListParagraph"/>
        <w:spacing w:after="0" w:line="480" w:lineRule="auto"/>
        <w:ind w:left="0" w:firstLine="720"/>
        <w:jc w:val="both"/>
        <w:rPr>
          <w:rFonts w:asciiTheme="majorBidi" w:hAnsiTheme="majorBidi" w:cstheme="majorBidi"/>
          <w:sz w:val="24"/>
          <w:szCs w:val="24"/>
          <w:lang w:val="fi-FI"/>
        </w:rPr>
      </w:pPr>
      <w:r w:rsidRPr="00B76C19">
        <w:rPr>
          <w:rFonts w:asciiTheme="majorBidi" w:hAnsiTheme="majorBidi" w:cstheme="majorBidi"/>
          <w:sz w:val="24"/>
          <w:szCs w:val="24"/>
        </w:rPr>
        <w:t>Berdasarkan hasil pada Tabel 4.4 terlihat bahwa untuk nilai signifikansi dibawah 0,05 yaitu 0,000 dengan demikian dapat disimpulkan bahwa H</w:t>
      </w:r>
      <w:r w:rsidRPr="00B76C19">
        <w:rPr>
          <w:rFonts w:asciiTheme="majorBidi" w:hAnsiTheme="majorBidi" w:cstheme="majorBidi"/>
          <w:sz w:val="24"/>
          <w:szCs w:val="24"/>
          <w:vertAlign w:val="subscript"/>
        </w:rPr>
        <w:t xml:space="preserve">o </w:t>
      </w:r>
      <w:r w:rsidRPr="00B76C19">
        <w:rPr>
          <w:rFonts w:asciiTheme="majorBidi" w:hAnsiTheme="majorBidi" w:cstheme="majorBidi"/>
          <w:sz w:val="24"/>
          <w:szCs w:val="24"/>
        </w:rPr>
        <w:t xml:space="preserve">ditolak, sehingga dapat disimpulakan sikap siswa yang menggunakan pembelajaran </w:t>
      </w:r>
      <w:r w:rsidRPr="00B76C19">
        <w:rPr>
          <w:rFonts w:asciiTheme="majorBidi" w:hAnsiTheme="majorBidi" w:cstheme="majorBidi"/>
          <w:i/>
          <w:iCs/>
          <w:sz w:val="24"/>
          <w:szCs w:val="24"/>
        </w:rPr>
        <w:t xml:space="preserve">Problem Based Learning </w:t>
      </w:r>
      <w:r w:rsidRPr="00B76C19">
        <w:rPr>
          <w:rFonts w:asciiTheme="majorBidi" w:hAnsiTheme="majorBidi" w:cstheme="majorBidi"/>
          <w:sz w:val="24"/>
          <w:szCs w:val="24"/>
        </w:rPr>
        <w:t>lebih baik dari pada siswa yang menggunakan pembelajaran ekspositori.</w:t>
      </w:r>
      <w:r w:rsidR="00C3551F" w:rsidRPr="00B76C19">
        <w:rPr>
          <w:rFonts w:asciiTheme="majorBidi" w:hAnsiTheme="majorBidi" w:cstheme="majorBidi"/>
          <w:sz w:val="24"/>
          <w:szCs w:val="24"/>
        </w:rPr>
        <w:t xml:space="preserve"> Hal ini sesuai dengan pendapat Akinoglu (2007) bahwa“kelebihan pembelajaran model PBL yaitu pembelajaran berpusat pada siswa bukan pada guru, model pembelajaran mengembangkan pengendalian diri siswa, mengajarkan membuat rencana yang porspektif dalam menghadapi realitas dan mengekspresikan emosi, model ini memungkinkan siswa untuk melihat peristiwa secara multidimensional dengan perspektif yang lebih dalam, mengembangkan keterampilan siswa dalam pemecahan masalah, mendorong siswa untuk belajar bahan dan konsep baru dalam memecahkan masalah, mengembangkan kerjasama dan keterampilan berkomunikasi siswa yang memungkinkan mereka untuk belajar dan bekerja dalam kelompok”. Hal ini </w:t>
      </w:r>
      <w:proofErr w:type="gramStart"/>
      <w:r w:rsidR="00C3551F" w:rsidRPr="00B76C19">
        <w:rPr>
          <w:rFonts w:asciiTheme="majorBidi" w:hAnsiTheme="majorBidi" w:cstheme="majorBidi"/>
          <w:sz w:val="24"/>
          <w:szCs w:val="24"/>
        </w:rPr>
        <w:t>akan</w:t>
      </w:r>
      <w:proofErr w:type="gramEnd"/>
      <w:r w:rsidR="00C3551F" w:rsidRPr="00B76C19">
        <w:rPr>
          <w:rFonts w:asciiTheme="majorBidi" w:hAnsiTheme="majorBidi" w:cstheme="majorBidi"/>
          <w:sz w:val="24"/>
          <w:szCs w:val="24"/>
        </w:rPr>
        <w:t xml:space="preserve"> mendorong peningkatan kemampuan komunikasi dan koneksi matematis.</w:t>
      </w:r>
    </w:p>
    <w:p w:rsidR="00ED7DF9" w:rsidRPr="00B76C19" w:rsidRDefault="00ED7DF9" w:rsidP="0043174F">
      <w:pPr>
        <w:pStyle w:val="ListParagraph"/>
        <w:spacing w:after="0" w:line="480" w:lineRule="auto"/>
        <w:ind w:left="0"/>
        <w:jc w:val="both"/>
        <w:rPr>
          <w:rFonts w:asciiTheme="majorBidi" w:hAnsiTheme="majorBidi" w:cstheme="majorBidi"/>
          <w:sz w:val="24"/>
          <w:szCs w:val="24"/>
        </w:rPr>
      </w:pPr>
      <w:r w:rsidRPr="00B76C19">
        <w:rPr>
          <w:rFonts w:asciiTheme="majorBidi" w:hAnsiTheme="majorBidi" w:cstheme="majorBidi"/>
          <w:sz w:val="24"/>
          <w:szCs w:val="24"/>
        </w:rPr>
        <w:tab/>
        <w:t xml:space="preserve">Pembelajaran dengan model </w:t>
      </w:r>
      <w:r w:rsidRPr="00B76C19">
        <w:rPr>
          <w:rFonts w:asciiTheme="majorBidi" w:hAnsiTheme="majorBidi" w:cstheme="majorBidi"/>
          <w:i/>
          <w:iCs/>
          <w:sz w:val="24"/>
          <w:szCs w:val="24"/>
        </w:rPr>
        <w:t xml:space="preserve">Problem based learning </w:t>
      </w:r>
      <w:r w:rsidR="00866402" w:rsidRPr="00B76C19">
        <w:rPr>
          <w:rFonts w:asciiTheme="majorBidi" w:hAnsiTheme="majorBidi" w:cstheme="majorBidi"/>
          <w:sz w:val="24"/>
          <w:szCs w:val="24"/>
        </w:rPr>
        <w:t>dilakukan pada kelas eksperimen</w:t>
      </w:r>
      <w:r w:rsidRPr="00B76C19">
        <w:rPr>
          <w:rFonts w:asciiTheme="majorBidi" w:hAnsiTheme="majorBidi" w:cstheme="majorBidi"/>
          <w:sz w:val="24"/>
          <w:szCs w:val="24"/>
        </w:rPr>
        <w:t xml:space="preserve">. Materi yang disampaika adalah tentang lingkaran, mulai dari keliling, </w:t>
      </w:r>
      <w:r w:rsidRPr="00B76C19">
        <w:rPr>
          <w:rFonts w:asciiTheme="majorBidi" w:hAnsiTheme="majorBidi" w:cstheme="majorBidi"/>
          <w:sz w:val="24"/>
          <w:szCs w:val="24"/>
        </w:rPr>
        <w:lastRenderedPageBreak/>
        <w:t xml:space="preserve">luas, panjang busur, luas juring, garis singgung lingkaran. Pembelajaran dilaksanakan selama 8 kali pertemuan dengan alokasi masing-masing pertemuan 80 menit. </w:t>
      </w:r>
      <w:proofErr w:type="gramStart"/>
      <w:r w:rsidRPr="00B76C19">
        <w:rPr>
          <w:rFonts w:asciiTheme="majorBidi" w:hAnsiTheme="majorBidi" w:cstheme="majorBidi"/>
          <w:sz w:val="24"/>
          <w:szCs w:val="24"/>
        </w:rPr>
        <w:t>secara</w:t>
      </w:r>
      <w:proofErr w:type="gramEnd"/>
      <w:r w:rsidRPr="00B76C19">
        <w:rPr>
          <w:rFonts w:asciiTheme="majorBidi" w:hAnsiTheme="majorBidi" w:cstheme="majorBidi"/>
          <w:sz w:val="24"/>
          <w:szCs w:val="24"/>
        </w:rPr>
        <w:t xml:space="preserve"> umum langkah-langkah proses pembelajaran pada kelompok eksperimen meliputi 5 fase yaitu (1) orientasi siswa pada masalah (2) mengorganisasi siswa untuk belajar (3) membimbing penyelidikan individual maupun kelompok (4) mengembangkan dan menyajikan hasil karya (5) meganalisis dan mengevaluasi proses pemecahan masalah.</w:t>
      </w:r>
    </w:p>
    <w:p w:rsidR="00ED7DF9" w:rsidRPr="00B76C19" w:rsidRDefault="00ED7DF9" w:rsidP="0043174F">
      <w:pPr>
        <w:spacing w:after="0" w:line="480" w:lineRule="auto"/>
        <w:ind w:hanging="426"/>
        <w:jc w:val="both"/>
        <w:rPr>
          <w:rFonts w:asciiTheme="majorBidi" w:hAnsiTheme="majorBidi" w:cstheme="majorBidi"/>
          <w:sz w:val="24"/>
          <w:szCs w:val="24"/>
        </w:rPr>
      </w:pPr>
      <w:r w:rsidRPr="00B76C19">
        <w:rPr>
          <w:rFonts w:asciiTheme="majorBidi" w:hAnsiTheme="majorBidi" w:cstheme="majorBidi"/>
          <w:sz w:val="24"/>
          <w:szCs w:val="24"/>
        </w:rPr>
        <w:tab/>
      </w:r>
      <w:r w:rsidR="0043174F" w:rsidRPr="00B76C19">
        <w:rPr>
          <w:rFonts w:asciiTheme="majorBidi" w:hAnsiTheme="majorBidi" w:cstheme="majorBidi"/>
          <w:sz w:val="24"/>
          <w:szCs w:val="24"/>
        </w:rPr>
        <w:tab/>
      </w:r>
      <w:r w:rsidRPr="00B76C19">
        <w:rPr>
          <w:rFonts w:asciiTheme="majorBidi" w:hAnsiTheme="majorBidi" w:cstheme="majorBidi"/>
          <w:sz w:val="24"/>
          <w:szCs w:val="24"/>
        </w:rPr>
        <w:t xml:space="preserve">Pada Kegiatan pendahuluan, siswa pada kelompok eksperimen diberikan pertanyaa-pertanyaan untuk mengingatkan siswa pada materi sebelumya, kemudian dilanjutkan pembahasan PR dan Tanya jawab untuk mengetahui kesulitan belajar siswa. Pada kegiatan ini juga peneliti sebagain guru mengajukan fenomena atau cerita untuk memunculkan masalah, kemudian siswa mulai memberikan persepsi sesuai dengan pengetahuan yang mereka miliki, sehingga siswa ikut terlibat dalam proses pemecahan masalah yang telah dipilih, guru membagi siswa ke dalam beberapa kelompok, Kegiatan inti Guru membagikan bahan ajar untuk didiskusikan bersama teman satu kelompoknya. Mereka diberi kesempatan untuk membangun sendiri pengetahuannya, sehinggga dapat saling berdiskusi dan bertukar pendapat dengan teman dikelompoknya. Pada tahap ini terjadi diskusi antar siswa, antar kelompok dan antara siswa dengan guru, sehingga memungkinkan terjadinya proses </w:t>
      </w:r>
      <w:r w:rsidR="0068326D" w:rsidRPr="00B76C19">
        <w:rPr>
          <w:rFonts w:asciiTheme="majorBidi" w:hAnsiTheme="majorBidi" w:cstheme="majorBidi"/>
          <w:sz w:val="24"/>
          <w:szCs w:val="24"/>
        </w:rPr>
        <w:t>kegiatan belajar mengajar</w:t>
      </w:r>
      <w:r w:rsidRPr="00B76C19">
        <w:rPr>
          <w:rFonts w:asciiTheme="majorBidi" w:hAnsiTheme="majorBidi" w:cstheme="majorBidi"/>
          <w:sz w:val="24"/>
          <w:szCs w:val="24"/>
        </w:rPr>
        <w:t xml:space="preserve"> yang aktif. Kegiatan berikutnya Guru </w:t>
      </w:r>
      <w:proofErr w:type="gramStart"/>
      <w:r w:rsidRPr="00B76C19">
        <w:rPr>
          <w:rFonts w:asciiTheme="majorBidi" w:hAnsiTheme="majorBidi" w:cstheme="majorBidi"/>
          <w:sz w:val="24"/>
          <w:szCs w:val="24"/>
        </w:rPr>
        <w:t>sebagai</w:t>
      </w:r>
      <w:proofErr w:type="gramEnd"/>
      <w:r w:rsidRPr="00B76C19">
        <w:rPr>
          <w:rFonts w:asciiTheme="majorBidi" w:hAnsiTheme="majorBidi" w:cstheme="majorBidi"/>
          <w:sz w:val="24"/>
          <w:szCs w:val="24"/>
        </w:rPr>
        <w:t xml:space="preserve"> fasilitator membantu siswa untuk mengumpulkan informasi</w:t>
      </w:r>
      <w:r w:rsidR="0068326D" w:rsidRPr="00B76C19">
        <w:rPr>
          <w:rFonts w:asciiTheme="majorBidi" w:hAnsiTheme="majorBidi" w:cstheme="majorBidi"/>
          <w:sz w:val="24"/>
          <w:szCs w:val="24"/>
        </w:rPr>
        <w:t>-informasi</w:t>
      </w:r>
      <w:r w:rsidRPr="00B76C19">
        <w:rPr>
          <w:rFonts w:asciiTheme="majorBidi" w:hAnsiTheme="majorBidi" w:cstheme="majorBidi"/>
          <w:sz w:val="24"/>
          <w:szCs w:val="24"/>
        </w:rPr>
        <w:t xml:space="preserve"> yang sesuai dengan masalah yang terdapat pada bahan ajar. Setelah bahan ajar selesai dikerjakan, kemudian guru </w:t>
      </w:r>
      <w:r w:rsidRPr="00B76C19">
        <w:rPr>
          <w:rFonts w:asciiTheme="majorBidi" w:hAnsiTheme="majorBidi" w:cstheme="majorBidi"/>
          <w:sz w:val="24"/>
          <w:szCs w:val="24"/>
        </w:rPr>
        <w:lastRenderedPageBreak/>
        <w:t xml:space="preserve">membagikan Lembar Kerja SIswa (LKS) yang harus dikerjakan oleh siswa untuk melihat kemampuan siswa dalam menyelesaikan </w:t>
      </w:r>
      <w:r w:rsidR="0068326D" w:rsidRPr="00B76C19">
        <w:rPr>
          <w:rFonts w:asciiTheme="majorBidi" w:hAnsiTheme="majorBidi" w:cstheme="majorBidi"/>
          <w:sz w:val="24"/>
          <w:szCs w:val="24"/>
        </w:rPr>
        <w:t xml:space="preserve">soal-soal yang berkaitan dengan komunikasi dan koneksi </w:t>
      </w:r>
      <w:proofErr w:type="gramStart"/>
      <w:r w:rsidR="0068326D" w:rsidRPr="00B76C19">
        <w:rPr>
          <w:rFonts w:asciiTheme="majorBidi" w:hAnsiTheme="majorBidi" w:cstheme="majorBidi"/>
          <w:sz w:val="24"/>
          <w:szCs w:val="24"/>
        </w:rPr>
        <w:t xml:space="preserve">matematis </w:t>
      </w:r>
      <w:r w:rsidRPr="00B76C19">
        <w:rPr>
          <w:rFonts w:asciiTheme="majorBidi" w:hAnsiTheme="majorBidi" w:cstheme="majorBidi"/>
          <w:sz w:val="24"/>
          <w:szCs w:val="24"/>
        </w:rPr>
        <w:t>.</w:t>
      </w:r>
      <w:proofErr w:type="gramEnd"/>
      <w:r w:rsidRPr="00B76C19">
        <w:rPr>
          <w:rFonts w:asciiTheme="majorBidi" w:hAnsiTheme="majorBidi" w:cstheme="majorBidi"/>
          <w:sz w:val="24"/>
          <w:szCs w:val="24"/>
        </w:rPr>
        <w:t xml:space="preserve"> Kegiatan berikutnya Guru </w:t>
      </w:r>
      <w:proofErr w:type="gramStart"/>
      <w:r w:rsidRPr="00B76C19">
        <w:rPr>
          <w:rFonts w:asciiTheme="majorBidi" w:hAnsiTheme="majorBidi" w:cstheme="majorBidi"/>
          <w:sz w:val="24"/>
          <w:szCs w:val="24"/>
        </w:rPr>
        <w:t>membantu</w:t>
      </w:r>
      <w:proofErr w:type="gramEnd"/>
      <w:r w:rsidRPr="00B76C19">
        <w:rPr>
          <w:rFonts w:asciiTheme="majorBidi" w:hAnsiTheme="majorBidi" w:cstheme="majorBidi"/>
          <w:sz w:val="24"/>
          <w:szCs w:val="24"/>
        </w:rPr>
        <w:t xml:space="preserve"> siswa apabila mereka mengalami kesulitan dalam pemecahan masalah matematika, Siswa mulai berbagi tugas dengan teman satu kelompoknya untuk menyajikan hasil dari diskusi kelompok yang telah mereka lakukan. Guru </w:t>
      </w:r>
      <w:proofErr w:type="gramStart"/>
      <w:r w:rsidRPr="00B76C19">
        <w:rPr>
          <w:rFonts w:asciiTheme="majorBidi" w:hAnsiTheme="majorBidi" w:cstheme="majorBidi"/>
          <w:sz w:val="24"/>
          <w:szCs w:val="24"/>
        </w:rPr>
        <w:t>membantu</w:t>
      </w:r>
      <w:proofErr w:type="gramEnd"/>
      <w:r w:rsidRPr="00B76C19">
        <w:rPr>
          <w:rFonts w:asciiTheme="majorBidi" w:hAnsiTheme="majorBidi" w:cstheme="majorBidi"/>
          <w:sz w:val="24"/>
          <w:szCs w:val="24"/>
        </w:rPr>
        <w:t xml:space="preserve"> siswa untuk merencanakan penyajian hasil diskusi merekan serta membantu siswa untuk berbagi tugas dengan temannya. Kemudian salah satu perwakilan kelompok mempresentasikan hasil diskusi kelompoknya, Perwakilan dari salah satu kelompok diberi kesempatan untuk mempresentasikan hasil dari diskusi kelompoknya kepada kelompok yang lainnya. </w:t>
      </w:r>
      <w:proofErr w:type="gramStart"/>
      <w:r w:rsidRPr="00B76C19">
        <w:rPr>
          <w:rFonts w:asciiTheme="majorBidi" w:hAnsiTheme="majorBidi" w:cstheme="majorBidi"/>
          <w:sz w:val="24"/>
          <w:szCs w:val="24"/>
        </w:rPr>
        <w:t>sehinggga</w:t>
      </w:r>
      <w:proofErr w:type="gramEnd"/>
      <w:r w:rsidRPr="00B76C19">
        <w:rPr>
          <w:rFonts w:asciiTheme="majorBidi" w:hAnsiTheme="majorBidi" w:cstheme="majorBidi"/>
          <w:sz w:val="24"/>
          <w:szCs w:val="24"/>
        </w:rPr>
        <w:t xml:space="preserve"> terjadi proses belajar yang aktif di kelas.kegiatan terakhir Guru kemudian membantu siswa untuk melakukan refleksi atau evaluasi terhadap penyelidikan dan proses-proses yang mereka gunakan dalam menyelesaikan pemecahan masalah matematik.</w:t>
      </w:r>
    </w:p>
    <w:p w:rsidR="00ED7DF9" w:rsidRPr="00B76C19" w:rsidRDefault="00ED7DF9" w:rsidP="0043174F">
      <w:pPr>
        <w:pStyle w:val="Normal1"/>
        <w:spacing w:line="480" w:lineRule="auto"/>
        <w:ind w:hanging="426"/>
        <w:contextualSpacing w:val="0"/>
        <w:jc w:val="both"/>
        <w:rPr>
          <w:rFonts w:asciiTheme="majorBidi" w:hAnsiTheme="majorBidi" w:cstheme="majorBidi"/>
          <w:color w:val="auto"/>
          <w:szCs w:val="24"/>
        </w:rPr>
      </w:pPr>
      <w:r w:rsidRPr="00B76C19">
        <w:rPr>
          <w:rFonts w:asciiTheme="majorBidi" w:hAnsiTheme="majorBidi" w:cstheme="majorBidi"/>
          <w:color w:val="auto"/>
          <w:szCs w:val="24"/>
        </w:rPr>
        <w:tab/>
      </w:r>
      <w:r w:rsidR="0043174F" w:rsidRPr="00B76C19">
        <w:rPr>
          <w:rFonts w:asciiTheme="majorBidi" w:hAnsiTheme="majorBidi" w:cstheme="majorBidi"/>
          <w:color w:val="auto"/>
          <w:szCs w:val="24"/>
        </w:rPr>
        <w:tab/>
      </w:r>
      <w:r w:rsidRPr="00B76C19">
        <w:rPr>
          <w:rFonts w:asciiTheme="majorBidi" w:hAnsiTheme="majorBidi" w:cstheme="majorBidi"/>
          <w:color w:val="auto"/>
          <w:szCs w:val="24"/>
        </w:rPr>
        <w:t xml:space="preserve">Pembelajarn model ekspositori dalam penelitian ini juga ada beberapa siswa yang berhasil mengantarkan siswa mencapai ketuntasan belajar. tahapan Tahapan pelaksanaan pembelajaran model ekspositori, yaitu Guru memberikan informasi materi yang dibahas dengan metode ceramah, kemudian memberikan uraian dan contoh soal yang dikerjakan di papan tulis secara interaktif dan komunikatif dengan metode demonstrasi, kemudian guru memberikan kesempatan kepada siswa untuk bertanya dengan metode Tanya jawab. Lalu mereka mengerjakan soal yang diberikan oleh guru </w:t>
      </w:r>
      <w:proofErr w:type="gramStart"/>
      <w:r w:rsidRPr="00B76C19">
        <w:rPr>
          <w:rFonts w:asciiTheme="majorBidi" w:hAnsiTheme="majorBidi" w:cstheme="majorBidi"/>
          <w:color w:val="auto"/>
          <w:szCs w:val="24"/>
        </w:rPr>
        <w:t>sambil  berkeliling</w:t>
      </w:r>
      <w:proofErr w:type="gramEnd"/>
      <w:r w:rsidRPr="00B76C19">
        <w:rPr>
          <w:rFonts w:asciiTheme="majorBidi" w:hAnsiTheme="majorBidi" w:cstheme="majorBidi"/>
          <w:color w:val="auto"/>
          <w:szCs w:val="24"/>
        </w:rPr>
        <w:t xml:space="preserve"> memeriksa pekerjaan siswa. </w:t>
      </w:r>
    </w:p>
    <w:p w:rsidR="00ED7DF9" w:rsidRPr="00B76C19" w:rsidRDefault="00ED7DF9" w:rsidP="0043174F">
      <w:pPr>
        <w:pStyle w:val="Normal1"/>
        <w:spacing w:line="480" w:lineRule="auto"/>
        <w:ind w:hanging="426"/>
        <w:contextualSpacing w:val="0"/>
        <w:jc w:val="both"/>
        <w:rPr>
          <w:rFonts w:asciiTheme="majorBidi" w:hAnsiTheme="majorBidi" w:cstheme="majorBidi"/>
          <w:color w:val="auto"/>
          <w:szCs w:val="24"/>
        </w:rPr>
      </w:pPr>
      <w:r w:rsidRPr="00B76C19">
        <w:rPr>
          <w:rFonts w:asciiTheme="majorBidi" w:hAnsiTheme="majorBidi" w:cstheme="majorBidi"/>
          <w:color w:val="auto"/>
          <w:szCs w:val="24"/>
        </w:rPr>
        <w:lastRenderedPageBreak/>
        <w:tab/>
      </w:r>
      <w:r w:rsidRPr="00B76C19">
        <w:rPr>
          <w:rFonts w:asciiTheme="majorBidi" w:hAnsiTheme="majorBidi" w:cstheme="majorBidi"/>
          <w:color w:val="auto"/>
          <w:szCs w:val="24"/>
        </w:rPr>
        <w:tab/>
      </w:r>
      <w:r w:rsidRPr="00B76C19">
        <w:rPr>
          <w:rFonts w:asciiTheme="majorBidi" w:hAnsiTheme="majorBidi" w:cstheme="majorBidi"/>
          <w:color w:val="auto"/>
          <w:szCs w:val="24"/>
        </w:rPr>
        <w:tab/>
        <w:t xml:space="preserve">Menurut Ruseffendi (Setiani,2014) bahwa “pembelajaran ekspositori adalah guru setelah beberapa saat memberikan informasi (ceramah) guru mulai dengan menerangkan, mendemonstarsikan, keterampilannya mengenai pola/ aturan/dalil tentang konsep itu, siswa bertanya, guru memeriksa, (mengecek) apakah siswa sudah mengerti atau belum”. Kegiatan selanjutnya ialah guru memberikan </w:t>
      </w:r>
      <w:r w:rsidR="0068326D" w:rsidRPr="00B76C19">
        <w:rPr>
          <w:rFonts w:asciiTheme="majorBidi" w:hAnsiTheme="majorBidi" w:cstheme="majorBidi"/>
          <w:color w:val="auto"/>
          <w:szCs w:val="24"/>
        </w:rPr>
        <w:t>latihan</w:t>
      </w:r>
      <w:r w:rsidRPr="00B76C19">
        <w:rPr>
          <w:rFonts w:asciiTheme="majorBidi" w:hAnsiTheme="majorBidi" w:cstheme="majorBidi"/>
          <w:color w:val="auto"/>
          <w:szCs w:val="24"/>
        </w:rPr>
        <w:t xml:space="preserve"> soal aplikasi konsep itu, selanjutnya meminta murid untuk menyelesaikan di papan tulis atau di mejanya. Siswa bekerja </w:t>
      </w:r>
      <w:r w:rsidR="0068326D" w:rsidRPr="00B76C19">
        <w:rPr>
          <w:rFonts w:asciiTheme="majorBidi" w:hAnsiTheme="majorBidi" w:cstheme="majorBidi"/>
          <w:color w:val="auto"/>
          <w:szCs w:val="24"/>
        </w:rPr>
        <w:t xml:space="preserve">secara </w:t>
      </w:r>
      <w:r w:rsidRPr="00B76C19">
        <w:rPr>
          <w:rFonts w:asciiTheme="majorBidi" w:hAnsiTheme="majorBidi" w:cstheme="majorBidi"/>
          <w:color w:val="auto"/>
          <w:szCs w:val="24"/>
        </w:rPr>
        <w:t>individual atau bekerjasama dengan temannya yang duduk disampingnya, ada sedikit Tanya jawab, dak kegiatan terakhhir adalah siswa mencatat materi yang diterangkan yang mungkin dilengkapi soal-soal pekerjaan rumah.</w:t>
      </w:r>
    </w:p>
    <w:p w:rsidR="001A68DB" w:rsidRPr="00B76C19" w:rsidRDefault="001A68DB" w:rsidP="0043174F">
      <w:pPr>
        <w:pStyle w:val="Normal1"/>
        <w:spacing w:line="480" w:lineRule="auto"/>
        <w:ind w:hanging="426"/>
        <w:contextualSpacing w:val="0"/>
        <w:jc w:val="both"/>
        <w:rPr>
          <w:rFonts w:asciiTheme="majorBidi" w:hAnsiTheme="majorBidi" w:cstheme="majorBidi"/>
          <w:color w:val="auto"/>
          <w:szCs w:val="24"/>
        </w:rPr>
      </w:pPr>
      <w:r w:rsidRPr="00B76C19">
        <w:rPr>
          <w:rFonts w:asciiTheme="majorBidi" w:hAnsiTheme="majorBidi" w:cstheme="majorBidi"/>
          <w:color w:val="auto"/>
          <w:szCs w:val="24"/>
        </w:rPr>
        <w:tab/>
        <w:t>Prosedur yang digunakan dalam penerapan metode ekspositori dalam pembelajaran matematika yaitu:</w:t>
      </w:r>
    </w:p>
    <w:p w:rsidR="00ED7DF9" w:rsidRPr="00B76C19" w:rsidRDefault="0043174F" w:rsidP="0043174F">
      <w:pPr>
        <w:pStyle w:val="Normal1"/>
        <w:spacing w:line="480" w:lineRule="auto"/>
        <w:ind w:hanging="142"/>
        <w:contextualSpacing w:val="0"/>
        <w:jc w:val="both"/>
        <w:rPr>
          <w:rFonts w:asciiTheme="majorBidi" w:hAnsiTheme="majorBidi" w:cstheme="majorBidi"/>
          <w:color w:val="auto"/>
          <w:szCs w:val="24"/>
        </w:rPr>
      </w:pPr>
      <w:r w:rsidRPr="00B76C19">
        <w:rPr>
          <w:rFonts w:asciiTheme="majorBidi" w:hAnsiTheme="majorBidi" w:cstheme="majorBidi"/>
          <w:color w:val="auto"/>
          <w:szCs w:val="24"/>
        </w:rPr>
        <w:t>a</w:t>
      </w:r>
      <w:r w:rsidR="00ED7DF9" w:rsidRPr="00B76C19">
        <w:rPr>
          <w:rFonts w:asciiTheme="majorBidi" w:hAnsiTheme="majorBidi" w:cstheme="majorBidi"/>
          <w:color w:val="auto"/>
          <w:szCs w:val="24"/>
        </w:rPr>
        <w:t>. Kegiatan guru berbicara pada strategi metode ekspositori hanya dilakukan pada saat-saat terentu saja, seperti pada awal pembelajaran, menerangkan materi, memberikan contoh soal. Kegiatan siswa tidak hanya mendengarkan, membuat catatan, atau memperhatika</w:t>
      </w:r>
      <w:r w:rsidR="0068326D" w:rsidRPr="00B76C19">
        <w:rPr>
          <w:rFonts w:asciiTheme="majorBidi" w:hAnsiTheme="majorBidi" w:cstheme="majorBidi"/>
          <w:color w:val="auto"/>
          <w:szCs w:val="24"/>
        </w:rPr>
        <w:t xml:space="preserve">n saja, tetapi mengerjakan </w:t>
      </w:r>
      <w:r w:rsidR="00ED7DF9" w:rsidRPr="00B76C19">
        <w:rPr>
          <w:rFonts w:asciiTheme="majorBidi" w:hAnsiTheme="majorBidi" w:cstheme="majorBidi"/>
          <w:color w:val="auto"/>
          <w:szCs w:val="24"/>
        </w:rPr>
        <w:t>latihan</w:t>
      </w:r>
      <w:r w:rsidR="0068326D" w:rsidRPr="00B76C19">
        <w:rPr>
          <w:rFonts w:asciiTheme="majorBidi" w:hAnsiTheme="majorBidi" w:cstheme="majorBidi"/>
          <w:color w:val="auto"/>
          <w:szCs w:val="24"/>
        </w:rPr>
        <w:t xml:space="preserve"> soal</w:t>
      </w:r>
      <w:r w:rsidR="00ED7DF9" w:rsidRPr="00B76C19">
        <w:rPr>
          <w:rFonts w:asciiTheme="majorBidi" w:hAnsiTheme="majorBidi" w:cstheme="majorBidi"/>
          <w:color w:val="auto"/>
          <w:szCs w:val="24"/>
        </w:rPr>
        <w:t xml:space="preserve">, mungkin dalam kegiatan ini siswa saling bertanya. Mengerjakanlatihan </w:t>
      </w:r>
      <w:r w:rsidR="002F647A" w:rsidRPr="00B76C19">
        <w:rPr>
          <w:rFonts w:asciiTheme="majorBidi" w:hAnsiTheme="majorBidi" w:cstheme="majorBidi"/>
          <w:color w:val="auto"/>
          <w:szCs w:val="24"/>
        </w:rPr>
        <w:t xml:space="preserve">soal </w:t>
      </w:r>
      <w:r w:rsidR="00ED7DF9" w:rsidRPr="00B76C19">
        <w:rPr>
          <w:rFonts w:asciiTheme="majorBidi" w:hAnsiTheme="majorBidi" w:cstheme="majorBidi"/>
          <w:color w:val="auto"/>
          <w:szCs w:val="24"/>
        </w:rPr>
        <w:t xml:space="preserve">bersama dengan temannya, dan </w:t>
      </w:r>
      <w:r w:rsidR="002F647A" w:rsidRPr="00B76C19">
        <w:rPr>
          <w:rFonts w:asciiTheme="majorBidi" w:hAnsiTheme="majorBidi" w:cstheme="majorBidi"/>
          <w:color w:val="auto"/>
          <w:szCs w:val="24"/>
        </w:rPr>
        <w:t>perwakilan kelompok</w:t>
      </w:r>
      <w:r w:rsidR="00ED7DF9" w:rsidRPr="00B76C19">
        <w:rPr>
          <w:rFonts w:asciiTheme="majorBidi" w:hAnsiTheme="majorBidi" w:cstheme="majorBidi"/>
          <w:color w:val="auto"/>
          <w:szCs w:val="24"/>
        </w:rPr>
        <w:t xml:space="preserve"> siswa diminta mengerjakan di papan tulis. </w:t>
      </w:r>
    </w:p>
    <w:p w:rsidR="00ED7DF9" w:rsidRPr="00B76C19" w:rsidRDefault="0043174F" w:rsidP="0043174F">
      <w:pPr>
        <w:pStyle w:val="Normal1"/>
        <w:spacing w:line="480" w:lineRule="auto"/>
        <w:ind w:hanging="426"/>
        <w:contextualSpacing w:val="0"/>
        <w:jc w:val="both"/>
        <w:rPr>
          <w:rFonts w:asciiTheme="majorBidi" w:hAnsiTheme="majorBidi" w:cstheme="majorBidi"/>
          <w:color w:val="auto"/>
          <w:szCs w:val="24"/>
        </w:rPr>
      </w:pPr>
      <w:r w:rsidRPr="00B76C19">
        <w:rPr>
          <w:rFonts w:asciiTheme="majorBidi" w:hAnsiTheme="majorBidi" w:cstheme="majorBidi"/>
          <w:color w:val="auto"/>
          <w:szCs w:val="24"/>
        </w:rPr>
        <w:tab/>
      </w:r>
      <w:proofErr w:type="gramStart"/>
      <w:r w:rsidRPr="00B76C19">
        <w:rPr>
          <w:rFonts w:asciiTheme="majorBidi" w:hAnsiTheme="majorBidi" w:cstheme="majorBidi"/>
          <w:color w:val="auto"/>
          <w:szCs w:val="24"/>
        </w:rPr>
        <w:t>b</w:t>
      </w:r>
      <w:r w:rsidR="00ED7DF9" w:rsidRPr="00B76C19">
        <w:rPr>
          <w:rFonts w:asciiTheme="majorBidi" w:hAnsiTheme="majorBidi" w:cstheme="majorBidi"/>
          <w:color w:val="auto"/>
          <w:szCs w:val="24"/>
        </w:rPr>
        <w:t>.Saat</w:t>
      </w:r>
      <w:proofErr w:type="gramEnd"/>
      <w:r w:rsidR="00ED7DF9" w:rsidRPr="00B76C19">
        <w:rPr>
          <w:rFonts w:asciiTheme="majorBidi" w:hAnsiTheme="majorBidi" w:cstheme="majorBidi"/>
          <w:color w:val="auto"/>
          <w:szCs w:val="24"/>
        </w:rPr>
        <w:t xml:space="preserve"> kegiatan siswa mengerjakan latihan, kegiatan guru memeriksa siswa secara individual dan menjelaskan kembali secara individual. Apabila </w:t>
      </w:r>
      <w:r w:rsidR="00A84640" w:rsidRPr="00B76C19">
        <w:rPr>
          <w:rFonts w:asciiTheme="majorBidi" w:hAnsiTheme="majorBidi" w:cstheme="majorBidi"/>
          <w:color w:val="auto"/>
          <w:szCs w:val="24"/>
        </w:rPr>
        <w:t>dipandang masih banyak tugas latihan</w:t>
      </w:r>
      <w:r w:rsidR="00ED7DF9" w:rsidRPr="00B76C19">
        <w:rPr>
          <w:rFonts w:asciiTheme="majorBidi" w:hAnsiTheme="majorBidi" w:cstheme="majorBidi"/>
          <w:color w:val="auto"/>
          <w:szCs w:val="24"/>
        </w:rPr>
        <w:t xml:space="preserve"> siswa belum sempurna, kegiatan tersebut diikuti penjelasan secara klasikal.</w:t>
      </w:r>
    </w:p>
    <w:p w:rsidR="00ED7DF9" w:rsidRPr="00B76C19" w:rsidRDefault="00ED7DF9" w:rsidP="00ED7DF9">
      <w:pPr>
        <w:spacing w:after="0" w:line="480" w:lineRule="auto"/>
        <w:jc w:val="both"/>
        <w:rPr>
          <w:rFonts w:asciiTheme="majorBidi" w:hAnsiTheme="majorBidi" w:cstheme="majorBidi"/>
          <w:sz w:val="24"/>
          <w:szCs w:val="24"/>
        </w:rPr>
      </w:pPr>
      <w:r w:rsidRPr="00B76C19">
        <w:rPr>
          <w:rFonts w:asciiTheme="majorBidi" w:hAnsiTheme="majorBidi" w:cstheme="majorBidi"/>
          <w:sz w:val="24"/>
          <w:szCs w:val="24"/>
        </w:rPr>
        <w:lastRenderedPageBreak/>
        <w:tab/>
        <w:t xml:space="preserve">Pada pelaksanaan kegiatan pembelajaran, guru berpedoman pada RPP yang telah disusun. Namun, pada kenyataannya guru masih menemui beberapa kendala. Pada pertemuan pertama, diskusi kelompok kurang bisa berjalan dengan lanjar. Siswa belum dapat sepenuhnya berkonsentrasi pada kelompoknya masing-masing.Beberapa siswa masih kebingungan untuk kerja </w:t>
      </w:r>
      <w:proofErr w:type="gramStart"/>
      <w:r w:rsidRPr="00B76C19">
        <w:rPr>
          <w:rFonts w:asciiTheme="majorBidi" w:hAnsiTheme="majorBidi" w:cstheme="majorBidi"/>
          <w:sz w:val="24"/>
          <w:szCs w:val="24"/>
        </w:rPr>
        <w:t>kelompok ,</w:t>
      </w:r>
      <w:proofErr w:type="gramEnd"/>
      <w:r w:rsidRPr="00B76C19">
        <w:rPr>
          <w:rFonts w:asciiTheme="majorBidi" w:hAnsiTheme="majorBidi" w:cstheme="majorBidi"/>
          <w:sz w:val="24"/>
          <w:szCs w:val="24"/>
        </w:rPr>
        <w:t xml:space="preserve"> bahkan masih ada siswa suka berjalan-jalan ke kelompok lain sehingga siswa tidak dapat focus dalam menyelesaikan permasalahan dikelompoknya dan mengganggu kelompok lain. Ketika salah satu kelompok mempresentasikan hasil diskusinya maka kelompok laian diminta untuk memperhatikan dan mengoreksi jawaban kelompoknya sendiri apakah masih terdapat kesalahan atau tidak. </w:t>
      </w:r>
      <w:proofErr w:type="gramStart"/>
      <w:r w:rsidRPr="00B76C19">
        <w:rPr>
          <w:rFonts w:asciiTheme="majorBidi" w:hAnsiTheme="majorBidi" w:cstheme="majorBidi"/>
          <w:sz w:val="24"/>
          <w:szCs w:val="24"/>
        </w:rPr>
        <w:t>kemudian</w:t>
      </w:r>
      <w:proofErr w:type="gramEnd"/>
      <w:r w:rsidRPr="00B76C19">
        <w:rPr>
          <w:rFonts w:asciiTheme="majorBidi" w:hAnsiTheme="majorBidi" w:cstheme="majorBidi"/>
          <w:sz w:val="24"/>
          <w:szCs w:val="24"/>
        </w:rPr>
        <w:t xml:space="preserve"> guru memberikan contoh soal yang dibahas bersama siswa. </w:t>
      </w:r>
      <w:proofErr w:type="gramStart"/>
      <w:r w:rsidRPr="00B76C19">
        <w:rPr>
          <w:rFonts w:asciiTheme="majorBidi" w:hAnsiTheme="majorBidi" w:cstheme="majorBidi"/>
          <w:sz w:val="24"/>
          <w:szCs w:val="24"/>
        </w:rPr>
        <w:t>kemudian</w:t>
      </w:r>
      <w:proofErr w:type="gramEnd"/>
      <w:r w:rsidRPr="00B76C19">
        <w:rPr>
          <w:rFonts w:asciiTheme="majorBidi" w:hAnsiTheme="majorBidi" w:cstheme="majorBidi"/>
          <w:sz w:val="24"/>
          <w:szCs w:val="24"/>
        </w:rPr>
        <w:t xml:space="preserve"> selanjutnya yaitu pemberian latihan soal untuk melatih kemampuan individu siswa dalam menyelesaikan soal kemampuan komunikasi dan koneksi matematis. Guru </w:t>
      </w:r>
      <w:proofErr w:type="gramStart"/>
      <w:r w:rsidRPr="00B76C19">
        <w:rPr>
          <w:rFonts w:asciiTheme="majorBidi" w:hAnsiTheme="majorBidi" w:cstheme="majorBidi"/>
          <w:sz w:val="24"/>
          <w:szCs w:val="24"/>
        </w:rPr>
        <w:t>mengakhiri</w:t>
      </w:r>
      <w:proofErr w:type="gramEnd"/>
      <w:r w:rsidRPr="00B76C19">
        <w:rPr>
          <w:rFonts w:asciiTheme="majorBidi" w:hAnsiTheme="majorBidi" w:cstheme="majorBidi"/>
          <w:sz w:val="24"/>
          <w:szCs w:val="24"/>
        </w:rPr>
        <w:t xml:space="preserve"> pembelajaran dengan melakukan refleksi </w:t>
      </w:r>
      <w:r w:rsidR="00A84640" w:rsidRPr="00B76C19">
        <w:rPr>
          <w:rFonts w:asciiTheme="majorBidi" w:hAnsiTheme="majorBidi" w:cstheme="majorBidi"/>
          <w:sz w:val="24"/>
          <w:szCs w:val="24"/>
        </w:rPr>
        <w:t xml:space="preserve">dan kesimpulan </w:t>
      </w:r>
      <w:r w:rsidRPr="00B76C19">
        <w:rPr>
          <w:rFonts w:asciiTheme="majorBidi" w:hAnsiTheme="majorBidi" w:cstheme="majorBidi"/>
          <w:sz w:val="24"/>
          <w:szCs w:val="24"/>
        </w:rPr>
        <w:t>terhadap kegiatan pembelajaran yang telah berlangsung.</w:t>
      </w:r>
    </w:p>
    <w:p w:rsidR="00ED7DF9" w:rsidRPr="00B76C19" w:rsidRDefault="00ED7DF9" w:rsidP="00ED7DF9">
      <w:pPr>
        <w:spacing w:after="0" w:line="480" w:lineRule="auto"/>
        <w:jc w:val="both"/>
        <w:rPr>
          <w:rFonts w:asciiTheme="majorBidi" w:hAnsiTheme="majorBidi" w:cstheme="majorBidi"/>
          <w:sz w:val="24"/>
          <w:szCs w:val="24"/>
        </w:rPr>
      </w:pPr>
      <w:r w:rsidRPr="00B76C19">
        <w:rPr>
          <w:rFonts w:asciiTheme="majorBidi" w:hAnsiTheme="majorBidi" w:cstheme="majorBidi"/>
          <w:sz w:val="24"/>
          <w:szCs w:val="24"/>
        </w:rPr>
        <w:tab/>
        <w:t xml:space="preserve">Uji ketuntasan hasil tes kemampuan komunikasi dan koneksi matematis siswa yang dikenai model pembelajaran </w:t>
      </w:r>
      <w:r w:rsidRPr="00B76C19">
        <w:rPr>
          <w:rFonts w:asciiTheme="majorBidi" w:hAnsiTheme="majorBidi" w:cstheme="majorBidi"/>
          <w:i/>
          <w:iCs/>
          <w:sz w:val="24"/>
          <w:szCs w:val="24"/>
        </w:rPr>
        <w:t xml:space="preserve">problem based learning </w:t>
      </w:r>
      <w:r w:rsidRPr="00B76C19">
        <w:rPr>
          <w:rFonts w:asciiTheme="majorBidi" w:hAnsiTheme="majorBidi" w:cstheme="majorBidi"/>
          <w:sz w:val="24"/>
          <w:szCs w:val="24"/>
        </w:rPr>
        <w:t>maupun model pembelajaran ekspositori mencapai KKM yang ditetapkan dalam penelitian ini yaitu 70. Rata-rata nilai hasil tes kemampuan komunikasi dan koneksi matematis siswa yang dikenai pembelajaran problem based learning adalah 72</w:t>
      </w:r>
      <w:proofErr w:type="gramStart"/>
      <w:r w:rsidRPr="00B76C19">
        <w:rPr>
          <w:rFonts w:asciiTheme="majorBidi" w:hAnsiTheme="majorBidi" w:cstheme="majorBidi"/>
          <w:sz w:val="24"/>
          <w:szCs w:val="24"/>
        </w:rPr>
        <w:t>,41</w:t>
      </w:r>
      <w:proofErr w:type="gramEnd"/>
      <w:r w:rsidRPr="00B76C19">
        <w:rPr>
          <w:rFonts w:asciiTheme="majorBidi" w:hAnsiTheme="majorBidi" w:cstheme="majorBidi"/>
          <w:sz w:val="24"/>
          <w:szCs w:val="24"/>
        </w:rPr>
        <w:t xml:space="preserve"> dan 72,72 dan rata-rata hasil tes kemampuan koneksi matematis siswa yang dikenai model pembelajaran ekspositori adalah  52,51 dan 52,64. Dari hasil analisis, disimpulkan bahwa</w:t>
      </w:r>
      <w:r w:rsidR="00A84640" w:rsidRPr="00B76C19">
        <w:rPr>
          <w:rFonts w:asciiTheme="majorBidi" w:hAnsiTheme="majorBidi" w:cstheme="majorBidi"/>
          <w:sz w:val="24"/>
          <w:szCs w:val="24"/>
        </w:rPr>
        <w:t xml:space="preserve"> rerata hasil uji</w:t>
      </w:r>
      <w:r w:rsidRPr="00B76C19">
        <w:rPr>
          <w:rFonts w:asciiTheme="majorBidi" w:hAnsiTheme="majorBidi" w:cstheme="majorBidi"/>
          <w:sz w:val="24"/>
          <w:szCs w:val="24"/>
        </w:rPr>
        <w:t xml:space="preserve"> kemampuan komunikasi dan koneksi matematis siswa yang </w:t>
      </w:r>
      <w:r w:rsidRPr="00B76C19">
        <w:rPr>
          <w:rFonts w:asciiTheme="majorBidi" w:hAnsiTheme="majorBidi" w:cstheme="majorBidi"/>
          <w:sz w:val="24"/>
          <w:szCs w:val="24"/>
        </w:rPr>
        <w:lastRenderedPageBreak/>
        <w:t xml:space="preserve">dikenai model pembelajaran problem based learning lebih baik dari pada rata-rata hasil </w:t>
      </w:r>
      <w:r w:rsidR="00A84640" w:rsidRPr="00B76C19">
        <w:rPr>
          <w:rFonts w:asciiTheme="majorBidi" w:hAnsiTheme="majorBidi" w:cstheme="majorBidi"/>
          <w:sz w:val="24"/>
          <w:szCs w:val="24"/>
        </w:rPr>
        <w:t>uji</w:t>
      </w:r>
      <w:r w:rsidRPr="00B76C19">
        <w:rPr>
          <w:rFonts w:asciiTheme="majorBidi" w:hAnsiTheme="majorBidi" w:cstheme="majorBidi"/>
          <w:sz w:val="24"/>
          <w:szCs w:val="24"/>
        </w:rPr>
        <w:t xml:space="preserve"> kemampuan komunikasi dan koneksi matematis siswa yang dikenai model pembelajran ekspositori.</w:t>
      </w:r>
    </w:p>
    <w:p w:rsidR="00ED7DF9" w:rsidRPr="00B76C19" w:rsidRDefault="00ED7DF9" w:rsidP="00ED7DF9">
      <w:pPr>
        <w:spacing w:after="0" w:line="480" w:lineRule="auto"/>
        <w:jc w:val="both"/>
        <w:rPr>
          <w:rFonts w:asciiTheme="majorBidi" w:hAnsiTheme="majorBidi" w:cstheme="majorBidi"/>
          <w:sz w:val="24"/>
          <w:szCs w:val="24"/>
        </w:rPr>
      </w:pPr>
      <w:r w:rsidRPr="00B76C19">
        <w:rPr>
          <w:rFonts w:asciiTheme="majorBidi" w:hAnsiTheme="majorBidi" w:cstheme="majorBidi"/>
          <w:sz w:val="24"/>
          <w:szCs w:val="24"/>
        </w:rPr>
        <w:tab/>
        <w:t>Perbedaan kemampuan komunikasi d</w:t>
      </w:r>
      <w:r w:rsidR="0043174F" w:rsidRPr="00B76C19">
        <w:rPr>
          <w:rFonts w:asciiTheme="majorBidi" w:hAnsiTheme="majorBidi" w:cstheme="majorBidi"/>
          <w:sz w:val="24"/>
          <w:szCs w:val="24"/>
        </w:rPr>
        <w:t>a</w:t>
      </w:r>
      <w:r w:rsidRPr="00B76C19">
        <w:rPr>
          <w:rFonts w:asciiTheme="majorBidi" w:hAnsiTheme="majorBidi" w:cstheme="majorBidi"/>
          <w:sz w:val="24"/>
          <w:szCs w:val="24"/>
        </w:rPr>
        <w:t>n koneksi matematis siswa antara model pembelajran problem based learning dan eksositori juga terlihat pada saat latihan soal. Berikut disajika sal</w:t>
      </w:r>
      <w:r w:rsidR="00C44402" w:rsidRPr="00B76C19">
        <w:rPr>
          <w:rFonts w:asciiTheme="majorBidi" w:hAnsiTheme="majorBidi" w:cstheme="majorBidi"/>
          <w:sz w:val="24"/>
          <w:szCs w:val="24"/>
        </w:rPr>
        <w:t>a</w:t>
      </w:r>
      <w:r w:rsidRPr="00B76C19">
        <w:rPr>
          <w:rFonts w:asciiTheme="majorBidi" w:hAnsiTheme="majorBidi" w:cstheme="majorBidi"/>
          <w:sz w:val="24"/>
          <w:szCs w:val="24"/>
        </w:rPr>
        <w:t xml:space="preserve">h satu pekerjaan siswa saat mengerjakan latihan soal pada kelas </w:t>
      </w:r>
      <w:proofErr w:type="gramStart"/>
      <w:r w:rsidRPr="00B76C19">
        <w:rPr>
          <w:rFonts w:asciiTheme="majorBidi" w:hAnsiTheme="majorBidi" w:cstheme="majorBidi"/>
          <w:sz w:val="24"/>
          <w:szCs w:val="24"/>
        </w:rPr>
        <w:t>eksperimen  dan</w:t>
      </w:r>
      <w:proofErr w:type="gramEnd"/>
      <w:r w:rsidRPr="00B76C19">
        <w:rPr>
          <w:rFonts w:asciiTheme="majorBidi" w:hAnsiTheme="majorBidi" w:cstheme="majorBidi"/>
          <w:sz w:val="24"/>
          <w:szCs w:val="24"/>
        </w:rPr>
        <w:t xml:space="preserve"> kelas kontrol.</w:t>
      </w:r>
    </w:p>
    <w:p w:rsidR="00ED7DF9" w:rsidRPr="00B76C19" w:rsidRDefault="003D37DB" w:rsidP="00ED7DF9">
      <w:pPr>
        <w:spacing w:after="0" w:line="480" w:lineRule="auto"/>
        <w:jc w:val="both"/>
        <w:rPr>
          <w:rFonts w:asciiTheme="majorBidi" w:hAnsiTheme="majorBidi" w:cstheme="majorBidi"/>
          <w:sz w:val="24"/>
          <w:szCs w:val="24"/>
        </w:rPr>
      </w:pPr>
      <w:r>
        <w:rPr>
          <w:rFonts w:asciiTheme="majorBidi" w:hAnsiTheme="majorBidi" w:cstheme="majorBidi"/>
          <w:noProof/>
          <w:szCs w:val="24"/>
          <w:lang w:val="id-ID" w:eastAsia="id-ID"/>
        </w:rPr>
        <w:drawing>
          <wp:anchor distT="0" distB="0" distL="114300" distR="114300" simplePos="0" relativeHeight="251669504" behindDoc="1" locked="0" layoutInCell="1" allowOverlap="1">
            <wp:simplePos x="0" y="0"/>
            <wp:positionH relativeFrom="column">
              <wp:posOffset>162560</wp:posOffset>
            </wp:positionH>
            <wp:positionV relativeFrom="paragraph">
              <wp:posOffset>295275</wp:posOffset>
            </wp:positionV>
            <wp:extent cx="4670425" cy="1581150"/>
            <wp:effectExtent l="0" t="0" r="0" b="0"/>
            <wp:wrapThrough wrapText="bothSides">
              <wp:wrapPolygon edited="0">
                <wp:start x="0" y="0"/>
                <wp:lineTo x="0" y="21340"/>
                <wp:lineTo x="21497" y="21340"/>
                <wp:lineTo x="21497" y="0"/>
                <wp:lineTo x="0" y="0"/>
              </wp:wrapPolygon>
            </wp:wrapThrough>
            <wp:docPr id="1" name="Picture 1" descr="D:\kuliah kfrd\foto contoh jawaban siswa\20120218_191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uliah kfrd\foto contoh jawaban siswa\20120218_191155.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70425" cy="1581150"/>
                    </a:xfrm>
                    <a:prstGeom prst="rect">
                      <a:avLst/>
                    </a:prstGeom>
                    <a:noFill/>
                    <a:ln>
                      <a:noFill/>
                    </a:ln>
                  </pic:spPr>
                </pic:pic>
              </a:graphicData>
            </a:graphic>
          </wp:anchor>
        </w:drawing>
      </w:r>
      <w:r w:rsidR="00ED7DF9" w:rsidRPr="00B76C19">
        <w:rPr>
          <w:rFonts w:asciiTheme="majorBidi" w:hAnsiTheme="majorBidi" w:cstheme="majorBidi"/>
          <w:sz w:val="24"/>
          <w:szCs w:val="24"/>
        </w:rPr>
        <w:tab/>
      </w:r>
      <w:r w:rsidR="00656BCD">
        <w:rPr>
          <w:rFonts w:asciiTheme="majorBidi" w:hAnsiTheme="majorBidi" w:cstheme="majorBidi"/>
          <w:sz w:val="24"/>
          <w:szCs w:val="24"/>
        </w:rPr>
        <w:tab/>
      </w:r>
      <w:r w:rsidR="00656BCD">
        <w:rPr>
          <w:rFonts w:asciiTheme="majorBidi" w:hAnsiTheme="majorBidi" w:cstheme="majorBidi"/>
          <w:sz w:val="24"/>
          <w:szCs w:val="24"/>
        </w:rPr>
        <w:tab/>
      </w:r>
      <w:r w:rsidR="00ED7DF9" w:rsidRPr="00B76C19">
        <w:rPr>
          <w:rFonts w:asciiTheme="majorBidi" w:hAnsiTheme="majorBidi" w:cstheme="majorBidi"/>
          <w:sz w:val="24"/>
          <w:szCs w:val="24"/>
        </w:rPr>
        <w:t xml:space="preserve"> </w:t>
      </w:r>
      <w:proofErr w:type="gramStart"/>
      <w:r w:rsidR="00ED7DF9" w:rsidRPr="00B76C19">
        <w:rPr>
          <w:rFonts w:asciiTheme="majorBidi" w:hAnsiTheme="majorBidi" w:cstheme="majorBidi"/>
          <w:sz w:val="24"/>
          <w:szCs w:val="24"/>
        </w:rPr>
        <w:t>Gambar 1.</w:t>
      </w:r>
      <w:proofErr w:type="gramEnd"/>
      <w:r w:rsidR="00ED7DF9" w:rsidRPr="00B76C19">
        <w:rPr>
          <w:rFonts w:asciiTheme="majorBidi" w:hAnsiTheme="majorBidi" w:cstheme="majorBidi"/>
          <w:sz w:val="24"/>
          <w:szCs w:val="24"/>
        </w:rPr>
        <w:t xml:space="preserve"> Hasil pekerjaan kelas VIII A</w:t>
      </w:r>
    </w:p>
    <w:p w:rsidR="00C44402" w:rsidRPr="00B76C19" w:rsidRDefault="00ED7DF9" w:rsidP="00ED7DF9">
      <w:pPr>
        <w:pStyle w:val="Normal1"/>
        <w:tabs>
          <w:tab w:val="left" w:pos="284"/>
          <w:tab w:val="left" w:pos="709"/>
        </w:tabs>
        <w:spacing w:line="480" w:lineRule="auto"/>
        <w:ind w:hanging="426"/>
        <w:contextualSpacing w:val="0"/>
        <w:jc w:val="both"/>
        <w:rPr>
          <w:rFonts w:asciiTheme="majorBidi" w:hAnsiTheme="majorBidi" w:cstheme="majorBidi"/>
          <w:color w:val="auto"/>
          <w:szCs w:val="24"/>
        </w:rPr>
      </w:pPr>
      <w:r w:rsidRPr="00B76C19">
        <w:rPr>
          <w:rFonts w:asciiTheme="majorBidi" w:hAnsiTheme="majorBidi" w:cstheme="majorBidi"/>
          <w:color w:val="auto"/>
          <w:szCs w:val="24"/>
        </w:rPr>
        <w:tab/>
      </w:r>
      <w:r w:rsidRPr="00B76C19">
        <w:rPr>
          <w:rFonts w:asciiTheme="majorBidi" w:hAnsiTheme="majorBidi" w:cstheme="majorBidi"/>
          <w:color w:val="auto"/>
          <w:szCs w:val="24"/>
        </w:rPr>
        <w:tab/>
      </w:r>
    </w:p>
    <w:p w:rsidR="005E5FA8" w:rsidRPr="00B76C19" w:rsidRDefault="005E5FA8" w:rsidP="00C44402">
      <w:pPr>
        <w:pStyle w:val="Normal1"/>
        <w:tabs>
          <w:tab w:val="left" w:pos="284"/>
          <w:tab w:val="left" w:pos="709"/>
        </w:tabs>
        <w:spacing w:line="480" w:lineRule="auto"/>
        <w:contextualSpacing w:val="0"/>
        <w:jc w:val="both"/>
        <w:rPr>
          <w:rFonts w:asciiTheme="majorBidi" w:hAnsiTheme="majorBidi" w:cstheme="majorBidi"/>
          <w:color w:val="auto"/>
          <w:szCs w:val="24"/>
        </w:rPr>
      </w:pPr>
    </w:p>
    <w:p w:rsidR="00ED7DF9" w:rsidRPr="00B76C19" w:rsidRDefault="003D37DB" w:rsidP="003D37DB">
      <w:pPr>
        <w:pStyle w:val="Normal1"/>
        <w:tabs>
          <w:tab w:val="left" w:pos="284"/>
          <w:tab w:val="left" w:pos="709"/>
        </w:tabs>
        <w:spacing w:line="480" w:lineRule="auto"/>
        <w:contextualSpacing w:val="0"/>
        <w:jc w:val="both"/>
        <w:rPr>
          <w:rFonts w:asciiTheme="majorBidi" w:hAnsiTheme="majorBidi" w:cstheme="majorBidi"/>
          <w:color w:val="auto"/>
          <w:szCs w:val="24"/>
        </w:rPr>
      </w:pPr>
      <w:r>
        <w:rPr>
          <w:rFonts w:asciiTheme="majorBidi" w:hAnsiTheme="majorBidi" w:cstheme="majorBidi"/>
          <w:noProof/>
          <w:color w:val="auto"/>
          <w:szCs w:val="24"/>
          <w:lang w:val="id-ID" w:eastAsia="id-ID"/>
        </w:rPr>
        <w:drawing>
          <wp:anchor distT="0" distB="0" distL="114300" distR="114300" simplePos="0" relativeHeight="251671552" behindDoc="1" locked="0" layoutInCell="1" allowOverlap="1">
            <wp:simplePos x="0" y="0"/>
            <wp:positionH relativeFrom="column">
              <wp:posOffset>17780</wp:posOffset>
            </wp:positionH>
            <wp:positionV relativeFrom="paragraph">
              <wp:posOffset>326390</wp:posOffset>
            </wp:positionV>
            <wp:extent cx="4732020" cy="1804035"/>
            <wp:effectExtent l="0" t="0" r="0" b="5715"/>
            <wp:wrapThrough wrapText="bothSides">
              <wp:wrapPolygon edited="0">
                <wp:start x="0" y="0"/>
                <wp:lineTo x="0" y="21440"/>
                <wp:lineTo x="21478" y="21440"/>
                <wp:lineTo x="21478" y="0"/>
                <wp:lineTo x="0" y="0"/>
              </wp:wrapPolygon>
            </wp:wrapThrough>
            <wp:docPr id="4" name="Picture 4" descr="D:\kuliah kfrd\foto contoh jawaban siswa\20120218_1912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kuliah kfrd\foto contoh jawaban siswa\20120218_191219.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32020" cy="1804035"/>
                    </a:xfrm>
                    <a:prstGeom prst="rect">
                      <a:avLst/>
                    </a:prstGeom>
                    <a:noFill/>
                    <a:ln>
                      <a:noFill/>
                    </a:ln>
                  </pic:spPr>
                </pic:pic>
              </a:graphicData>
            </a:graphic>
          </wp:anchor>
        </w:drawing>
      </w:r>
      <w:r>
        <w:rPr>
          <w:rFonts w:asciiTheme="majorBidi" w:hAnsiTheme="majorBidi" w:cstheme="majorBidi"/>
          <w:color w:val="auto"/>
          <w:szCs w:val="24"/>
        </w:rPr>
        <w:t xml:space="preserve">                               </w:t>
      </w:r>
      <w:proofErr w:type="gramStart"/>
      <w:r w:rsidR="00ED7DF9" w:rsidRPr="00B76C19">
        <w:rPr>
          <w:rFonts w:asciiTheme="majorBidi" w:hAnsiTheme="majorBidi" w:cstheme="majorBidi"/>
          <w:color w:val="auto"/>
          <w:szCs w:val="24"/>
        </w:rPr>
        <w:t>Gambar 1.</w:t>
      </w:r>
      <w:proofErr w:type="gramEnd"/>
      <w:r w:rsidR="00ED7DF9" w:rsidRPr="00B76C19">
        <w:rPr>
          <w:rFonts w:asciiTheme="majorBidi" w:hAnsiTheme="majorBidi" w:cstheme="majorBidi"/>
          <w:color w:val="auto"/>
          <w:szCs w:val="24"/>
        </w:rPr>
        <w:t xml:space="preserve"> Hasil pekerjaan kelas VIII B</w:t>
      </w:r>
    </w:p>
    <w:p w:rsidR="00C44402" w:rsidRPr="00B76C19" w:rsidRDefault="00C44402" w:rsidP="00ED7DF9">
      <w:pPr>
        <w:pStyle w:val="Normal1"/>
        <w:tabs>
          <w:tab w:val="left" w:pos="284"/>
          <w:tab w:val="left" w:pos="709"/>
        </w:tabs>
        <w:spacing w:line="480" w:lineRule="auto"/>
        <w:ind w:hanging="426"/>
        <w:contextualSpacing w:val="0"/>
        <w:jc w:val="both"/>
        <w:rPr>
          <w:rFonts w:asciiTheme="majorBidi" w:hAnsiTheme="majorBidi" w:cstheme="majorBidi"/>
          <w:color w:val="auto"/>
          <w:szCs w:val="24"/>
        </w:rPr>
      </w:pPr>
    </w:p>
    <w:p w:rsidR="00C44402" w:rsidRPr="00B76C19" w:rsidRDefault="00C44402" w:rsidP="00ED7DF9">
      <w:pPr>
        <w:pStyle w:val="Normal1"/>
        <w:tabs>
          <w:tab w:val="left" w:pos="284"/>
          <w:tab w:val="left" w:pos="709"/>
        </w:tabs>
        <w:spacing w:line="480" w:lineRule="auto"/>
        <w:ind w:hanging="426"/>
        <w:contextualSpacing w:val="0"/>
        <w:jc w:val="both"/>
        <w:rPr>
          <w:rFonts w:asciiTheme="majorBidi" w:hAnsiTheme="majorBidi" w:cstheme="majorBidi"/>
          <w:color w:val="auto"/>
          <w:szCs w:val="24"/>
        </w:rPr>
      </w:pPr>
    </w:p>
    <w:p w:rsidR="00C44402" w:rsidRPr="00B76C19" w:rsidRDefault="00C44402" w:rsidP="00ED7DF9">
      <w:pPr>
        <w:pStyle w:val="Normal1"/>
        <w:tabs>
          <w:tab w:val="left" w:pos="284"/>
          <w:tab w:val="left" w:pos="709"/>
        </w:tabs>
        <w:spacing w:line="480" w:lineRule="auto"/>
        <w:ind w:hanging="426"/>
        <w:contextualSpacing w:val="0"/>
        <w:jc w:val="both"/>
        <w:rPr>
          <w:rFonts w:asciiTheme="majorBidi" w:hAnsiTheme="majorBidi" w:cstheme="majorBidi"/>
          <w:color w:val="auto"/>
          <w:szCs w:val="24"/>
        </w:rPr>
      </w:pPr>
    </w:p>
    <w:p w:rsidR="00C44402" w:rsidRPr="00B76C19" w:rsidRDefault="00C44402" w:rsidP="00C44402">
      <w:pPr>
        <w:pStyle w:val="Normal1"/>
        <w:tabs>
          <w:tab w:val="left" w:pos="284"/>
          <w:tab w:val="left" w:pos="709"/>
        </w:tabs>
        <w:spacing w:line="480" w:lineRule="auto"/>
        <w:contextualSpacing w:val="0"/>
        <w:jc w:val="both"/>
        <w:rPr>
          <w:rFonts w:asciiTheme="majorBidi" w:hAnsiTheme="majorBidi" w:cstheme="majorBidi"/>
          <w:color w:val="auto"/>
          <w:szCs w:val="24"/>
        </w:rPr>
      </w:pPr>
    </w:p>
    <w:p w:rsidR="003D37DB" w:rsidRDefault="00ED7DF9" w:rsidP="00656BCD">
      <w:pPr>
        <w:pStyle w:val="Normal1"/>
        <w:tabs>
          <w:tab w:val="left" w:pos="284"/>
          <w:tab w:val="left" w:pos="709"/>
        </w:tabs>
        <w:spacing w:line="480" w:lineRule="auto"/>
        <w:ind w:hanging="426"/>
        <w:contextualSpacing w:val="0"/>
        <w:jc w:val="both"/>
        <w:rPr>
          <w:rFonts w:asciiTheme="majorBidi" w:hAnsiTheme="majorBidi" w:cstheme="majorBidi"/>
          <w:color w:val="auto"/>
          <w:szCs w:val="24"/>
        </w:rPr>
      </w:pPr>
      <w:r w:rsidRPr="00B76C19">
        <w:rPr>
          <w:rFonts w:asciiTheme="majorBidi" w:hAnsiTheme="majorBidi" w:cstheme="majorBidi"/>
          <w:color w:val="auto"/>
          <w:szCs w:val="24"/>
        </w:rPr>
        <w:tab/>
      </w:r>
      <w:r w:rsidRPr="00B76C19">
        <w:rPr>
          <w:rFonts w:asciiTheme="majorBidi" w:hAnsiTheme="majorBidi" w:cstheme="majorBidi"/>
          <w:color w:val="auto"/>
          <w:szCs w:val="24"/>
        </w:rPr>
        <w:tab/>
      </w:r>
      <w:r w:rsidRPr="00B76C19">
        <w:rPr>
          <w:rFonts w:asciiTheme="majorBidi" w:hAnsiTheme="majorBidi" w:cstheme="majorBidi"/>
          <w:color w:val="auto"/>
          <w:szCs w:val="24"/>
        </w:rPr>
        <w:tab/>
      </w:r>
    </w:p>
    <w:p w:rsidR="00842DAF" w:rsidRDefault="003D37DB" w:rsidP="00656BCD">
      <w:pPr>
        <w:pStyle w:val="Normal1"/>
        <w:tabs>
          <w:tab w:val="left" w:pos="284"/>
          <w:tab w:val="left" w:pos="709"/>
        </w:tabs>
        <w:spacing w:line="480" w:lineRule="auto"/>
        <w:ind w:hanging="426"/>
        <w:contextualSpacing w:val="0"/>
        <w:jc w:val="both"/>
        <w:rPr>
          <w:rFonts w:asciiTheme="majorBidi" w:hAnsiTheme="majorBidi" w:cstheme="majorBidi"/>
          <w:color w:val="auto"/>
          <w:szCs w:val="24"/>
        </w:rPr>
      </w:pPr>
      <w:r>
        <w:rPr>
          <w:rFonts w:asciiTheme="majorBidi" w:hAnsiTheme="majorBidi" w:cstheme="majorBidi"/>
          <w:color w:val="auto"/>
          <w:szCs w:val="24"/>
        </w:rPr>
        <w:tab/>
      </w:r>
      <w:r>
        <w:rPr>
          <w:rFonts w:asciiTheme="majorBidi" w:hAnsiTheme="majorBidi" w:cstheme="majorBidi"/>
          <w:color w:val="auto"/>
          <w:szCs w:val="24"/>
        </w:rPr>
        <w:tab/>
      </w:r>
      <w:r>
        <w:rPr>
          <w:rFonts w:asciiTheme="majorBidi" w:hAnsiTheme="majorBidi" w:cstheme="majorBidi"/>
          <w:color w:val="auto"/>
          <w:szCs w:val="24"/>
        </w:rPr>
        <w:tab/>
      </w:r>
    </w:p>
    <w:p w:rsidR="00C3551F" w:rsidRPr="00B76C19" w:rsidRDefault="00842DAF" w:rsidP="00656BCD">
      <w:pPr>
        <w:pStyle w:val="Normal1"/>
        <w:tabs>
          <w:tab w:val="left" w:pos="284"/>
          <w:tab w:val="left" w:pos="709"/>
        </w:tabs>
        <w:spacing w:line="480" w:lineRule="auto"/>
        <w:ind w:hanging="426"/>
        <w:contextualSpacing w:val="0"/>
        <w:jc w:val="both"/>
        <w:rPr>
          <w:rFonts w:asciiTheme="majorBidi" w:hAnsiTheme="majorBidi" w:cstheme="majorBidi"/>
          <w:color w:val="auto"/>
          <w:szCs w:val="24"/>
        </w:rPr>
      </w:pPr>
      <w:r>
        <w:rPr>
          <w:rFonts w:asciiTheme="majorBidi" w:hAnsiTheme="majorBidi" w:cstheme="majorBidi"/>
          <w:color w:val="auto"/>
          <w:szCs w:val="24"/>
        </w:rPr>
        <w:tab/>
      </w:r>
      <w:r>
        <w:rPr>
          <w:rFonts w:asciiTheme="majorBidi" w:hAnsiTheme="majorBidi" w:cstheme="majorBidi"/>
          <w:color w:val="auto"/>
          <w:szCs w:val="24"/>
        </w:rPr>
        <w:tab/>
      </w:r>
      <w:r>
        <w:rPr>
          <w:rFonts w:asciiTheme="majorBidi" w:hAnsiTheme="majorBidi" w:cstheme="majorBidi"/>
          <w:color w:val="auto"/>
          <w:szCs w:val="24"/>
        </w:rPr>
        <w:tab/>
      </w:r>
      <w:bookmarkStart w:id="0" w:name="_GoBack"/>
      <w:bookmarkEnd w:id="0"/>
      <w:proofErr w:type="gramStart"/>
      <w:r w:rsidR="00ED7DF9" w:rsidRPr="00B76C19">
        <w:rPr>
          <w:rFonts w:asciiTheme="majorBidi" w:hAnsiTheme="majorBidi" w:cstheme="majorBidi"/>
          <w:color w:val="auto"/>
          <w:szCs w:val="24"/>
        </w:rPr>
        <w:t>Pada gambar kedua gambar hasil pekerjaan salah satu siswa di masing-masing kelasterlihat perbedaan hasilnya.</w:t>
      </w:r>
      <w:proofErr w:type="gramEnd"/>
      <w:r w:rsidR="00ED7DF9" w:rsidRPr="00B76C19">
        <w:rPr>
          <w:rFonts w:asciiTheme="majorBidi" w:hAnsiTheme="majorBidi" w:cstheme="majorBidi"/>
          <w:color w:val="auto"/>
          <w:szCs w:val="24"/>
        </w:rPr>
        <w:t xml:space="preserve"> Hasil pekerjaan siswa yang mendapat </w:t>
      </w:r>
      <w:r w:rsidR="00ED7DF9" w:rsidRPr="00B76C19">
        <w:rPr>
          <w:rFonts w:asciiTheme="majorBidi" w:hAnsiTheme="majorBidi" w:cstheme="majorBidi"/>
          <w:color w:val="auto"/>
          <w:szCs w:val="24"/>
        </w:rPr>
        <w:lastRenderedPageBreak/>
        <w:t xml:space="preserve">model problem based learning lebih baik daripada hasil pekerjaan siswa yang mendapat model ekspositori. Pada pekerjaan siswa tersebut terlihat perbedaan siswa yang benar-benar memahami konsep dan siswa yang hanya mengingat rumus dan tanpa memngaitkan dengan rumus atau konsep lain. Pada pekerjaan siswa kelas eksperimen terlihat pada saat siswa menghitung luas segi tiga yang dapat diambil dari luas juring. Siswa dapat mempermudah pekerjaannya dengan menggambar terlebih dahulu kedua balok. Faktor-fatkor yang menyebabkan rata-rata hasil tes kemampuan komunikasi matematika kelas eksperimen yaitu siswa yang dikenai model pembelajaran </w:t>
      </w:r>
      <w:r w:rsidR="00ED7DF9" w:rsidRPr="00B76C19">
        <w:rPr>
          <w:rFonts w:asciiTheme="majorBidi" w:hAnsiTheme="majorBidi" w:cstheme="majorBidi"/>
          <w:i/>
          <w:iCs/>
          <w:color w:val="auto"/>
          <w:szCs w:val="24"/>
        </w:rPr>
        <w:t>problem based learning</w:t>
      </w:r>
      <w:r w:rsidR="00ED7DF9" w:rsidRPr="00B76C19">
        <w:rPr>
          <w:rFonts w:asciiTheme="majorBidi" w:hAnsiTheme="majorBidi" w:cstheme="majorBidi"/>
          <w:color w:val="auto"/>
          <w:szCs w:val="24"/>
        </w:rPr>
        <w:t xml:space="preserve"> lebih tinggi dibandingkan dengan kelas kontrol yaitu siswa yang dikenai model pembelajaran ekspositori sebagai berikut. Pada kelas dengan model pembelajaran </w:t>
      </w:r>
      <w:r w:rsidR="00ED7DF9" w:rsidRPr="00B76C19">
        <w:rPr>
          <w:rFonts w:asciiTheme="majorBidi" w:hAnsiTheme="majorBidi" w:cstheme="majorBidi"/>
          <w:i/>
          <w:iCs/>
          <w:color w:val="auto"/>
          <w:szCs w:val="24"/>
        </w:rPr>
        <w:t>problem based learning</w:t>
      </w:r>
      <w:r w:rsidR="00ED7DF9" w:rsidRPr="00B76C19">
        <w:rPr>
          <w:rFonts w:asciiTheme="majorBidi" w:hAnsiTheme="majorBidi" w:cstheme="majorBidi"/>
          <w:color w:val="auto"/>
          <w:szCs w:val="24"/>
        </w:rPr>
        <w:t xml:space="preserve"> memungkinkan siswa dapat belajar bersama, </w:t>
      </w:r>
      <w:r w:rsidR="00A84640" w:rsidRPr="00B76C19">
        <w:rPr>
          <w:rFonts w:asciiTheme="majorBidi" w:hAnsiTheme="majorBidi" w:cstheme="majorBidi"/>
          <w:color w:val="auto"/>
          <w:szCs w:val="24"/>
        </w:rPr>
        <w:t>diskusi</w:t>
      </w:r>
      <w:r w:rsidR="00ED7DF9" w:rsidRPr="00B76C19">
        <w:rPr>
          <w:rFonts w:asciiTheme="majorBidi" w:hAnsiTheme="majorBidi" w:cstheme="majorBidi"/>
          <w:color w:val="auto"/>
          <w:szCs w:val="24"/>
        </w:rPr>
        <w:t>, meng</w:t>
      </w:r>
      <w:r w:rsidR="00A84640" w:rsidRPr="00B76C19">
        <w:rPr>
          <w:rFonts w:asciiTheme="majorBidi" w:hAnsiTheme="majorBidi" w:cstheme="majorBidi"/>
          <w:color w:val="auto"/>
          <w:szCs w:val="24"/>
        </w:rPr>
        <w:t>hubungkan</w:t>
      </w:r>
      <w:r w:rsidR="00ED7DF9" w:rsidRPr="00B76C19">
        <w:rPr>
          <w:rFonts w:asciiTheme="majorBidi" w:hAnsiTheme="majorBidi" w:cstheme="majorBidi"/>
          <w:color w:val="auto"/>
          <w:szCs w:val="24"/>
        </w:rPr>
        <w:t xml:space="preserve"> pengetahuan baru dengan pengetahuan yang telah </w:t>
      </w:r>
      <w:proofErr w:type="gramStart"/>
      <w:r w:rsidR="00ED7DF9" w:rsidRPr="00B76C19">
        <w:rPr>
          <w:rFonts w:asciiTheme="majorBidi" w:hAnsiTheme="majorBidi" w:cstheme="majorBidi"/>
          <w:color w:val="auto"/>
          <w:szCs w:val="24"/>
        </w:rPr>
        <w:t>ia</w:t>
      </w:r>
      <w:proofErr w:type="gramEnd"/>
      <w:r w:rsidR="00ED7DF9" w:rsidRPr="00B76C19">
        <w:rPr>
          <w:rFonts w:asciiTheme="majorBidi" w:hAnsiTheme="majorBidi" w:cstheme="majorBidi"/>
          <w:color w:val="auto"/>
          <w:szCs w:val="24"/>
        </w:rPr>
        <w:t xml:space="preserve"> miliki, dan menemukan pemahamannya sendiri lewat eksplorasi, diskusi, menjelaskan, mencari hubungan dan mempertanyakan gagasan-gagasan baru yang muncul dalam kelompoknya.</w:t>
      </w:r>
      <w:r w:rsidR="00ED7DF9" w:rsidRPr="00B76C19">
        <w:rPr>
          <w:rFonts w:asciiTheme="majorBidi" w:hAnsiTheme="majorBidi" w:cstheme="majorBidi"/>
          <w:i/>
          <w:iCs/>
          <w:color w:val="auto"/>
          <w:szCs w:val="24"/>
        </w:rPr>
        <w:t xml:space="preserve"> National Council of Teacher of Mathematics</w:t>
      </w:r>
      <w:r w:rsidR="00ED7DF9" w:rsidRPr="00B76C19">
        <w:rPr>
          <w:rFonts w:asciiTheme="majorBidi" w:hAnsiTheme="majorBidi" w:cstheme="majorBidi"/>
          <w:color w:val="auto"/>
          <w:szCs w:val="24"/>
        </w:rPr>
        <w:t xml:space="preserve"> (2000) menuliskan tujuan dari proses pembelajaran matematika di sekolah yaitu: (1) belajar untuk memecahkan masalah (</w:t>
      </w:r>
      <w:r w:rsidR="00ED7DF9" w:rsidRPr="00B76C19">
        <w:rPr>
          <w:rFonts w:asciiTheme="majorBidi" w:hAnsiTheme="majorBidi" w:cstheme="majorBidi"/>
          <w:i/>
          <w:iCs/>
          <w:color w:val="auto"/>
          <w:szCs w:val="24"/>
        </w:rPr>
        <w:t>mathematical problem solving</w:t>
      </w:r>
      <w:r w:rsidR="00ED7DF9" w:rsidRPr="00B76C19">
        <w:rPr>
          <w:rFonts w:asciiTheme="majorBidi" w:hAnsiTheme="majorBidi" w:cstheme="majorBidi"/>
          <w:color w:val="auto"/>
          <w:szCs w:val="24"/>
        </w:rPr>
        <w:t>); (2) belajar untuk bernalar (</w:t>
      </w:r>
      <w:r w:rsidR="00ED7DF9" w:rsidRPr="00B76C19">
        <w:rPr>
          <w:rFonts w:asciiTheme="majorBidi" w:hAnsiTheme="majorBidi" w:cstheme="majorBidi"/>
          <w:i/>
          <w:iCs/>
          <w:color w:val="auto"/>
          <w:szCs w:val="24"/>
        </w:rPr>
        <w:t>mathematical reasoning and proof</w:t>
      </w:r>
      <w:r w:rsidR="00ED7DF9" w:rsidRPr="00B76C19">
        <w:rPr>
          <w:rFonts w:asciiTheme="majorBidi" w:hAnsiTheme="majorBidi" w:cstheme="majorBidi"/>
          <w:color w:val="auto"/>
          <w:szCs w:val="24"/>
        </w:rPr>
        <w:t>); (3) belajar untuk berkomunikasi (</w:t>
      </w:r>
      <w:r w:rsidR="00ED7DF9" w:rsidRPr="00B76C19">
        <w:rPr>
          <w:rFonts w:asciiTheme="majorBidi" w:hAnsiTheme="majorBidi" w:cstheme="majorBidi"/>
          <w:i/>
          <w:iCs/>
          <w:color w:val="auto"/>
          <w:szCs w:val="24"/>
        </w:rPr>
        <w:t>mathematical communication</w:t>
      </w:r>
      <w:r w:rsidR="00ED7DF9" w:rsidRPr="00B76C19">
        <w:rPr>
          <w:rFonts w:asciiTheme="majorBidi" w:hAnsiTheme="majorBidi" w:cstheme="majorBidi"/>
          <w:color w:val="auto"/>
          <w:szCs w:val="24"/>
        </w:rPr>
        <w:t xml:space="preserve">); (4) belajar untuk mengaitkan ide </w:t>
      </w:r>
      <w:r w:rsidR="00ED7DF9" w:rsidRPr="00B76C19">
        <w:rPr>
          <w:rFonts w:asciiTheme="majorBidi" w:hAnsiTheme="majorBidi" w:cstheme="majorBidi"/>
          <w:i/>
          <w:iCs/>
          <w:color w:val="auto"/>
          <w:szCs w:val="24"/>
        </w:rPr>
        <w:t>(mathematical connections</w:t>
      </w:r>
      <w:r w:rsidR="00ED7DF9" w:rsidRPr="00B76C19">
        <w:rPr>
          <w:rFonts w:asciiTheme="majorBidi" w:hAnsiTheme="majorBidi" w:cstheme="majorBidi"/>
          <w:color w:val="auto"/>
          <w:szCs w:val="24"/>
        </w:rPr>
        <w:t>); dan (5) belajar untuk melakukan representasi (</w:t>
      </w:r>
      <w:r w:rsidR="00ED7DF9" w:rsidRPr="00B76C19">
        <w:rPr>
          <w:rFonts w:asciiTheme="majorBidi" w:hAnsiTheme="majorBidi" w:cstheme="majorBidi"/>
          <w:i/>
          <w:iCs/>
          <w:color w:val="auto"/>
          <w:szCs w:val="24"/>
        </w:rPr>
        <w:t>mathematical representations</w:t>
      </w:r>
      <w:r w:rsidR="00ED7DF9" w:rsidRPr="00B76C19">
        <w:rPr>
          <w:rFonts w:asciiTheme="majorBidi" w:hAnsiTheme="majorBidi" w:cstheme="majorBidi"/>
          <w:color w:val="auto"/>
          <w:szCs w:val="24"/>
        </w:rPr>
        <w:t xml:space="preserve">). Selama proses pembelajaran, siswa kelas </w:t>
      </w:r>
      <w:proofErr w:type="gramStart"/>
      <w:r w:rsidR="00ED7DF9" w:rsidRPr="00B76C19">
        <w:rPr>
          <w:rFonts w:asciiTheme="majorBidi" w:hAnsiTheme="majorBidi" w:cstheme="majorBidi"/>
          <w:color w:val="auto"/>
          <w:szCs w:val="24"/>
        </w:rPr>
        <w:t>eksperimen  cenderung</w:t>
      </w:r>
      <w:proofErr w:type="gramEnd"/>
      <w:r w:rsidR="00ED7DF9" w:rsidRPr="00B76C19">
        <w:rPr>
          <w:rFonts w:asciiTheme="majorBidi" w:hAnsiTheme="majorBidi" w:cstheme="majorBidi"/>
          <w:color w:val="auto"/>
          <w:szCs w:val="24"/>
        </w:rPr>
        <w:t xml:space="preserve"> lebih aktif daripada kelas kontrol. Terlihat dari presentase </w:t>
      </w:r>
      <w:r w:rsidR="00ED7DF9" w:rsidRPr="00B76C19">
        <w:rPr>
          <w:rFonts w:asciiTheme="majorBidi" w:hAnsiTheme="majorBidi" w:cstheme="majorBidi"/>
          <w:color w:val="auto"/>
          <w:szCs w:val="24"/>
        </w:rPr>
        <w:lastRenderedPageBreak/>
        <w:t>rata-rata setiap siklus siswa selama proses pembelajaran kelas eksperimen pada siklus pertama sebesar 53</w:t>
      </w:r>
      <w:proofErr w:type="gramStart"/>
      <w:r w:rsidR="00ED7DF9" w:rsidRPr="00B76C19">
        <w:rPr>
          <w:rFonts w:asciiTheme="majorBidi" w:hAnsiTheme="majorBidi" w:cstheme="majorBidi"/>
          <w:color w:val="auto"/>
          <w:szCs w:val="24"/>
        </w:rPr>
        <w:t>,13</w:t>
      </w:r>
      <w:proofErr w:type="gramEnd"/>
      <w:r w:rsidR="00ED7DF9" w:rsidRPr="00B76C19">
        <w:rPr>
          <w:rFonts w:asciiTheme="majorBidi" w:hAnsiTheme="majorBidi" w:cstheme="majorBidi"/>
          <w:color w:val="auto"/>
          <w:szCs w:val="24"/>
        </w:rPr>
        <w:t xml:space="preserve">% dan pada terakhir sebesar 90.8%. Faktor selanjutnya yaitu kelebihan model pembelajaran problem based learning daripada model ekspositori dapat dilihat dari tiap siklus pembelajaran. Pada tahap ini, siswa diberikan kuis setiap pertemuan kedua sehingga guru dapat mengerti sejauh mana pemahaman siswa pada setiap pembelajaran, siwa bekerja kelompok dalam pemecahkan masalah termasuk yang berkaitan dengan soal masalah yang berkaitan dengan kehidupan duni nyata dan pembelajaran berpusat pada siswa. </w:t>
      </w:r>
      <w:proofErr w:type="gramStart"/>
      <w:r w:rsidR="00ED7DF9" w:rsidRPr="00B76C19">
        <w:rPr>
          <w:rFonts w:asciiTheme="majorBidi" w:hAnsiTheme="majorBidi" w:cstheme="majorBidi"/>
          <w:color w:val="auto"/>
          <w:szCs w:val="24"/>
        </w:rPr>
        <w:t>sehingga</w:t>
      </w:r>
      <w:proofErr w:type="gramEnd"/>
      <w:r w:rsidR="00ED7DF9" w:rsidRPr="00B76C19">
        <w:rPr>
          <w:rFonts w:asciiTheme="majorBidi" w:hAnsiTheme="majorBidi" w:cstheme="majorBidi"/>
          <w:color w:val="auto"/>
          <w:szCs w:val="24"/>
        </w:rPr>
        <w:t xml:space="preserve"> siswa pada kelompok pembelajaran problem based learning lebih aktif dan lebih siap mengikuti kegiatan pembelajaran dengan terlebih dahulu mempersiapkan materi pembelajaran yang akan dibahas. Kesiapan siswa juga ditandai dengan kedisplinan siswa dalam mengerjakan tugas individu, kelompok dan rumah. Keaktifan siswa pada kelompok pembelajaran problem based learning untuk mempresentasikan hasil diskusi mereka dan saling memberikan pendapat melatih kemampuan komunikasi dan koneksi matematis. </w:t>
      </w:r>
    </w:p>
    <w:p w:rsidR="00ED7DF9" w:rsidRPr="00B76C19" w:rsidRDefault="00ED7DF9" w:rsidP="00ED7DF9">
      <w:pPr>
        <w:pStyle w:val="Normal1"/>
        <w:tabs>
          <w:tab w:val="left" w:pos="284"/>
          <w:tab w:val="left" w:pos="709"/>
        </w:tabs>
        <w:spacing w:line="480" w:lineRule="auto"/>
        <w:ind w:hanging="426"/>
        <w:contextualSpacing w:val="0"/>
        <w:jc w:val="both"/>
        <w:rPr>
          <w:rFonts w:asciiTheme="majorBidi" w:hAnsiTheme="majorBidi" w:cstheme="majorBidi"/>
          <w:color w:val="auto"/>
          <w:szCs w:val="24"/>
        </w:rPr>
      </w:pPr>
      <w:r w:rsidRPr="00B76C19">
        <w:rPr>
          <w:rFonts w:asciiTheme="majorBidi" w:hAnsiTheme="majorBidi" w:cstheme="majorBidi"/>
          <w:color w:val="auto"/>
          <w:szCs w:val="24"/>
        </w:rPr>
        <w:tab/>
      </w:r>
      <w:r w:rsidRPr="00B76C19">
        <w:rPr>
          <w:rFonts w:asciiTheme="majorBidi" w:hAnsiTheme="majorBidi" w:cstheme="majorBidi"/>
          <w:color w:val="auto"/>
          <w:szCs w:val="24"/>
        </w:rPr>
        <w:tab/>
      </w:r>
      <w:r w:rsidRPr="00B76C19">
        <w:rPr>
          <w:rFonts w:asciiTheme="majorBidi" w:hAnsiTheme="majorBidi" w:cstheme="majorBidi"/>
          <w:color w:val="auto"/>
          <w:szCs w:val="24"/>
        </w:rPr>
        <w:tab/>
      </w:r>
      <w:proofErr w:type="gramStart"/>
      <w:r w:rsidRPr="00B76C19">
        <w:rPr>
          <w:rFonts w:asciiTheme="majorBidi" w:hAnsiTheme="majorBidi" w:cstheme="majorBidi"/>
          <w:color w:val="auto"/>
          <w:szCs w:val="24"/>
        </w:rPr>
        <w:t>Berdasarkan uraian di atas, maka terlihat perbedaan perlakuan dan sikap siswa dalam pembelajaran di kelas eksperimen dan kelas kontrol.</w:t>
      </w:r>
      <w:proofErr w:type="gramEnd"/>
      <w:r w:rsidRPr="00B76C19">
        <w:rPr>
          <w:rFonts w:asciiTheme="majorBidi" w:hAnsiTheme="majorBidi" w:cstheme="majorBidi"/>
          <w:color w:val="auto"/>
          <w:szCs w:val="24"/>
        </w:rPr>
        <w:t xml:space="preserve"> Pembelajaran problem based learning cenderung lebih mampu mengembangkan</w:t>
      </w:r>
      <w:r w:rsidR="00A84640" w:rsidRPr="00B76C19">
        <w:rPr>
          <w:rFonts w:asciiTheme="majorBidi" w:hAnsiTheme="majorBidi" w:cstheme="majorBidi"/>
          <w:color w:val="auto"/>
          <w:szCs w:val="24"/>
        </w:rPr>
        <w:t xml:space="preserve"> dan meningkatkan</w:t>
      </w:r>
      <w:r w:rsidRPr="00B76C19">
        <w:rPr>
          <w:rFonts w:asciiTheme="majorBidi" w:hAnsiTheme="majorBidi" w:cstheme="majorBidi"/>
          <w:color w:val="auto"/>
          <w:szCs w:val="24"/>
        </w:rPr>
        <w:t xml:space="preserve"> kemampuan komunikasi dan koneksi matematis siswa daripada pembelajaran model pembelajaran ekspositori. Sehingga kemampuan komunikasi matematis siswa pada kelas eksperimen lebih baik daripada kemampuan komunikasi dan koneksi matematis siswa pada kelas kontrol. Model pembelajaran problem based learning memberikan dampak positif bagi siswa pada kelompok </w:t>
      </w:r>
      <w:r w:rsidRPr="00B76C19">
        <w:rPr>
          <w:rFonts w:asciiTheme="majorBidi" w:hAnsiTheme="majorBidi" w:cstheme="majorBidi"/>
          <w:color w:val="auto"/>
          <w:szCs w:val="24"/>
        </w:rPr>
        <w:lastRenderedPageBreak/>
        <w:t xml:space="preserve">eksperimen. Hal ini terlihat, sebagian besar siswa lebih aktif bertanya untuk memperoleh informasi sebanyak-banyaknya, mampu menjawab pertanyan teman dalam kelompok, berdiskusi dengan rasa empati dengan teman, keberanian untuk mempresentasikan hasil kerja kelompok. Siswa juga memiliki tanggung jawab bahwa keberhasilan dalam belajar kelompok adalah tanggung jawab setiap anggota kelompok. </w:t>
      </w:r>
      <w:r w:rsidRPr="00B76C19">
        <w:rPr>
          <w:rFonts w:asciiTheme="majorBidi" w:hAnsiTheme="majorBidi" w:cstheme="majorBidi"/>
          <w:color w:val="auto"/>
          <w:szCs w:val="24"/>
        </w:rPr>
        <w:tab/>
      </w:r>
    </w:p>
    <w:p w:rsidR="00ED7DF9" w:rsidRPr="00B76C19" w:rsidRDefault="00ED7DF9" w:rsidP="00ED7DF9">
      <w:pPr>
        <w:pStyle w:val="Normal1"/>
        <w:tabs>
          <w:tab w:val="left" w:pos="284"/>
          <w:tab w:val="left" w:pos="709"/>
        </w:tabs>
        <w:spacing w:line="480" w:lineRule="auto"/>
        <w:ind w:hanging="426"/>
        <w:contextualSpacing w:val="0"/>
        <w:jc w:val="both"/>
        <w:rPr>
          <w:rFonts w:asciiTheme="majorBidi" w:hAnsiTheme="majorBidi" w:cstheme="majorBidi"/>
          <w:b/>
          <w:bCs/>
          <w:color w:val="auto"/>
          <w:szCs w:val="24"/>
        </w:rPr>
      </w:pPr>
      <w:r w:rsidRPr="00B76C19">
        <w:rPr>
          <w:rFonts w:asciiTheme="majorBidi" w:hAnsiTheme="majorBidi" w:cstheme="majorBidi"/>
          <w:color w:val="auto"/>
          <w:szCs w:val="24"/>
        </w:rPr>
        <w:tab/>
      </w:r>
      <w:r w:rsidRPr="00B76C19">
        <w:rPr>
          <w:rFonts w:asciiTheme="majorBidi" w:hAnsiTheme="majorBidi" w:cstheme="majorBidi"/>
          <w:b/>
          <w:bCs/>
          <w:color w:val="auto"/>
          <w:szCs w:val="24"/>
        </w:rPr>
        <w:t xml:space="preserve">SIMPULAN </w:t>
      </w:r>
    </w:p>
    <w:p w:rsidR="00C44402" w:rsidRPr="00B76C19" w:rsidRDefault="00ED7DF9" w:rsidP="00531960">
      <w:pPr>
        <w:pStyle w:val="Normal1"/>
        <w:tabs>
          <w:tab w:val="left" w:pos="284"/>
          <w:tab w:val="left" w:pos="709"/>
        </w:tabs>
        <w:spacing w:line="480" w:lineRule="auto"/>
        <w:ind w:hanging="426"/>
        <w:contextualSpacing w:val="0"/>
        <w:jc w:val="both"/>
        <w:rPr>
          <w:rFonts w:asciiTheme="majorBidi" w:hAnsiTheme="majorBidi" w:cstheme="majorBidi"/>
          <w:color w:val="auto"/>
          <w:szCs w:val="24"/>
        </w:rPr>
      </w:pPr>
      <w:r w:rsidRPr="00B76C19">
        <w:rPr>
          <w:rFonts w:asciiTheme="majorBidi" w:hAnsiTheme="majorBidi" w:cstheme="majorBidi"/>
          <w:color w:val="auto"/>
          <w:szCs w:val="24"/>
        </w:rPr>
        <w:tab/>
      </w:r>
      <w:r w:rsidRPr="00B76C19">
        <w:rPr>
          <w:rFonts w:asciiTheme="majorBidi" w:hAnsiTheme="majorBidi" w:cstheme="majorBidi"/>
          <w:color w:val="auto"/>
          <w:szCs w:val="24"/>
        </w:rPr>
        <w:tab/>
      </w:r>
      <w:r w:rsidRPr="00B76C19">
        <w:rPr>
          <w:rFonts w:asciiTheme="majorBidi" w:hAnsiTheme="majorBidi" w:cstheme="majorBidi"/>
          <w:color w:val="auto"/>
          <w:szCs w:val="24"/>
        </w:rPr>
        <w:tab/>
        <w:t xml:space="preserve">Berdasarkan hasil penelitian dan pembahasan, diperoleh simpulan tentang peningkatan komunikasi dan koneksi matematis siswa dengan pembelajaran model </w:t>
      </w:r>
      <w:r w:rsidRPr="00B76C19">
        <w:rPr>
          <w:rFonts w:asciiTheme="majorBidi" w:hAnsiTheme="majorBidi" w:cstheme="majorBidi"/>
          <w:i/>
          <w:iCs/>
          <w:color w:val="auto"/>
          <w:szCs w:val="24"/>
        </w:rPr>
        <w:t>problem base learning</w:t>
      </w:r>
      <w:r w:rsidRPr="00B76C19">
        <w:rPr>
          <w:rFonts w:asciiTheme="majorBidi" w:hAnsiTheme="majorBidi" w:cstheme="majorBidi"/>
          <w:color w:val="auto"/>
          <w:szCs w:val="24"/>
        </w:rPr>
        <w:t xml:space="preserve"> kelas VIII SMP N 1 Sukatani pada materi lingkaran. Simpulan tersebut dapat diuraikan sebagai berikut: (1) Pembelajaran </w:t>
      </w:r>
      <w:r w:rsidRPr="00B76C19">
        <w:rPr>
          <w:rFonts w:asciiTheme="majorBidi" w:hAnsiTheme="majorBidi" w:cstheme="majorBidi"/>
          <w:i/>
          <w:iCs/>
          <w:color w:val="auto"/>
          <w:szCs w:val="24"/>
        </w:rPr>
        <w:t>Problem based learning</w:t>
      </w:r>
      <w:r w:rsidR="00531960" w:rsidRPr="00B76C19">
        <w:rPr>
          <w:rFonts w:asciiTheme="majorBidi" w:hAnsiTheme="majorBidi" w:cstheme="majorBidi"/>
          <w:color w:val="auto"/>
          <w:szCs w:val="24"/>
        </w:rPr>
        <w:t>dapat meningkatkan</w:t>
      </w:r>
      <w:r w:rsidRPr="00B76C19">
        <w:rPr>
          <w:rFonts w:asciiTheme="majorBidi" w:hAnsiTheme="majorBidi" w:cstheme="majorBidi"/>
          <w:color w:val="auto"/>
          <w:szCs w:val="24"/>
        </w:rPr>
        <w:t xml:space="preserve"> kemampuan komunikasi matematis </w:t>
      </w:r>
      <w:r w:rsidR="00531960" w:rsidRPr="00B76C19">
        <w:rPr>
          <w:rFonts w:asciiTheme="majorBidi" w:hAnsiTheme="majorBidi" w:cstheme="majorBidi"/>
          <w:color w:val="auto"/>
          <w:szCs w:val="24"/>
        </w:rPr>
        <w:t>siswa</w:t>
      </w:r>
      <w:r w:rsidRPr="00B76C19">
        <w:rPr>
          <w:rFonts w:asciiTheme="majorBidi" w:hAnsiTheme="majorBidi" w:cstheme="majorBidi"/>
          <w:color w:val="auto"/>
          <w:szCs w:val="24"/>
        </w:rPr>
        <w:t xml:space="preserve">; (2) Pembelajaran </w:t>
      </w:r>
      <w:r w:rsidRPr="00B76C19">
        <w:rPr>
          <w:rFonts w:asciiTheme="majorBidi" w:hAnsiTheme="majorBidi" w:cstheme="majorBidi"/>
          <w:i/>
          <w:iCs/>
          <w:color w:val="auto"/>
          <w:szCs w:val="24"/>
        </w:rPr>
        <w:t>Problem based learning</w:t>
      </w:r>
      <w:r w:rsidR="00531960" w:rsidRPr="00B76C19">
        <w:rPr>
          <w:rFonts w:asciiTheme="majorBidi" w:hAnsiTheme="majorBidi" w:cstheme="majorBidi"/>
          <w:color w:val="auto"/>
          <w:szCs w:val="24"/>
        </w:rPr>
        <w:t>dapat meningkatkan</w:t>
      </w:r>
      <w:r w:rsidRPr="00B76C19">
        <w:rPr>
          <w:rFonts w:asciiTheme="majorBidi" w:hAnsiTheme="majorBidi" w:cstheme="majorBidi"/>
          <w:color w:val="auto"/>
          <w:szCs w:val="24"/>
        </w:rPr>
        <w:t xml:space="preserve">kemampuan koneksi matematis </w:t>
      </w:r>
      <w:r w:rsidR="00531960" w:rsidRPr="00B76C19">
        <w:rPr>
          <w:rFonts w:asciiTheme="majorBidi" w:hAnsiTheme="majorBidi" w:cstheme="majorBidi"/>
          <w:color w:val="auto"/>
          <w:szCs w:val="24"/>
        </w:rPr>
        <w:t>siswa</w:t>
      </w:r>
      <w:r w:rsidRPr="00B76C19">
        <w:rPr>
          <w:rFonts w:asciiTheme="majorBidi" w:hAnsiTheme="majorBidi" w:cstheme="majorBidi"/>
          <w:color w:val="auto"/>
          <w:szCs w:val="24"/>
        </w:rPr>
        <w:t xml:space="preserve">; (3) Pembelajaran </w:t>
      </w:r>
      <w:r w:rsidRPr="00B76C19">
        <w:rPr>
          <w:rFonts w:asciiTheme="majorBidi" w:hAnsiTheme="majorBidi" w:cstheme="majorBidi"/>
          <w:i/>
          <w:iCs/>
          <w:color w:val="auto"/>
          <w:szCs w:val="24"/>
        </w:rPr>
        <w:t>Problem Based Learning</w:t>
      </w:r>
      <w:r w:rsidRPr="00B76C19">
        <w:rPr>
          <w:rFonts w:asciiTheme="majorBidi" w:hAnsiTheme="majorBidi" w:cstheme="majorBidi"/>
          <w:color w:val="auto"/>
          <w:szCs w:val="24"/>
        </w:rPr>
        <w:t xml:space="preserve"> lebih baik dari pada siswa yang menggunakan pembelajaran ekspositori; (4) Terdapat korelasi antara sikap belajar terhadap kemampuan komunikasi dan koneksi matematis siswa;(5) Aktivitas siswa meningkat setiap siklusnya dalam pembelajaran </w:t>
      </w:r>
      <w:r w:rsidRPr="00B76C19">
        <w:rPr>
          <w:rFonts w:asciiTheme="majorBidi" w:hAnsiTheme="majorBidi" w:cstheme="majorBidi"/>
          <w:i/>
          <w:iCs/>
          <w:color w:val="auto"/>
          <w:szCs w:val="24"/>
        </w:rPr>
        <w:t>Problem Based Learning</w:t>
      </w:r>
      <w:r w:rsidRPr="00B76C19">
        <w:rPr>
          <w:rFonts w:asciiTheme="majorBidi" w:hAnsiTheme="majorBidi" w:cstheme="majorBidi"/>
          <w:color w:val="auto"/>
          <w:szCs w:val="24"/>
        </w:rPr>
        <w:t>.</w:t>
      </w:r>
    </w:p>
    <w:p w:rsidR="00531960" w:rsidRDefault="00531960" w:rsidP="00531960">
      <w:pPr>
        <w:pStyle w:val="Normal1"/>
        <w:tabs>
          <w:tab w:val="left" w:pos="284"/>
          <w:tab w:val="left" w:pos="709"/>
        </w:tabs>
        <w:spacing w:line="480" w:lineRule="auto"/>
        <w:ind w:hanging="426"/>
        <w:contextualSpacing w:val="0"/>
        <w:jc w:val="both"/>
        <w:rPr>
          <w:rFonts w:asciiTheme="majorBidi" w:hAnsiTheme="majorBidi" w:cstheme="majorBidi"/>
          <w:color w:val="000000" w:themeColor="text1"/>
          <w:szCs w:val="24"/>
        </w:rPr>
      </w:pPr>
    </w:p>
    <w:p w:rsidR="00531960" w:rsidRDefault="00531960" w:rsidP="00531960">
      <w:pPr>
        <w:pStyle w:val="Normal1"/>
        <w:tabs>
          <w:tab w:val="left" w:pos="284"/>
          <w:tab w:val="left" w:pos="709"/>
        </w:tabs>
        <w:spacing w:line="480" w:lineRule="auto"/>
        <w:ind w:hanging="426"/>
        <w:contextualSpacing w:val="0"/>
        <w:jc w:val="both"/>
        <w:rPr>
          <w:rFonts w:asciiTheme="majorBidi" w:hAnsiTheme="majorBidi" w:cstheme="majorBidi"/>
          <w:color w:val="000000" w:themeColor="text1"/>
          <w:szCs w:val="24"/>
        </w:rPr>
      </w:pPr>
    </w:p>
    <w:p w:rsidR="00531960" w:rsidRDefault="00531960" w:rsidP="00531960">
      <w:pPr>
        <w:pStyle w:val="Normal1"/>
        <w:tabs>
          <w:tab w:val="left" w:pos="284"/>
          <w:tab w:val="left" w:pos="709"/>
        </w:tabs>
        <w:spacing w:line="480" w:lineRule="auto"/>
        <w:ind w:hanging="426"/>
        <w:contextualSpacing w:val="0"/>
        <w:jc w:val="both"/>
        <w:rPr>
          <w:rFonts w:asciiTheme="majorBidi" w:hAnsiTheme="majorBidi" w:cstheme="majorBidi"/>
          <w:color w:val="000000" w:themeColor="text1"/>
          <w:szCs w:val="24"/>
        </w:rPr>
      </w:pPr>
    </w:p>
    <w:p w:rsidR="00531960" w:rsidRDefault="00531960" w:rsidP="00531960">
      <w:pPr>
        <w:pStyle w:val="Normal1"/>
        <w:tabs>
          <w:tab w:val="left" w:pos="284"/>
          <w:tab w:val="left" w:pos="709"/>
        </w:tabs>
        <w:spacing w:line="480" w:lineRule="auto"/>
        <w:ind w:hanging="426"/>
        <w:contextualSpacing w:val="0"/>
        <w:jc w:val="both"/>
        <w:rPr>
          <w:rFonts w:asciiTheme="majorBidi" w:hAnsiTheme="majorBidi" w:cstheme="majorBidi"/>
          <w:color w:val="000000" w:themeColor="text1"/>
          <w:szCs w:val="24"/>
        </w:rPr>
      </w:pPr>
    </w:p>
    <w:p w:rsidR="00531960" w:rsidRDefault="00531960" w:rsidP="00531960">
      <w:pPr>
        <w:pStyle w:val="Normal1"/>
        <w:tabs>
          <w:tab w:val="left" w:pos="284"/>
          <w:tab w:val="left" w:pos="709"/>
        </w:tabs>
        <w:spacing w:line="480" w:lineRule="auto"/>
        <w:ind w:hanging="426"/>
        <w:contextualSpacing w:val="0"/>
        <w:jc w:val="both"/>
        <w:rPr>
          <w:rFonts w:asciiTheme="majorBidi" w:hAnsiTheme="majorBidi" w:cstheme="majorBidi"/>
          <w:color w:val="000000" w:themeColor="text1"/>
          <w:szCs w:val="24"/>
        </w:rPr>
      </w:pPr>
    </w:p>
    <w:p w:rsidR="00531960" w:rsidRDefault="00531960" w:rsidP="00531960">
      <w:pPr>
        <w:pStyle w:val="Normal1"/>
        <w:tabs>
          <w:tab w:val="left" w:pos="284"/>
          <w:tab w:val="left" w:pos="709"/>
        </w:tabs>
        <w:spacing w:line="480" w:lineRule="auto"/>
        <w:ind w:hanging="426"/>
        <w:contextualSpacing w:val="0"/>
        <w:jc w:val="both"/>
        <w:rPr>
          <w:rFonts w:asciiTheme="majorBidi" w:hAnsiTheme="majorBidi" w:cstheme="majorBidi"/>
          <w:color w:val="000000" w:themeColor="text1"/>
          <w:szCs w:val="24"/>
        </w:rPr>
      </w:pPr>
    </w:p>
    <w:p w:rsidR="00531960" w:rsidRDefault="00531960" w:rsidP="00531960">
      <w:pPr>
        <w:pStyle w:val="Normal1"/>
        <w:tabs>
          <w:tab w:val="left" w:pos="284"/>
          <w:tab w:val="left" w:pos="709"/>
        </w:tabs>
        <w:spacing w:line="480" w:lineRule="auto"/>
        <w:ind w:hanging="426"/>
        <w:contextualSpacing w:val="0"/>
        <w:jc w:val="both"/>
        <w:rPr>
          <w:rFonts w:asciiTheme="majorBidi" w:hAnsiTheme="majorBidi" w:cstheme="majorBidi"/>
          <w:color w:val="000000" w:themeColor="text1"/>
          <w:szCs w:val="24"/>
        </w:rPr>
      </w:pPr>
    </w:p>
    <w:p w:rsidR="00531960" w:rsidRDefault="00531960" w:rsidP="00531960">
      <w:pPr>
        <w:pStyle w:val="Normal1"/>
        <w:tabs>
          <w:tab w:val="left" w:pos="284"/>
          <w:tab w:val="left" w:pos="709"/>
        </w:tabs>
        <w:spacing w:line="480" w:lineRule="auto"/>
        <w:ind w:hanging="426"/>
        <w:contextualSpacing w:val="0"/>
        <w:jc w:val="both"/>
        <w:rPr>
          <w:rFonts w:asciiTheme="majorBidi" w:hAnsiTheme="majorBidi" w:cstheme="majorBidi"/>
          <w:color w:val="000000" w:themeColor="text1"/>
          <w:szCs w:val="24"/>
        </w:rPr>
      </w:pPr>
    </w:p>
    <w:p w:rsidR="00531960" w:rsidRDefault="00531960" w:rsidP="00531960">
      <w:pPr>
        <w:pStyle w:val="Normal1"/>
        <w:tabs>
          <w:tab w:val="left" w:pos="284"/>
          <w:tab w:val="left" w:pos="709"/>
        </w:tabs>
        <w:spacing w:line="480" w:lineRule="auto"/>
        <w:ind w:hanging="426"/>
        <w:contextualSpacing w:val="0"/>
        <w:jc w:val="both"/>
        <w:rPr>
          <w:rFonts w:asciiTheme="majorBidi" w:hAnsiTheme="majorBidi" w:cstheme="majorBidi"/>
          <w:color w:val="000000" w:themeColor="text1"/>
          <w:szCs w:val="24"/>
        </w:rPr>
      </w:pPr>
    </w:p>
    <w:p w:rsidR="00531960" w:rsidRDefault="00531960" w:rsidP="00531960">
      <w:pPr>
        <w:pStyle w:val="Normal1"/>
        <w:tabs>
          <w:tab w:val="left" w:pos="284"/>
          <w:tab w:val="left" w:pos="709"/>
        </w:tabs>
        <w:spacing w:line="480" w:lineRule="auto"/>
        <w:ind w:hanging="426"/>
        <w:contextualSpacing w:val="0"/>
        <w:jc w:val="both"/>
        <w:rPr>
          <w:rFonts w:asciiTheme="majorBidi" w:hAnsiTheme="majorBidi" w:cstheme="majorBidi"/>
          <w:color w:val="000000" w:themeColor="text1"/>
          <w:szCs w:val="24"/>
        </w:rPr>
      </w:pPr>
    </w:p>
    <w:p w:rsidR="00531960" w:rsidRDefault="00531960" w:rsidP="00531960">
      <w:pPr>
        <w:pStyle w:val="Normal1"/>
        <w:tabs>
          <w:tab w:val="left" w:pos="284"/>
          <w:tab w:val="left" w:pos="709"/>
        </w:tabs>
        <w:spacing w:line="480" w:lineRule="auto"/>
        <w:ind w:hanging="426"/>
        <w:contextualSpacing w:val="0"/>
        <w:jc w:val="both"/>
        <w:rPr>
          <w:rFonts w:asciiTheme="majorBidi" w:hAnsiTheme="majorBidi" w:cstheme="majorBidi"/>
          <w:color w:val="000000" w:themeColor="text1"/>
          <w:szCs w:val="24"/>
        </w:rPr>
      </w:pPr>
    </w:p>
    <w:p w:rsidR="00531960" w:rsidRDefault="00531960" w:rsidP="00531960">
      <w:pPr>
        <w:pStyle w:val="Normal1"/>
        <w:tabs>
          <w:tab w:val="left" w:pos="284"/>
          <w:tab w:val="left" w:pos="709"/>
        </w:tabs>
        <w:spacing w:line="480" w:lineRule="auto"/>
        <w:ind w:hanging="426"/>
        <w:contextualSpacing w:val="0"/>
        <w:jc w:val="both"/>
        <w:rPr>
          <w:rFonts w:asciiTheme="majorBidi" w:hAnsiTheme="majorBidi" w:cstheme="majorBidi"/>
          <w:color w:val="000000" w:themeColor="text1"/>
          <w:szCs w:val="24"/>
        </w:rPr>
      </w:pPr>
    </w:p>
    <w:p w:rsidR="00531960" w:rsidRDefault="00531960" w:rsidP="00531960">
      <w:pPr>
        <w:pStyle w:val="Normal1"/>
        <w:tabs>
          <w:tab w:val="left" w:pos="284"/>
          <w:tab w:val="left" w:pos="709"/>
        </w:tabs>
        <w:spacing w:line="480" w:lineRule="auto"/>
        <w:ind w:hanging="426"/>
        <w:contextualSpacing w:val="0"/>
        <w:jc w:val="both"/>
        <w:rPr>
          <w:rFonts w:asciiTheme="majorBidi" w:hAnsiTheme="majorBidi" w:cstheme="majorBidi"/>
          <w:color w:val="000000" w:themeColor="text1"/>
          <w:szCs w:val="24"/>
        </w:rPr>
      </w:pPr>
    </w:p>
    <w:p w:rsidR="00531960" w:rsidRDefault="00531960" w:rsidP="00531960">
      <w:pPr>
        <w:pStyle w:val="Normal1"/>
        <w:tabs>
          <w:tab w:val="left" w:pos="284"/>
          <w:tab w:val="left" w:pos="709"/>
        </w:tabs>
        <w:spacing w:line="480" w:lineRule="auto"/>
        <w:ind w:hanging="426"/>
        <w:contextualSpacing w:val="0"/>
        <w:jc w:val="both"/>
        <w:rPr>
          <w:rFonts w:asciiTheme="majorBidi" w:hAnsiTheme="majorBidi" w:cstheme="majorBidi"/>
          <w:color w:val="000000" w:themeColor="text1"/>
          <w:szCs w:val="24"/>
        </w:rPr>
      </w:pPr>
    </w:p>
    <w:p w:rsidR="00531960" w:rsidRDefault="00531960" w:rsidP="00531960">
      <w:pPr>
        <w:pStyle w:val="Normal1"/>
        <w:tabs>
          <w:tab w:val="left" w:pos="284"/>
          <w:tab w:val="left" w:pos="709"/>
        </w:tabs>
        <w:spacing w:line="480" w:lineRule="auto"/>
        <w:ind w:hanging="426"/>
        <w:contextualSpacing w:val="0"/>
        <w:jc w:val="both"/>
        <w:rPr>
          <w:rFonts w:asciiTheme="majorBidi" w:hAnsiTheme="majorBidi" w:cstheme="majorBidi"/>
          <w:color w:val="000000" w:themeColor="text1"/>
          <w:szCs w:val="24"/>
        </w:rPr>
      </w:pPr>
    </w:p>
    <w:p w:rsidR="00531960" w:rsidRDefault="00531960" w:rsidP="00531960">
      <w:pPr>
        <w:pStyle w:val="Normal1"/>
        <w:tabs>
          <w:tab w:val="left" w:pos="284"/>
          <w:tab w:val="left" w:pos="709"/>
        </w:tabs>
        <w:spacing w:line="480" w:lineRule="auto"/>
        <w:ind w:hanging="426"/>
        <w:contextualSpacing w:val="0"/>
        <w:jc w:val="both"/>
        <w:rPr>
          <w:rFonts w:asciiTheme="majorBidi" w:hAnsiTheme="majorBidi" w:cstheme="majorBidi"/>
          <w:color w:val="000000" w:themeColor="text1"/>
          <w:szCs w:val="24"/>
        </w:rPr>
      </w:pPr>
    </w:p>
    <w:p w:rsidR="00656BCD" w:rsidRDefault="00656BCD" w:rsidP="00531960">
      <w:pPr>
        <w:pStyle w:val="Normal1"/>
        <w:tabs>
          <w:tab w:val="left" w:pos="284"/>
          <w:tab w:val="left" w:pos="709"/>
        </w:tabs>
        <w:spacing w:line="480" w:lineRule="auto"/>
        <w:ind w:hanging="426"/>
        <w:contextualSpacing w:val="0"/>
        <w:jc w:val="both"/>
        <w:rPr>
          <w:rFonts w:asciiTheme="majorBidi" w:hAnsiTheme="majorBidi" w:cstheme="majorBidi"/>
          <w:color w:val="000000" w:themeColor="text1"/>
          <w:szCs w:val="24"/>
        </w:rPr>
      </w:pPr>
    </w:p>
    <w:p w:rsidR="00531960" w:rsidRDefault="00531960" w:rsidP="00B76C19">
      <w:pPr>
        <w:pStyle w:val="Normal1"/>
        <w:tabs>
          <w:tab w:val="left" w:pos="284"/>
          <w:tab w:val="left" w:pos="709"/>
        </w:tabs>
        <w:spacing w:line="480" w:lineRule="auto"/>
        <w:contextualSpacing w:val="0"/>
        <w:jc w:val="both"/>
        <w:rPr>
          <w:rFonts w:asciiTheme="majorBidi" w:hAnsiTheme="majorBidi" w:cstheme="majorBidi"/>
          <w:color w:val="000000" w:themeColor="text1"/>
          <w:szCs w:val="24"/>
        </w:rPr>
      </w:pPr>
    </w:p>
    <w:p w:rsidR="00B76C19" w:rsidRPr="00E94539" w:rsidRDefault="00B76C19" w:rsidP="00B76C19">
      <w:pPr>
        <w:pStyle w:val="Normal1"/>
        <w:tabs>
          <w:tab w:val="left" w:pos="284"/>
          <w:tab w:val="left" w:pos="709"/>
        </w:tabs>
        <w:spacing w:line="480" w:lineRule="auto"/>
        <w:contextualSpacing w:val="0"/>
        <w:jc w:val="both"/>
        <w:rPr>
          <w:rFonts w:asciiTheme="majorBidi" w:hAnsiTheme="majorBidi" w:cstheme="majorBidi"/>
          <w:color w:val="000000" w:themeColor="text1"/>
          <w:szCs w:val="24"/>
        </w:rPr>
      </w:pPr>
    </w:p>
    <w:p w:rsidR="00ED7DF9" w:rsidRPr="00E94539" w:rsidRDefault="00ED7DF9" w:rsidP="008A49AB">
      <w:pPr>
        <w:spacing w:after="0" w:line="480" w:lineRule="auto"/>
        <w:ind w:firstLine="357"/>
        <w:jc w:val="center"/>
        <w:rPr>
          <w:rFonts w:asciiTheme="majorBidi" w:hAnsiTheme="majorBidi" w:cstheme="majorBidi"/>
          <w:b/>
          <w:bCs/>
          <w:color w:val="000000" w:themeColor="text1"/>
          <w:sz w:val="24"/>
          <w:szCs w:val="24"/>
        </w:rPr>
      </w:pPr>
      <w:r w:rsidRPr="00E94539">
        <w:rPr>
          <w:rFonts w:asciiTheme="majorBidi" w:hAnsiTheme="majorBidi" w:cstheme="majorBidi"/>
          <w:b/>
          <w:bCs/>
          <w:color w:val="000000" w:themeColor="text1"/>
          <w:sz w:val="24"/>
          <w:szCs w:val="24"/>
        </w:rPr>
        <w:t>DAFTAR PUSTAKA</w:t>
      </w:r>
    </w:p>
    <w:p w:rsidR="00C44402" w:rsidRPr="00E94539" w:rsidRDefault="00ED7DF9" w:rsidP="00C44402">
      <w:pPr>
        <w:spacing w:after="0" w:line="240" w:lineRule="auto"/>
        <w:rPr>
          <w:rFonts w:asciiTheme="majorBidi" w:hAnsiTheme="majorBidi" w:cstheme="majorBidi"/>
          <w:i/>
          <w:iCs/>
          <w:color w:val="000000" w:themeColor="text1"/>
          <w:sz w:val="24"/>
          <w:szCs w:val="24"/>
        </w:rPr>
      </w:pPr>
      <w:r w:rsidRPr="00E94539">
        <w:rPr>
          <w:rFonts w:asciiTheme="majorBidi" w:hAnsiTheme="majorBidi" w:cstheme="majorBidi"/>
          <w:color w:val="000000" w:themeColor="text1"/>
          <w:sz w:val="24"/>
          <w:szCs w:val="24"/>
        </w:rPr>
        <w:t xml:space="preserve">Ahmad, et al. 2008. </w:t>
      </w:r>
      <w:r w:rsidRPr="00E94539">
        <w:rPr>
          <w:rFonts w:asciiTheme="majorBidi" w:hAnsiTheme="majorBidi" w:cstheme="majorBidi"/>
          <w:i/>
          <w:iCs/>
          <w:color w:val="000000" w:themeColor="text1"/>
          <w:sz w:val="24"/>
          <w:szCs w:val="24"/>
        </w:rPr>
        <w:t xml:space="preserve">A Cognitive Tool to SupportMathematical Communication in </w:t>
      </w:r>
    </w:p>
    <w:p w:rsidR="00ED7DF9" w:rsidRPr="00E94539" w:rsidRDefault="00ED7DF9" w:rsidP="00C44402">
      <w:pPr>
        <w:spacing w:after="0" w:line="240" w:lineRule="auto"/>
        <w:ind w:left="709" w:firstLine="11"/>
        <w:rPr>
          <w:rFonts w:asciiTheme="majorBidi" w:hAnsiTheme="majorBidi" w:cstheme="majorBidi"/>
          <w:i/>
          <w:iCs/>
          <w:color w:val="000000" w:themeColor="text1"/>
          <w:sz w:val="24"/>
          <w:szCs w:val="24"/>
        </w:rPr>
      </w:pPr>
      <w:r w:rsidRPr="00E94539">
        <w:rPr>
          <w:rFonts w:asciiTheme="majorBidi" w:hAnsiTheme="majorBidi" w:cstheme="majorBidi"/>
          <w:i/>
          <w:iCs/>
          <w:color w:val="000000" w:themeColor="text1"/>
          <w:sz w:val="24"/>
          <w:szCs w:val="24"/>
        </w:rPr>
        <w:t>Fraction Word Problem Solving. WSEAS Transactions on Computers</w:t>
      </w:r>
      <w:r w:rsidRPr="00E94539">
        <w:rPr>
          <w:rFonts w:asciiTheme="majorBidi" w:hAnsiTheme="majorBidi" w:cstheme="majorBidi"/>
          <w:color w:val="000000" w:themeColor="text1"/>
          <w:sz w:val="24"/>
          <w:szCs w:val="24"/>
        </w:rPr>
        <w:t>. Vol 7 (4): 228- 236</w:t>
      </w:r>
    </w:p>
    <w:p w:rsidR="00C44402" w:rsidRPr="00E94539" w:rsidRDefault="00C44402" w:rsidP="00ED7DF9">
      <w:pPr>
        <w:spacing w:after="0" w:line="240" w:lineRule="auto"/>
        <w:ind w:left="720"/>
        <w:rPr>
          <w:rFonts w:asciiTheme="majorBidi" w:hAnsiTheme="majorBidi" w:cstheme="majorBidi"/>
          <w:i/>
          <w:iCs/>
          <w:color w:val="000000" w:themeColor="text1"/>
          <w:sz w:val="24"/>
          <w:szCs w:val="24"/>
        </w:rPr>
      </w:pPr>
    </w:p>
    <w:p w:rsidR="00ED7DF9" w:rsidRPr="00E94539" w:rsidRDefault="00ED7DF9" w:rsidP="00ED7DF9">
      <w:pPr>
        <w:spacing w:after="0" w:line="240" w:lineRule="auto"/>
        <w:ind w:left="709" w:hanging="709"/>
        <w:rPr>
          <w:rFonts w:asciiTheme="majorBidi" w:hAnsiTheme="majorBidi" w:cstheme="majorBidi"/>
          <w:color w:val="000000" w:themeColor="text1"/>
          <w:sz w:val="24"/>
          <w:szCs w:val="24"/>
        </w:rPr>
      </w:pPr>
      <w:r w:rsidRPr="00E94539">
        <w:rPr>
          <w:rFonts w:asciiTheme="majorBidi" w:hAnsiTheme="majorBidi" w:cstheme="majorBidi"/>
          <w:color w:val="000000" w:themeColor="text1"/>
          <w:sz w:val="24"/>
          <w:szCs w:val="24"/>
        </w:rPr>
        <w:t xml:space="preserve">Akinoglu &amp; R. O. Tandogan. 2007. The Effects of Problem-Based Active Learning in Science Education on Student’s Academic Achievement, Attitude and Concept Learning. </w:t>
      </w:r>
      <w:r w:rsidRPr="00E94539">
        <w:rPr>
          <w:rFonts w:asciiTheme="majorBidi" w:hAnsiTheme="majorBidi" w:cstheme="majorBidi"/>
          <w:i/>
          <w:iCs/>
          <w:color w:val="000000" w:themeColor="text1"/>
          <w:sz w:val="24"/>
          <w:szCs w:val="24"/>
        </w:rPr>
        <w:t>/Eurasia Journal of Mathematics, Science &amp; Technology Education.</w:t>
      </w:r>
      <w:r w:rsidR="00034F61" w:rsidRPr="00E94539">
        <w:rPr>
          <w:rFonts w:asciiTheme="majorBidi" w:hAnsiTheme="majorBidi" w:cstheme="majorBidi"/>
          <w:color w:val="000000" w:themeColor="text1"/>
          <w:sz w:val="24"/>
          <w:szCs w:val="24"/>
        </w:rPr>
        <w:t xml:space="preserve"> 3</w:t>
      </w:r>
      <w:proofErr w:type="gramStart"/>
      <w:r w:rsidR="00034F61" w:rsidRPr="00E94539">
        <w:rPr>
          <w:rFonts w:asciiTheme="majorBidi" w:hAnsiTheme="majorBidi" w:cstheme="majorBidi"/>
          <w:color w:val="000000" w:themeColor="text1"/>
          <w:sz w:val="24"/>
          <w:szCs w:val="24"/>
        </w:rPr>
        <w:t>,(</w:t>
      </w:r>
      <w:proofErr w:type="gramEnd"/>
      <w:r w:rsidR="00034F61" w:rsidRPr="00E94539">
        <w:rPr>
          <w:rFonts w:asciiTheme="majorBidi" w:hAnsiTheme="majorBidi" w:cstheme="majorBidi"/>
          <w:color w:val="000000" w:themeColor="text1"/>
          <w:sz w:val="24"/>
          <w:szCs w:val="24"/>
        </w:rPr>
        <w:t>1), 71-81. Tersedia di</w:t>
      </w:r>
      <w:r w:rsidRPr="00E94539">
        <w:rPr>
          <w:rFonts w:asciiTheme="majorBidi" w:hAnsiTheme="majorBidi" w:cstheme="majorBidi"/>
          <w:color w:val="000000" w:themeColor="text1"/>
          <w:sz w:val="24"/>
          <w:szCs w:val="24"/>
        </w:rPr>
        <w:t>http://www.ejmste.com/ .ISSN. Diakses 03-02-2016.</w:t>
      </w:r>
    </w:p>
    <w:p w:rsidR="00034F61" w:rsidRPr="00E94539" w:rsidRDefault="00034F61" w:rsidP="00ED7DF9">
      <w:pPr>
        <w:spacing w:after="0" w:line="240" w:lineRule="auto"/>
        <w:ind w:left="709" w:hanging="709"/>
        <w:rPr>
          <w:rFonts w:asciiTheme="majorBidi" w:hAnsiTheme="majorBidi" w:cstheme="majorBidi"/>
          <w:color w:val="000000" w:themeColor="text1"/>
          <w:sz w:val="24"/>
          <w:szCs w:val="24"/>
        </w:rPr>
      </w:pPr>
    </w:p>
    <w:p w:rsidR="00ED7DF9" w:rsidRPr="00E94539" w:rsidRDefault="00ED7DF9" w:rsidP="00ED7DF9">
      <w:pPr>
        <w:spacing w:after="0" w:line="240" w:lineRule="auto"/>
        <w:ind w:left="567" w:hanging="567"/>
        <w:rPr>
          <w:rFonts w:asciiTheme="majorBidi" w:hAnsiTheme="majorBidi" w:cstheme="majorBidi"/>
          <w:color w:val="000000" w:themeColor="text1"/>
          <w:sz w:val="24"/>
          <w:szCs w:val="24"/>
        </w:rPr>
      </w:pPr>
      <w:r w:rsidRPr="00E94539">
        <w:rPr>
          <w:rFonts w:asciiTheme="majorBidi" w:hAnsiTheme="majorBidi" w:cstheme="majorBidi"/>
          <w:color w:val="000000" w:themeColor="text1"/>
          <w:sz w:val="24"/>
          <w:szCs w:val="24"/>
        </w:rPr>
        <w:t xml:space="preserve">Clark, K, dkk. 2005. Strategies for Building Mathematical Communication in the Middle School </w:t>
      </w:r>
      <w:proofErr w:type="gramStart"/>
      <w:r w:rsidRPr="00E94539">
        <w:rPr>
          <w:rFonts w:asciiTheme="majorBidi" w:hAnsiTheme="majorBidi" w:cstheme="majorBidi"/>
          <w:color w:val="000000" w:themeColor="text1"/>
          <w:sz w:val="24"/>
          <w:szCs w:val="24"/>
        </w:rPr>
        <w:t>Classroom :</w:t>
      </w:r>
      <w:proofErr w:type="gramEnd"/>
      <w:r w:rsidRPr="00E94539">
        <w:rPr>
          <w:rFonts w:asciiTheme="majorBidi" w:hAnsiTheme="majorBidi" w:cstheme="majorBidi"/>
          <w:color w:val="000000" w:themeColor="text1"/>
          <w:sz w:val="24"/>
          <w:szCs w:val="24"/>
        </w:rPr>
        <w:t xml:space="preserve"> Modeled in Professional Development, Implemented in the Classroom. </w:t>
      </w:r>
      <w:r w:rsidRPr="00E94539">
        <w:rPr>
          <w:rFonts w:asciiTheme="majorBidi" w:hAnsiTheme="majorBidi" w:cstheme="majorBidi"/>
          <w:i/>
          <w:iCs/>
          <w:color w:val="000000" w:themeColor="text1"/>
          <w:sz w:val="24"/>
          <w:szCs w:val="24"/>
        </w:rPr>
        <w:t>Current Issues in the Middle Level Education</w:t>
      </w:r>
      <w:r w:rsidRPr="00E94539">
        <w:rPr>
          <w:rFonts w:asciiTheme="majorBidi" w:hAnsiTheme="majorBidi" w:cstheme="majorBidi"/>
          <w:color w:val="000000" w:themeColor="text1"/>
          <w:sz w:val="24"/>
          <w:szCs w:val="24"/>
        </w:rPr>
        <w:t xml:space="preserve"> 11 (2), 1-12. </w:t>
      </w:r>
    </w:p>
    <w:p w:rsidR="00034F61" w:rsidRPr="00E94539" w:rsidRDefault="00034F61" w:rsidP="00ED7DF9">
      <w:pPr>
        <w:spacing w:after="0" w:line="240" w:lineRule="auto"/>
        <w:ind w:left="567" w:hanging="567"/>
        <w:rPr>
          <w:rFonts w:asciiTheme="majorBidi" w:hAnsiTheme="majorBidi" w:cstheme="majorBidi"/>
          <w:color w:val="000000" w:themeColor="text1"/>
          <w:sz w:val="24"/>
          <w:szCs w:val="24"/>
        </w:rPr>
      </w:pPr>
    </w:p>
    <w:p w:rsidR="00ED7DF9" w:rsidRPr="00E94539" w:rsidRDefault="00ED7DF9" w:rsidP="00034F61">
      <w:pPr>
        <w:spacing w:after="0" w:line="240" w:lineRule="auto"/>
        <w:ind w:left="567" w:hanging="567"/>
        <w:rPr>
          <w:rFonts w:asciiTheme="majorBidi" w:hAnsiTheme="majorBidi" w:cstheme="majorBidi"/>
          <w:color w:val="000000" w:themeColor="text1"/>
          <w:sz w:val="24"/>
          <w:szCs w:val="24"/>
        </w:rPr>
      </w:pPr>
      <w:r w:rsidRPr="00E94539">
        <w:rPr>
          <w:rFonts w:asciiTheme="majorBidi" w:hAnsiTheme="majorBidi" w:cstheme="majorBidi"/>
          <w:color w:val="000000" w:themeColor="text1"/>
          <w:sz w:val="24"/>
          <w:szCs w:val="24"/>
        </w:rPr>
        <w:lastRenderedPageBreak/>
        <w:t xml:space="preserve">Departemen Pendidikan Nasional. 2006. </w:t>
      </w:r>
      <w:r w:rsidRPr="00E94539">
        <w:rPr>
          <w:rFonts w:asciiTheme="majorBidi" w:hAnsiTheme="majorBidi" w:cstheme="majorBidi"/>
          <w:i/>
          <w:iCs/>
          <w:color w:val="000000" w:themeColor="text1"/>
          <w:sz w:val="24"/>
          <w:szCs w:val="24"/>
        </w:rPr>
        <w:t>Standar Kompetensi dan Kompetensi Dasar Mata Pelajaran Matematika SMP/MTS</w:t>
      </w:r>
      <w:r w:rsidRPr="00E94539">
        <w:rPr>
          <w:rFonts w:asciiTheme="majorBidi" w:hAnsiTheme="majorBidi" w:cstheme="majorBidi"/>
          <w:color w:val="000000" w:themeColor="text1"/>
          <w:sz w:val="24"/>
          <w:szCs w:val="24"/>
        </w:rPr>
        <w:t xml:space="preserve">. Jakarta: Departemen Pendidikan Nasional. T.L. Hartati &amp; H. Suyitno. / Unnes Journal of Mathematics Education 4 (1) (2015) 68 </w:t>
      </w:r>
    </w:p>
    <w:p w:rsidR="00034F61" w:rsidRPr="00E94539" w:rsidRDefault="00034F61" w:rsidP="00034F61">
      <w:pPr>
        <w:spacing w:after="0" w:line="240" w:lineRule="auto"/>
        <w:ind w:left="567" w:hanging="567"/>
        <w:rPr>
          <w:rFonts w:asciiTheme="majorBidi" w:hAnsiTheme="majorBidi" w:cstheme="majorBidi"/>
          <w:color w:val="000000" w:themeColor="text1"/>
          <w:sz w:val="24"/>
          <w:szCs w:val="24"/>
        </w:rPr>
      </w:pPr>
    </w:p>
    <w:p w:rsidR="00ED7DF9" w:rsidRPr="00E94539" w:rsidRDefault="00ED7DF9" w:rsidP="00ED7DF9">
      <w:pPr>
        <w:spacing w:after="0" w:line="240" w:lineRule="auto"/>
        <w:ind w:left="567" w:hanging="567"/>
        <w:rPr>
          <w:rFonts w:asciiTheme="majorBidi" w:hAnsiTheme="majorBidi" w:cstheme="majorBidi"/>
          <w:color w:val="000000" w:themeColor="text1"/>
          <w:sz w:val="24"/>
          <w:szCs w:val="24"/>
        </w:rPr>
      </w:pPr>
      <w:r w:rsidRPr="00E94539">
        <w:rPr>
          <w:rFonts w:asciiTheme="majorBidi" w:hAnsiTheme="majorBidi" w:cstheme="majorBidi"/>
          <w:color w:val="000000" w:themeColor="text1"/>
          <w:sz w:val="24"/>
          <w:szCs w:val="24"/>
        </w:rPr>
        <w:t xml:space="preserve">Fachrurazi. 2011. Penerapan Pembelajaran Berbasis Masalah untuk Meningkatkan Kemampuan Berpikir Kritis dan Komunikasi Matematis Siswa Sekolah Dasar. </w:t>
      </w:r>
      <w:r w:rsidRPr="00E94539">
        <w:rPr>
          <w:rFonts w:asciiTheme="majorBidi" w:hAnsiTheme="majorBidi" w:cstheme="majorBidi"/>
          <w:i/>
          <w:iCs/>
          <w:color w:val="000000" w:themeColor="text1"/>
          <w:sz w:val="24"/>
          <w:szCs w:val="24"/>
        </w:rPr>
        <w:t>Jurnal Penelitian</w:t>
      </w:r>
      <w:r w:rsidRPr="00E94539">
        <w:rPr>
          <w:rFonts w:asciiTheme="majorBidi" w:hAnsiTheme="majorBidi" w:cstheme="majorBidi"/>
          <w:color w:val="000000" w:themeColor="text1"/>
          <w:sz w:val="24"/>
          <w:szCs w:val="24"/>
        </w:rPr>
        <w:t xml:space="preserve">, 1:76-89. </w:t>
      </w:r>
    </w:p>
    <w:p w:rsidR="00034F61" w:rsidRPr="00E94539" w:rsidRDefault="00034F61" w:rsidP="00ED7DF9">
      <w:pPr>
        <w:spacing w:after="0" w:line="240" w:lineRule="auto"/>
        <w:ind w:left="567" w:hanging="567"/>
        <w:rPr>
          <w:rFonts w:asciiTheme="majorBidi" w:hAnsiTheme="majorBidi" w:cstheme="majorBidi"/>
          <w:color w:val="000000" w:themeColor="text1"/>
          <w:sz w:val="24"/>
          <w:szCs w:val="24"/>
        </w:rPr>
      </w:pPr>
    </w:p>
    <w:p w:rsidR="00ED7DF9" w:rsidRPr="00E94539" w:rsidRDefault="00ED7DF9" w:rsidP="00ED7DF9">
      <w:pPr>
        <w:spacing w:after="0" w:line="240" w:lineRule="auto"/>
        <w:ind w:left="567" w:hanging="567"/>
        <w:rPr>
          <w:rFonts w:asciiTheme="majorBidi" w:hAnsiTheme="majorBidi" w:cstheme="majorBidi"/>
          <w:color w:val="000000" w:themeColor="text1"/>
          <w:sz w:val="24"/>
          <w:szCs w:val="24"/>
        </w:rPr>
      </w:pPr>
      <w:r w:rsidRPr="00E94539">
        <w:rPr>
          <w:rFonts w:asciiTheme="majorBidi" w:hAnsiTheme="majorBidi" w:cstheme="majorBidi"/>
          <w:color w:val="000000" w:themeColor="text1"/>
          <w:sz w:val="24"/>
          <w:szCs w:val="24"/>
        </w:rPr>
        <w:t xml:space="preserve">Kementerian Pendidikan dan Kebudayaan. 2013. </w:t>
      </w:r>
      <w:r w:rsidRPr="00E94539">
        <w:rPr>
          <w:rFonts w:asciiTheme="majorBidi" w:hAnsiTheme="majorBidi" w:cstheme="majorBidi"/>
          <w:i/>
          <w:iCs/>
          <w:color w:val="000000" w:themeColor="text1"/>
          <w:sz w:val="24"/>
          <w:szCs w:val="24"/>
        </w:rPr>
        <w:t>Materi Pelatihan Guru dan Implementasi Kurikulum 2013</w:t>
      </w:r>
      <w:r w:rsidRPr="00E94539">
        <w:rPr>
          <w:rFonts w:asciiTheme="majorBidi" w:hAnsiTheme="majorBidi" w:cstheme="majorBidi"/>
          <w:color w:val="000000" w:themeColor="text1"/>
          <w:sz w:val="24"/>
          <w:szCs w:val="24"/>
        </w:rPr>
        <w:t xml:space="preserve">. Jakarta: Badan Pengembangan Sumber Daya Manusia Pendidikan dan Kebudayaan dan Penjaminan Mutu Pendidikan. </w:t>
      </w:r>
    </w:p>
    <w:p w:rsidR="00034F61" w:rsidRPr="00E94539" w:rsidRDefault="00034F61" w:rsidP="00ED7DF9">
      <w:pPr>
        <w:spacing w:after="0" w:line="240" w:lineRule="auto"/>
        <w:ind w:left="567" w:hanging="567"/>
        <w:rPr>
          <w:rFonts w:asciiTheme="majorBidi" w:hAnsiTheme="majorBidi" w:cstheme="majorBidi"/>
          <w:color w:val="000000" w:themeColor="text1"/>
          <w:sz w:val="24"/>
          <w:szCs w:val="24"/>
        </w:rPr>
      </w:pPr>
    </w:p>
    <w:p w:rsidR="00ED7DF9" w:rsidRPr="00E94539" w:rsidRDefault="00ED7DF9" w:rsidP="00ED7DF9">
      <w:pPr>
        <w:spacing w:after="0" w:line="240" w:lineRule="auto"/>
        <w:ind w:left="567" w:hanging="567"/>
        <w:jc w:val="both"/>
        <w:rPr>
          <w:rFonts w:asciiTheme="majorBidi" w:hAnsiTheme="majorBidi" w:cstheme="majorBidi"/>
          <w:color w:val="000000" w:themeColor="text1"/>
          <w:sz w:val="24"/>
          <w:szCs w:val="24"/>
        </w:rPr>
      </w:pPr>
      <w:r w:rsidRPr="00E94539">
        <w:rPr>
          <w:rFonts w:asciiTheme="majorBidi" w:hAnsiTheme="majorBidi" w:cstheme="majorBidi"/>
          <w:color w:val="000000" w:themeColor="text1"/>
          <w:sz w:val="24"/>
          <w:szCs w:val="24"/>
        </w:rPr>
        <w:t xml:space="preserve">Lidinillah, D.A.M. 2011. </w:t>
      </w:r>
      <w:r w:rsidRPr="00E94539">
        <w:rPr>
          <w:rFonts w:asciiTheme="majorBidi" w:hAnsiTheme="majorBidi" w:cstheme="majorBidi"/>
          <w:i/>
          <w:iCs/>
          <w:color w:val="000000" w:themeColor="text1"/>
          <w:sz w:val="24"/>
          <w:szCs w:val="24"/>
        </w:rPr>
        <w:t>Pembelajaran Berbasis Masalah</w:t>
      </w:r>
      <w:r w:rsidRPr="00E94539">
        <w:rPr>
          <w:rFonts w:asciiTheme="majorBidi" w:hAnsiTheme="majorBidi" w:cstheme="majorBidi"/>
          <w:color w:val="000000" w:themeColor="text1"/>
          <w:sz w:val="24"/>
          <w:szCs w:val="24"/>
        </w:rPr>
        <w:t>.http://file.upi.edu/Direktori/KDTASIKMALAYA/DINDIN ABDUL LIDINILLAH</w:t>
      </w:r>
      <w:proofErr w:type="gramStart"/>
      <w:r w:rsidRPr="00E94539">
        <w:rPr>
          <w:rFonts w:asciiTheme="majorBidi" w:hAnsiTheme="majorBidi" w:cstheme="majorBidi"/>
          <w:color w:val="000000" w:themeColor="text1"/>
          <w:sz w:val="24"/>
          <w:szCs w:val="24"/>
        </w:rPr>
        <w:t>_(</w:t>
      </w:r>
      <w:proofErr w:type="gramEnd"/>
      <w:r w:rsidRPr="00E94539">
        <w:rPr>
          <w:rFonts w:asciiTheme="majorBidi" w:hAnsiTheme="majorBidi" w:cstheme="majorBidi"/>
          <w:color w:val="000000" w:themeColor="text1"/>
          <w:sz w:val="24"/>
          <w:szCs w:val="24"/>
        </w:rPr>
        <w:t xml:space="preserve">KD-TASIKMALAYA).Diakses tanggal 16 Desember 2015.jam 23.30. </w:t>
      </w:r>
    </w:p>
    <w:p w:rsidR="00034F61" w:rsidRPr="00E94539" w:rsidRDefault="00034F61" w:rsidP="00ED7DF9">
      <w:pPr>
        <w:spacing w:after="0" w:line="240" w:lineRule="auto"/>
        <w:ind w:left="567" w:hanging="567"/>
        <w:jc w:val="both"/>
        <w:rPr>
          <w:rFonts w:asciiTheme="majorBidi" w:hAnsiTheme="majorBidi" w:cstheme="majorBidi"/>
          <w:color w:val="000000" w:themeColor="text1"/>
          <w:sz w:val="24"/>
          <w:szCs w:val="24"/>
        </w:rPr>
      </w:pPr>
    </w:p>
    <w:p w:rsidR="00ED7DF9" w:rsidRPr="00E94539" w:rsidRDefault="00ED7DF9" w:rsidP="00ED7DF9">
      <w:pPr>
        <w:spacing w:after="0" w:line="240" w:lineRule="auto"/>
        <w:ind w:left="567" w:hanging="567"/>
        <w:jc w:val="both"/>
        <w:rPr>
          <w:rFonts w:asciiTheme="majorBidi" w:hAnsiTheme="majorBidi" w:cstheme="majorBidi"/>
          <w:color w:val="000000" w:themeColor="text1"/>
          <w:sz w:val="24"/>
          <w:szCs w:val="24"/>
        </w:rPr>
      </w:pPr>
      <w:r w:rsidRPr="00E94539">
        <w:rPr>
          <w:rFonts w:asciiTheme="majorBidi" w:hAnsiTheme="majorBidi" w:cstheme="majorBidi"/>
          <w:color w:val="000000" w:themeColor="text1"/>
          <w:sz w:val="24"/>
          <w:szCs w:val="24"/>
        </w:rPr>
        <w:t>Ratnaningsih</w:t>
      </w:r>
      <w:proofErr w:type="gramStart"/>
      <w:r w:rsidRPr="00E94539">
        <w:rPr>
          <w:rFonts w:asciiTheme="majorBidi" w:hAnsiTheme="majorBidi" w:cstheme="majorBidi"/>
          <w:color w:val="000000" w:themeColor="text1"/>
          <w:sz w:val="24"/>
          <w:szCs w:val="24"/>
        </w:rPr>
        <w:t>,N</w:t>
      </w:r>
      <w:proofErr w:type="gramEnd"/>
      <w:r w:rsidRPr="00E94539">
        <w:rPr>
          <w:rFonts w:asciiTheme="majorBidi" w:hAnsiTheme="majorBidi" w:cstheme="majorBidi"/>
          <w:color w:val="000000" w:themeColor="text1"/>
          <w:sz w:val="24"/>
          <w:szCs w:val="24"/>
        </w:rPr>
        <w:t xml:space="preserve">. 2003 </w:t>
      </w:r>
      <w:r w:rsidRPr="00E94539">
        <w:rPr>
          <w:rFonts w:asciiTheme="majorBidi" w:hAnsiTheme="majorBidi" w:cstheme="majorBidi"/>
          <w:i/>
          <w:iCs/>
          <w:color w:val="000000" w:themeColor="text1"/>
          <w:sz w:val="24"/>
          <w:szCs w:val="24"/>
        </w:rPr>
        <w:t xml:space="preserve">Mengembangkan Kemampuan Berfikir Matematik Siswa SMU Melalui Pembelajaran Berbasis Masalah. </w:t>
      </w:r>
      <w:r w:rsidRPr="00E94539">
        <w:rPr>
          <w:rFonts w:asciiTheme="majorBidi" w:hAnsiTheme="majorBidi" w:cstheme="majorBidi"/>
          <w:color w:val="000000" w:themeColor="text1"/>
          <w:sz w:val="24"/>
          <w:szCs w:val="24"/>
        </w:rPr>
        <w:t>Tesis pada PPS UPI: tidak diterbitkan.</w:t>
      </w:r>
    </w:p>
    <w:p w:rsidR="00034F61" w:rsidRPr="00E94539" w:rsidRDefault="00034F61" w:rsidP="00ED7DF9">
      <w:pPr>
        <w:spacing w:after="0" w:line="240" w:lineRule="auto"/>
        <w:ind w:left="567" w:hanging="567"/>
        <w:jc w:val="both"/>
        <w:rPr>
          <w:rFonts w:asciiTheme="majorBidi" w:hAnsiTheme="majorBidi" w:cstheme="majorBidi"/>
          <w:color w:val="000000" w:themeColor="text1"/>
          <w:sz w:val="24"/>
          <w:szCs w:val="24"/>
        </w:rPr>
      </w:pPr>
    </w:p>
    <w:p w:rsidR="00ED7DF9" w:rsidRPr="00E94539" w:rsidRDefault="00ED7DF9" w:rsidP="00ED7DF9">
      <w:pPr>
        <w:spacing w:after="0" w:line="240" w:lineRule="auto"/>
        <w:ind w:left="567" w:hanging="567"/>
        <w:jc w:val="both"/>
        <w:rPr>
          <w:rFonts w:asciiTheme="majorBidi" w:hAnsiTheme="majorBidi" w:cstheme="majorBidi"/>
          <w:color w:val="000000" w:themeColor="text1"/>
          <w:sz w:val="24"/>
          <w:szCs w:val="24"/>
        </w:rPr>
      </w:pPr>
      <w:r w:rsidRPr="00E94539">
        <w:rPr>
          <w:rFonts w:asciiTheme="majorBidi" w:hAnsiTheme="majorBidi" w:cstheme="majorBidi"/>
          <w:color w:val="000000" w:themeColor="text1"/>
          <w:sz w:val="24"/>
          <w:szCs w:val="24"/>
        </w:rPr>
        <w:t xml:space="preserve">National Council of Teacher of Mathematics, 2000. </w:t>
      </w:r>
      <w:r w:rsidRPr="00E94539">
        <w:rPr>
          <w:rFonts w:asciiTheme="majorBidi" w:hAnsiTheme="majorBidi" w:cstheme="majorBidi"/>
          <w:i/>
          <w:iCs/>
          <w:color w:val="000000" w:themeColor="text1"/>
          <w:sz w:val="24"/>
          <w:szCs w:val="24"/>
        </w:rPr>
        <w:t xml:space="preserve">Principle and Standart of school Mathematics, </w:t>
      </w:r>
      <w:proofErr w:type="gramStart"/>
      <w:r w:rsidRPr="00E94539">
        <w:rPr>
          <w:rFonts w:asciiTheme="majorBidi" w:hAnsiTheme="majorBidi" w:cstheme="majorBidi"/>
          <w:i/>
          <w:iCs/>
          <w:color w:val="000000" w:themeColor="text1"/>
          <w:sz w:val="24"/>
          <w:szCs w:val="24"/>
        </w:rPr>
        <w:t>Reston</w:t>
      </w:r>
      <w:r w:rsidRPr="00E94539">
        <w:rPr>
          <w:rFonts w:asciiTheme="majorBidi" w:hAnsiTheme="majorBidi" w:cstheme="majorBidi"/>
          <w:color w:val="000000" w:themeColor="text1"/>
          <w:sz w:val="24"/>
          <w:szCs w:val="24"/>
        </w:rPr>
        <w:t xml:space="preserve"> :</w:t>
      </w:r>
      <w:proofErr w:type="gramEnd"/>
      <w:r w:rsidRPr="00E94539">
        <w:rPr>
          <w:rFonts w:asciiTheme="majorBidi" w:hAnsiTheme="majorBidi" w:cstheme="majorBidi"/>
          <w:color w:val="000000" w:themeColor="text1"/>
          <w:sz w:val="24"/>
          <w:szCs w:val="24"/>
        </w:rPr>
        <w:t xml:space="preserve"> NCTM</w:t>
      </w:r>
    </w:p>
    <w:p w:rsidR="00034F61" w:rsidRPr="00E94539" w:rsidRDefault="00034F61" w:rsidP="00ED7DF9">
      <w:pPr>
        <w:spacing w:after="0" w:line="240" w:lineRule="auto"/>
        <w:ind w:left="567" w:hanging="567"/>
        <w:jc w:val="both"/>
        <w:rPr>
          <w:rFonts w:asciiTheme="majorBidi" w:hAnsiTheme="majorBidi" w:cstheme="majorBidi"/>
          <w:color w:val="000000" w:themeColor="text1"/>
          <w:sz w:val="24"/>
          <w:szCs w:val="24"/>
        </w:rPr>
      </w:pPr>
    </w:p>
    <w:p w:rsidR="00ED7DF9" w:rsidRPr="00E94539" w:rsidRDefault="00ED7DF9" w:rsidP="00ED7DF9">
      <w:pPr>
        <w:spacing w:after="0" w:line="240" w:lineRule="auto"/>
        <w:ind w:left="567" w:hanging="567"/>
        <w:jc w:val="both"/>
        <w:rPr>
          <w:rFonts w:asciiTheme="majorBidi" w:hAnsiTheme="majorBidi" w:cstheme="majorBidi"/>
          <w:color w:val="000000" w:themeColor="text1"/>
          <w:sz w:val="24"/>
          <w:szCs w:val="24"/>
        </w:rPr>
      </w:pPr>
      <w:r w:rsidRPr="00E94539">
        <w:rPr>
          <w:rFonts w:asciiTheme="majorBidi" w:hAnsiTheme="majorBidi" w:cstheme="majorBidi"/>
          <w:color w:val="000000" w:themeColor="text1"/>
          <w:sz w:val="24"/>
          <w:szCs w:val="24"/>
        </w:rPr>
        <w:t xml:space="preserve">McKenzei, F. 2001. Developing Children’s Communication Skill to Aid Mathematical Understanding: R Ambarwati et al / </w:t>
      </w:r>
      <w:r w:rsidRPr="00E94539">
        <w:rPr>
          <w:rFonts w:asciiTheme="majorBidi" w:hAnsiTheme="majorBidi" w:cstheme="majorBidi"/>
          <w:i/>
          <w:iCs/>
          <w:color w:val="000000" w:themeColor="text1"/>
          <w:sz w:val="24"/>
          <w:szCs w:val="24"/>
        </w:rPr>
        <w:t xml:space="preserve">Unnes Journal of Mathematics Education. </w:t>
      </w:r>
      <w:r w:rsidRPr="00E94539">
        <w:rPr>
          <w:rFonts w:asciiTheme="majorBidi" w:hAnsiTheme="majorBidi" w:cstheme="majorBidi"/>
          <w:color w:val="000000" w:themeColor="text1"/>
          <w:sz w:val="24"/>
          <w:szCs w:val="24"/>
        </w:rPr>
        <w:t>4</w:t>
      </w:r>
      <w:proofErr w:type="gramStart"/>
      <w:r w:rsidRPr="00E94539">
        <w:rPr>
          <w:rFonts w:asciiTheme="majorBidi" w:hAnsiTheme="majorBidi" w:cstheme="majorBidi"/>
          <w:color w:val="000000" w:themeColor="text1"/>
          <w:sz w:val="24"/>
          <w:szCs w:val="24"/>
        </w:rPr>
        <w:t>,(</w:t>
      </w:r>
      <w:proofErr w:type="gramEnd"/>
      <w:r w:rsidRPr="00E94539">
        <w:rPr>
          <w:rFonts w:asciiTheme="majorBidi" w:hAnsiTheme="majorBidi" w:cstheme="majorBidi"/>
          <w:color w:val="000000" w:themeColor="text1"/>
          <w:sz w:val="24"/>
          <w:szCs w:val="24"/>
        </w:rPr>
        <w:t>2),45-50.ISSN. Diakses tanggal 10 Desember 2015 jm 20.00 wib</w:t>
      </w:r>
    </w:p>
    <w:p w:rsidR="00ED7DF9" w:rsidRPr="00E94539" w:rsidRDefault="00ED7DF9" w:rsidP="00ED7DF9">
      <w:pPr>
        <w:spacing w:after="0" w:line="240" w:lineRule="auto"/>
        <w:ind w:left="567" w:hanging="567"/>
        <w:jc w:val="both"/>
        <w:rPr>
          <w:rFonts w:asciiTheme="majorBidi" w:hAnsiTheme="majorBidi" w:cstheme="majorBidi"/>
          <w:color w:val="000000" w:themeColor="text1"/>
          <w:sz w:val="24"/>
          <w:szCs w:val="24"/>
        </w:rPr>
      </w:pPr>
      <w:r w:rsidRPr="00E94539">
        <w:rPr>
          <w:rFonts w:asciiTheme="majorBidi" w:hAnsiTheme="majorBidi" w:cstheme="majorBidi"/>
          <w:color w:val="000000" w:themeColor="text1"/>
          <w:sz w:val="24"/>
          <w:szCs w:val="24"/>
        </w:rPr>
        <w:t xml:space="preserve">Ruseffendi, E.T. 1991. </w:t>
      </w:r>
      <w:r w:rsidRPr="00E94539">
        <w:rPr>
          <w:rFonts w:asciiTheme="majorBidi" w:hAnsiTheme="majorBidi" w:cstheme="majorBidi"/>
          <w:i/>
          <w:iCs/>
          <w:color w:val="000000" w:themeColor="text1"/>
          <w:sz w:val="24"/>
          <w:szCs w:val="24"/>
        </w:rPr>
        <w:t xml:space="preserve">Pengantar Kepada Membantu Guru </w:t>
      </w:r>
      <w:proofErr w:type="gramStart"/>
      <w:r w:rsidRPr="00E94539">
        <w:rPr>
          <w:rFonts w:asciiTheme="majorBidi" w:hAnsiTheme="majorBidi" w:cstheme="majorBidi"/>
          <w:i/>
          <w:iCs/>
          <w:color w:val="000000" w:themeColor="text1"/>
          <w:sz w:val="24"/>
          <w:szCs w:val="24"/>
        </w:rPr>
        <w:t>mengembangkan</w:t>
      </w:r>
      <w:proofErr w:type="gramEnd"/>
      <w:r w:rsidRPr="00E94539">
        <w:rPr>
          <w:rFonts w:asciiTheme="majorBidi" w:hAnsiTheme="majorBidi" w:cstheme="majorBidi"/>
          <w:i/>
          <w:iCs/>
          <w:color w:val="000000" w:themeColor="text1"/>
          <w:sz w:val="24"/>
          <w:szCs w:val="24"/>
        </w:rPr>
        <w:t xml:space="preserve"> Kompetensinya dalam Pengajaran Matematika Untuk Meningkatkan CBSA. </w:t>
      </w:r>
      <w:r w:rsidRPr="00E94539">
        <w:rPr>
          <w:rFonts w:asciiTheme="majorBidi" w:hAnsiTheme="majorBidi" w:cstheme="majorBidi"/>
          <w:color w:val="000000" w:themeColor="text1"/>
          <w:sz w:val="24"/>
          <w:szCs w:val="24"/>
        </w:rPr>
        <w:t>Bandung: Tarsito.</w:t>
      </w:r>
    </w:p>
    <w:p w:rsidR="00034F61" w:rsidRPr="00E94539" w:rsidRDefault="00034F61" w:rsidP="00ED7DF9">
      <w:pPr>
        <w:spacing w:after="0" w:line="240" w:lineRule="auto"/>
        <w:ind w:left="567" w:hanging="567"/>
        <w:jc w:val="both"/>
        <w:rPr>
          <w:rFonts w:asciiTheme="majorBidi" w:hAnsiTheme="majorBidi" w:cstheme="majorBidi"/>
          <w:color w:val="000000" w:themeColor="text1"/>
          <w:sz w:val="24"/>
          <w:szCs w:val="24"/>
        </w:rPr>
      </w:pPr>
    </w:p>
    <w:p w:rsidR="00ED7DF9" w:rsidRPr="00E94539" w:rsidRDefault="006B3750" w:rsidP="00ED7DF9">
      <w:pPr>
        <w:spacing w:after="0" w:line="240" w:lineRule="auto"/>
        <w:ind w:left="567" w:hanging="567"/>
        <w:jc w:val="both"/>
        <w:rPr>
          <w:rFonts w:asciiTheme="majorBidi" w:hAnsiTheme="majorBidi" w:cstheme="majorBidi"/>
          <w:color w:val="000000" w:themeColor="text1"/>
          <w:sz w:val="24"/>
          <w:szCs w:val="24"/>
        </w:rPr>
      </w:pPr>
      <w:r w:rsidRPr="006B3750">
        <w:rPr>
          <w:rFonts w:asciiTheme="majorBidi" w:hAnsiTheme="majorBidi" w:cstheme="majorBidi"/>
          <w:noProof/>
          <w:color w:val="000000" w:themeColor="text1"/>
          <w:sz w:val="24"/>
          <w:szCs w:val="24"/>
        </w:rPr>
        <w:pict>
          <v:line id="Straight Connector 75" o:spid="_x0000_s1026" style="position:absolute;left:0;text-align:left;z-index:251661312;visibility:visible;mso-wrap-distance-top:-6e-5mm;mso-wrap-distance-bottom:-6e-5mm;mso-width-relative:margin" from=".75pt,8.4pt" to="65.8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" strokecolor="black [3213]">
            <o:lock v:ext="edit" shapetype="f"/>
          </v:line>
        </w:pict>
      </w:r>
      <w:r w:rsidR="00ED7DF9" w:rsidRPr="00E94539">
        <w:rPr>
          <w:rFonts w:asciiTheme="majorBidi" w:hAnsiTheme="majorBidi" w:cstheme="majorBidi"/>
          <w:color w:val="000000" w:themeColor="text1"/>
          <w:sz w:val="24"/>
          <w:szCs w:val="24"/>
        </w:rPr>
        <w:t xml:space="preserve">                          2005. </w:t>
      </w:r>
      <w:r w:rsidR="00ED7DF9" w:rsidRPr="00E94539">
        <w:rPr>
          <w:rFonts w:asciiTheme="majorBidi" w:hAnsiTheme="majorBidi" w:cstheme="majorBidi"/>
          <w:i/>
          <w:iCs/>
          <w:color w:val="000000" w:themeColor="text1"/>
          <w:sz w:val="24"/>
          <w:szCs w:val="24"/>
        </w:rPr>
        <w:t xml:space="preserve">Penilaian Pendidikan dan Hasil Belajar Siswa Khususnya dalam pengajaran Matematika untuk Guru </w:t>
      </w:r>
      <w:proofErr w:type="gramStart"/>
      <w:r w:rsidR="00ED7DF9" w:rsidRPr="00E94539">
        <w:rPr>
          <w:rFonts w:asciiTheme="majorBidi" w:hAnsiTheme="majorBidi" w:cstheme="majorBidi"/>
          <w:i/>
          <w:iCs/>
          <w:color w:val="000000" w:themeColor="text1"/>
          <w:sz w:val="24"/>
          <w:szCs w:val="24"/>
        </w:rPr>
        <w:t>dan</w:t>
      </w:r>
      <w:proofErr w:type="gramEnd"/>
      <w:r w:rsidR="00ED7DF9" w:rsidRPr="00E94539">
        <w:rPr>
          <w:rFonts w:asciiTheme="majorBidi" w:hAnsiTheme="majorBidi" w:cstheme="majorBidi"/>
          <w:i/>
          <w:iCs/>
          <w:color w:val="000000" w:themeColor="text1"/>
          <w:sz w:val="24"/>
          <w:szCs w:val="24"/>
        </w:rPr>
        <w:t xml:space="preserve"> Calon Guru</w:t>
      </w:r>
      <w:r w:rsidR="00ED7DF9" w:rsidRPr="00E94539">
        <w:rPr>
          <w:rFonts w:asciiTheme="majorBidi" w:hAnsiTheme="majorBidi" w:cstheme="majorBidi"/>
          <w:color w:val="000000" w:themeColor="text1"/>
          <w:sz w:val="24"/>
          <w:szCs w:val="24"/>
        </w:rPr>
        <w:t>. Bandung: Tarsito.</w:t>
      </w:r>
    </w:p>
    <w:p w:rsidR="00034F61" w:rsidRPr="00E94539" w:rsidRDefault="00034F61" w:rsidP="00ED7DF9">
      <w:pPr>
        <w:spacing w:after="0" w:line="240" w:lineRule="auto"/>
        <w:ind w:left="567" w:hanging="567"/>
        <w:jc w:val="both"/>
        <w:rPr>
          <w:rFonts w:asciiTheme="majorBidi" w:hAnsiTheme="majorBidi" w:cstheme="majorBidi"/>
          <w:color w:val="000000" w:themeColor="text1"/>
          <w:sz w:val="24"/>
          <w:szCs w:val="24"/>
        </w:rPr>
      </w:pPr>
    </w:p>
    <w:p w:rsidR="00ED7DF9" w:rsidRPr="00E94539" w:rsidRDefault="00ED7DF9" w:rsidP="00ED7DF9">
      <w:pPr>
        <w:spacing w:after="0" w:line="240" w:lineRule="auto"/>
        <w:ind w:left="567" w:hanging="567"/>
        <w:jc w:val="both"/>
        <w:rPr>
          <w:rFonts w:asciiTheme="majorBidi" w:hAnsiTheme="majorBidi" w:cstheme="majorBidi"/>
          <w:color w:val="000000" w:themeColor="text1"/>
          <w:sz w:val="24"/>
          <w:szCs w:val="24"/>
        </w:rPr>
      </w:pPr>
      <w:r w:rsidRPr="00E94539">
        <w:rPr>
          <w:rFonts w:asciiTheme="majorBidi" w:hAnsiTheme="majorBidi" w:cstheme="majorBidi"/>
          <w:color w:val="000000" w:themeColor="text1"/>
          <w:sz w:val="24"/>
          <w:szCs w:val="24"/>
        </w:rPr>
        <w:t xml:space="preserve">Rusmono. 2012. </w:t>
      </w:r>
      <w:r w:rsidRPr="00E94539">
        <w:rPr>
          <w:rFonts w:asciiTheme="majorBidi" w:hAnsiTheme="majorBidi" w:cstheme="majorBidi"/>
          <w:i/>
          <w:iCs/>
          <w:color w:val="000000" w:themeColor="text1"/>
          <w:sz w:val="24"/>
          <w:szCs w:val="24"/>
        </w:rPr>
        <w:t xml:space="preserve">Strategi Pembelajaran dengan Problem Based Learning itu Perlu. </w:t>
      </w:r>
      <w:r w:rsidRPr="00E94539">
        <w:rPr>
          <w:rFonts w:asciiTheme="majorBidi" w:hAnsiTheme="majorBidi" w:cstheme="majorBidi"/>
          <w:color w:val="000000" w:themeColor="text1"/>
          <w:sz w:val="24"/>
          <w:szCs w:val="24"/>
        </w:rPr>
        <w:t>Jakarta: Ghalia Indonesia</w:t>
      </w:r>
    </w:p>
    <w:p w:rsidR="00034F61" w:rsidRPr="00E94539" w:rsidRDefault="00034F61" w:rsidP="00ED7DF9">
      <w:pPr>
        <w:spacing w:after="0" w:line="240" w:lineRule="auto"/>
        <w:ind w:left="567" w:hanging="567"/>
        <w:jc w:val="both"/>
        <w:rPr>
          <w:rFonts w:asciiTheme="majorBidi" w:hAnsiTheme="majorBidi" w:cstheme="majorBidi"/>
          <w:i/>
          <w:iCs/>
          <w:color w:val="000000" w:themeColor="text1"/>
          <w:sz w:val="24"/>
          <w:szCs w:val="24"/>
        </w:rPr>
      </w:pPr>
    </w:p>
    <w:p w:rsidR="00ED7DF9" w:rsidRPr="00E94539" w:rsidRDefault="00ED7DF9" w:rsidP="00ED7DF9">
      <w:pPr>
        <w:spacing w:after="0" w:line="240" w:lineRule="auto"/>
        <w:ind w:left="567" w:hanging="567"/>
        <w:jc w:val="both"/>
        <w:rPr>
          <w:rFonts w:asciiTheme="majorBidi" w:hAnsiTheme="majorBidi" w:cstheme="majorBidi"/>
          <w:color w:val="000000" w:themeColor="text1"/>
          <w:sz w:val="24"/>
          <w:szCs w:val="24"/>
        </w:rPr>
      </w:pPr>
      <w:r w:rsidRPr="00E94539">
        <w:rPr>
          <w:rFonts w:asciiTheme="majorBidi" w:hAnsiTheme="majorBidi" w:cstheme="majorBidi"/>
          <w:color w:val="000000" w:themeColor="text1"/>
          <w:sz w:val="24"/>
          <w:szCs w:val="24"/>
        </w:rPr>
        <w:t xml:space="preserve">Suherman, E. 2003. </w:t>
      </w:r>
      <w:r w:rsidRPr="00E94539">
        <w:rPr>
          <w:rFonts w:asciiTheme="majorBidi" w:hAnsiTheme="majorBidi" w:cstheme="majorBidi"/>
          <w:i/>
          <w:iCs/>
          <w:color w:val="000000" w:themeColor="text1"/>
          <w:sz w:val="24"/>
          <w:szCs w:val="24"/>
        </w:rPr>
        <w:t>Evaluasi Pembelajaran Matematika</w:t>
      </w:r>
      <w:r w:rsidRPr="00E94539">
        <w:rPr>
          <w:rFonts w:asciiTheme="majorBidi" w:hAnsiTheme="majorBidi" w:cstheme="majorBidi"/>
          <w:color w:val="000000" w:themeColor="text1"/>
          <w:sz w:val="24"/>
          <w:szCs w:val="24"/>
        </w:rPr>
        <w:t>.Bandung</w:t>
      </w:r>
      <w:proofErr w:type="gramStart"/>
      <w:r w:rsidRPr="00E94539">
        <w:rPr>
          <w:rFonts w:asciiTheme="majorBidi" w:hAnsiTheme="majorBidi" w:cstheme="majorBidi"/>
          <w:color w:val="000000" w:themeColor="text1"/>
          <w:sz w:val="24"/>
          <w:szCs w:val="24"/>
        </w:rPr>
        <w:t>:JICA</w:t>
      </w:r>
      <w:proofErr w:type="gramEnd"/>
      <w:r w:rsidRPr="00E94539">
        <w:rPr>
          <w:rFonts w:asciiTheme="majorBidi" w:hAnsiTheme="majorBidi" w:cstheme="majorBidi"/>
          <w:color w:val="000000" w:themeColor="text1"/>
          <w:sz w:val="24"/>
          <w:szCs w:val="24"/>
        </w:rPr>
        <w:t>-Universitas: Pendidikan Indonesia.</w:t>
      </w:r>
    </w:p>
    <w:p w:rsidR="00034F61" w:rsidRPr="00E94539" w:rsidRDefault="00034F61" w:rsidP="00ED7DF9">
      <w:pPr>
        <w:spacing w:after="0" w:line="240" w:lineRule="auto"/>
        <w:ind w:left="567" w:hanging="567"/>
        <w:jc w:val="both"/>
        <w:rPr>
          <w:rFonts w:asciiTheme="majorBidi" w:hAnsiTheme="majorBidi" w:cstheme="majorBidi"/>
          <w:color w:val="000000" w:themeColor="text1"/>
          <w:sz w:val="24"/>
          <w:szCs w:val="24"/>
        </w:rPr>
      </w:pPr>
    </w:p>
    <w:p w:rsidR="00C309BD" w:rsidRPr="00E94539" w:rsidRDefault="00ED7DF9" w:rsidP="00ED7DF9">
      <w:pPr>
        <w:jc w:val="both"/>
        <w:rPr>
          <w:rFonts w:asciiTheme="majorBidi" w:hAnsiTheme="majorBidi" w:cstheme="majorBidi"/>
          <w:color w:val="000000" w:themeColor="text1"/>
          <w:sz w:val="24"/>
          <w:szCs w:val="24"/>
        </w:rPr>
      </w:pPr>
      <w:r w:rsidRPr="00E94539">
        <w:rPr>
          <w:rFonts w:asciiTheme="majorBidi" w:hAnsiTheme="majorBidi" w:cstheme="majorBidi"/>
          <w:color w:val="000000" w:themeColor="text1"/>
          <w:sz w:val="24"/>
          <w:szCs w:val="24"/>
        </w:rPr>
        <w:t xml:space="preserve">Sugiono, 2017. </w:t>
      </w:r>
      <w:r w:rsidRPr="00E94539">
        <w:rPr>
          <w:rFonts w:asciiTheme="majorBidi" w:hAnsiTheme="majorBidi" w:cstheme="majorBidi"/>
          <w:i/>
          <w:iCs/>
          <w:color w:val="000000" w:themeColor="text1"/>
          <w:sz w:val="24"/>
          <w:szCs w:val="24"/>
        </w:rPr>
        <w:t xml:space="preserve">Metode Penelitian Pendidikan. Bandun: </w:t>
      </w:r>
      <w:r w:rsidRPr="00E94539">
        <w:rPr>
          <w:rFonts w:asciiTheme="majorBidi" w:hAnsiTheme="majorBidi" w:cstheme="majorBidi"/>
          <w:color w:val="000000" w:themeColor="text1"/>
          <w:sz w:val="24"/>
          <w:szCs w:val="24"/>
        </w:rPr>
        <w:t>Alfabet</w:t>
      </w:r>
    </w:p>
    <w:p w:rsidR="00ED7DF9" w:rsidRPr="00E94539" w:rsidRDefault="00ED7DF9" w:rsidP="00ED7DF9">
      <w:pPr>
        <w:jc w:val="both"/>
        <w:rPr>
          <w:rFonts w:asciiTheme="majorBidi" w:hAnsiTheme="majorBidi" w:cstheme="majorBidi"/>
          <w:color w:val="000000" w:themeColor="text1"/>
          <w:sz w:val="24"/>
          <w:szCs w:val="24"/>
        </w:rPr>
      </w:pPr>
    </w:p>
    <w:p w:rsidR="008A49AB" w:rsidRPr="00E94539" w:rsidRDefault="008A49AB" w:rsidP="00A438EE">
      <w:pPr>
        <w:spacing w:after="0" w:line="240" w:lineRule="auto"/>
        <w:rPr>
          <w:rFonts w:ascii="Times New Roman" w:hAnsi="Times New Roman" w:cs="Times New Roman"/>
          <w:b/>
          <w:bCs/>
          <w:color w:val="000000" w:themeColor="text1"/>
        </w:rPr>
      </w:pPr>
    </w:p>
    <w:p w:rsidR="008A49AB" w:rsidRPr="00E94539" w:rsidRDefault="008A49AB" w:rsidP="00ED7DF9">
      <w:pPr>
        <w:spacing w:after="0" w:line="240" w:lineRule="auto"/>
        <w:jc w:val="center"/>
        <w:rPr>
          <w:rFonts w:ascii="Times New Roman" w:hAnsi="Times New Roman" w:cs="Times New Roman"/>
          <w:b/>
          <w:bCs/>
          <w:color w:val="000000" w:themeColor="text1"/>
        </w:rPr>
      </w:pPr>
    </w:p>
    <w:p w:rsidR="002E2BD5" w:rsidRPr="00E94539" w:rsidRDefault="002E2BD5" w:rsidP="00ED7DF9">
      <w:pPr>
        <w:spacing w:after="0" w:line="240" w:lineRule="auto"/>
        <w:jc w:val="center"/>
        <w:rPr>
          <w:rFonts w:ascii="Times New Roman" w:hAnsi="Times New Roman" w:cs="Times New Roman"/>
          <w:b/>
          <w:bCs/>
          <w:color w:val="000000" w:themeColor="text1"/>
        </w:rPr>
      </w:pPr>
    </w:p>
    <w:p w:rsidR="002E2BD5" w:rsidRPr="00E94539" w:rsidRDefault="002E2BD5" w:rsidP="00ED7DF9">
      <w:pPr>
        <w:spacing w:after="0" w:line="240" w:lineRule="auto"/>
        <w:jc w:val="center"/>
        <w:rPr>
          <w:rFonts w:ascii="Times New Roman" w:hAnsi="Times New Roman" w:cs="Times New Roman"/>
          <w:b/>
          <w:bCs/>
          <w:color w:val="000000" w:themeColor="text1"/>
        </w:rPr>
      </w:pPr>
    </w:p>
    <w:p w:rsidR="002E2BD5" w:rsidRPr="00E94539" w:rsidRDefault="002E2BD5" w:rsidP="00ED7DF9">
      <w:pPr>
        <w:spacing w:after="0" w:line="240" w:lineRule="auto"/>
        <w:jc w:val="center"/>
        <w:rPr>
          <w:rFonts w:ascii="Times New Roman" w:hAnsi="Times New Roman" w:cs="Times New Roman"/>
          <w:b/>
          <w:bCs/>
          <w:color w:val="000000" w:themeColor="text1"/>
        </w:rPr>
      </w:pPr>
    </w:p>
    <w:p w:rsidR="002E2BD5" w:rsidRPr="00E94539" w:rsidRDefault="002E2BD5" w:rsidP="00ED7DF9">
      <w:pPr>
        <w:spacing w:after="0" w:line="240" w:lineRule="auto"/>
        <w:jc w:val="center"/>
        <w:rPr>
          <w:rFonts w:ascii="Times New Roman" w:hAnsi="Times New Roman" w:cs="Times New Roman"/>
          <w:b/>
          <w:bCs/>
          <w:color w:val="000000" w:themeColor="text1"/>
        </w:rPr>
      </w:pPr>
    </w:p>
    <w:p w:rsidR="002E2BD5" w:rsidRPr="00E94539" w:rsidRDefault="002E2BD5" w:rsidP="00ED7DF9">
      <w:pPr>
        <w:spacing w:after="0" w:line="240" w:lineRule="auto"/>
        <w:jc w:val="center"/>
        <w:rPr>
          <w:rFonts w:ascii="Times New Roman" w:hAnsi="Times New Roman" w:cs="Times New Roman"/>
          <w:b/>
          <w:bCs/>
          <w:color w:val="000000" w:themeColor="text1"/>
        </w:rPr>
      </w:pPr>
    </w:p>
    <w:p w:rsidR="002E2BD5" w:rsidRPr="00E94539" w:rsidRDefault="002E2BD5" w:rsidP="00ED7DF9">
      <w:pPr>
        <w:spacing w:after="0" w:line="240" w:lineRule="auto"/>
        <w:jc w:val="center"/>
        <w:rPr>
          <w:rFonts w:ascii="Times New Roman" w:hAnsi="Times New Roman" w:cs="Times New Roman"/>
          <w:b/>
          <w:bCs/>
          <w:color w:val="000000" w:themeColor="text1"/>
        </w:rPr>
      </w:pPr>
    </w:p>
    <w:p w:rsidR="002E2BD5" w:rsidRPr="00E94539" w:rsidRDefault="002E2BD5" w:rsidP="00ED7DF9">
      <w:pPr>
        <w:spacing w:after="0" w:line="240" w:lineRule="auto"/>
        <w:jc w:val="center"/>
        <w:rPr>
          <w:rFonts w:ascii="Times New Roman" w:hAnsi="Times New Roman" w:cs="Times New Roman"/>
          <w:b/>
          <w:bCs/>
          <w:color w:val="000000" w:themeColor="text1"/>
        </w:rPr>
      </w:pPr>
    </w:p>
    <w:p w:rsidR="002E2BD5" w:rsidRPr="00E94539" w:rsidRDefault="002E2BD5" w:rsidP="00ED7DF9">
      <w:pPr>
        <w:spacing w:after="0" w:line="240" w:lineRule="auto"/>
        <w:jc w:val="center"/>
        <w:rPr>
          <w:rFonts w:ascii="Times New Roman" w:hAnsi="Times New Roman" w:cs="Times New Roman"/>
          <w:b/>
          <w:bCs/>
          <w:color w:val="000000" w:themeColor="text1"/>
        </w:rPr>
      </w:pPr>
    </w:p>
    <w:p w:rsidR="002E2BD5" w:rsidRPr="00E94539" w:rsidRDefault="002E2BD5" w:rsidP="00ED7DF9">
      <w:pPr>
        <w:spacing w:after="0" w:line="240" w:lineRule="auto"/>
        <w:jc w:val="center"/>
        <w:rPr>
          <w:rFonts w:ascii="Times New Roman" w:hAnsi="Times New Roman" w:cs="Times New Roman"/>
          <w:b/>
          <w:bCs/>
          <w:color w:val="000000" w:themeColor="text1"/>
        </w:rPr>
      </w:pPr>
    </w:p>
    <w:p w:rsidR="002E2BD5" w:rsidRPr="00E94539" w:rsidRDefault="002E2BD5" w:rsidP="00ED7DF9">
      <w:pPr>
        <w:spacing w:after="0" w:line="240" w:lineRule="auto"/>
        <w:jc w:val="center"/>
        <w:rPr>
          <w:rFonts w:ascii="Times New Roman" w:hAnsi="Times New Roman" w:cs="Times New Roman"/>
          <w:b/>
          <w:bCs/>
          <w:color w:val="000000" w:themeColor="text1"/>
        </w:rPr>
      </w:pPr>
    </w:p>
    <w:p w:rsidR="002E2BD5" w:rsidRPr="00E94539" w:rsidRDefault="002E2BD5" w:rsidP="00ED7DF9">
      <w:pPr>
        <w:spacing w:after="0" w:line="240" w:lineRule="auto"/>
        <w:jc w:val="center"/>
        <w:rPr>
          <w:rFonts w:ascii="Times New Roman" w:hAnsi="Times New Roman" w:cs="Times New Roman"/>
          <w:b/>
          <w:bCs/>
          <w:color w:val="000000" w:themeColor="text1"/>
        </w:rPr>
      </w:pPr>
    </w:p>
    <w:p w:rsidR="002E2BD5" w:rsidRPr="00E94539" w:rsidRDefault="002E2BD5" w:rsidP="00ED7DF9">
      <w:pPr>
        <w:spacing w:after="0" w:line="240" w:lineRule="auto"/>
        <w:jc w:val="center"/>
        <w:rPr>
          <w:rFonts w:ascii="Times New Roman" w:hAnsi="Times New Roman" w:cs="Times New Roman"/>
          <w:b/>
          <w:bCs/>
          <w:color w:val="000000" w:themeColor="text1"/>
        </w:rPr>
      </w:pPr>
    </w:p>
    <w:p w:rsidR="002E2BD5" w:rsidRPr="00E94539" w:rsidRDefault="002E2BD5" w:rsidP="00ED7DF9">
      <w:pPr>
        <w:spacing w:after="0" w:line="240" w:lineRule="auto"/>
        <w:jc w:val="center"/>
        <w:rPr>
          <w:rFonts w:ascii="Times New Roman" w:hAnsi="Times New Roman" w:cs="Times New Roman"/>
          <w:b/>
          <w:bCs/>
          <w:color w:val="000000" w:themeColor="text1"/>
        </w:rPr>
      </w:pPr>
    </w:p>
    <w:p w:rsidR="002E2BD5" w:rsidRPr="00E94539" w:rsidRDefault="002E2BD5" w:rsidP="00ED7DF9">
      <w:pPr>
        <w:spacing w:after="0" w:line="240" w:lineRule="auto"/>
        <w:jc w:val="center"/>
        <w:rPr>
          <w:rFonts w:ascii="Times New Roman" w:hAnsi="Times New Roman" w:cs="Times New Roman"/>
          <w:b/>
          <w:bCs/>
          <w:color w:val="000000" w:themeColor="text1"/>
        </w:rPr>
      </w:pPr>
    </w:p>
    <w:p w:rsidR="002E2BD5" w:rsidRPr="00E94539" w:rsidRDefault="002E2BD5" w:rsidP="00ED7DF9">
      <w:pPr>
        <w:spacing w:after="0" w:line="240" w:lineRule="auto"/>
        <w:jc w:val="center"/>
        <w:rPr>
          <w:rFonts w:ascii="Times New Roman" w:hAnsi="Times New Roman" w:cs="Times New Roman"/>
          <w:b/>
          <w:bCs/>
          <w:color w:val="000000" w:themeColor="text1"/>
        </w:rPr>
      </w:pPr>
    </w:p>
    <w:p w:rsidR="002E2BD5" w:rsidRPr="00E94539" w:rsidRDefault="002E2BD5" w:rsidP="00ED7DF9">
      <w:pPr>
        <w:spacing w:after="0" w:line="240" w:lineRule="auto"/>
        <w:jc w:val="center"/>
        <w:rPr>
          <w:rFonts w:ascii="Times New Roman" w:hAnsi="Times New Roman" w:cs="Times New Roman"/>
          <w:b/>
          <w:bCs/>
          <w:color w:val="000000" w:themeColor="text1"/>
        </w:rPr>
      </w:pPr>
    </w:p>
    <w:p w:rsidR="002E2BD5" w:rsidRPr="00E94539" w:rsidRDefault="002E2BD5" w:rsidP="00ED7DF9">
      <w:pPr>
        <w:spacing w:after="0" w:line="240" w:lineRule="auto"/>
        <w:jc w:val="center"/>
        <w:rPr>
          <w:rFonts w:ascii="Times New Roman" w:hAnsi="Times New Roman" w:cs="Times New Roman"/>
          <w:b/>
          <w:bCs/>
          <w:color w:val="000000" w:themeColor="text1"/>
        </w:rPr>
      </w:pPr>
    </w:p>
    <w:p w:rsidR="002E2BD5" w:rsidRDefault="002E2BD5" w:rsidP="00ED7DF9">
      <w:pPr>
        <w:spacing w:after="0" w:line="240" w:lineRule="auto"/>
        <w:jc w:val="center"/>
        <w:rPr>
          <w:rFonts w:ascii="Times New Roman" w:hAnsi="Times New Roman" w:cs="Times New Roman"/>
          <w:b/>
          <w:bCs/>
          <w:color w:val="000000" w:themeColor="text1"/>
        </w:rPr>
      </w:pPr>
    </w:p>
    <w:p w:rsidR="00B76C19" w:rsidRDefault="00B76C19" w:rsidP="00ED7DF9">
      <w:pPr>
        <w:spacing w:after="0" w:line="240" w:lineRule="auto"/>
        <w:jc w:val="center"/>
        <w:rPr>
          <w:rFonts w:ascii="Times New Roman" w:hAnsi="Times New Roman" w:cs="Times New Roman"/>
          <w:b/>
          <w:bCs/>
          <w:color w:val="000000" w:themeColor="text1"/>
        </w:rPr>
      </w:pPr>
    </w:p>
    <w:p w:rsidR="00B76C19" w:rsidRDefault="00B76C19" w:rsidP="00ED7DF9">
      <w:pPr>
        <w:spacing w:after="0" w:line="240" w:lineRule="auto"/>
        <w:jc w:val="center"/>
        <w:rPr>
          <w:rFonts w:ascii="Times New Roman" w:hAnsi="Times New Roman" w:cs="Times New Roman"/>
          <w:b/>
          <w:bCs/>
          <w:color w:val="000000" w:themeColor="text1"/>
        </w:rPr>
      </w:pPr>
    </w:p>
    <w:p w:rsidR="00B76C19" w:rsidRDefault="00B76C19" w:rsidP="00ED7DF9">
      <w:pPr>
        <w:spacing w:after="0" w:line="240" w:lineRule="auto"/>
        <w:jc w:val="center"/>
        <w:rPr>
          <w:rFonts w:ascii="Times New Roman" w:hAnsi="Times New Roman" w:cs="Times New Roman"/>
          <w:b/>
          <w:bCs/>
          <w:color w:val="000000" w:themeColor="text1"/>
        </w:rPr>
      </w:pPr>
    </w:p>
    <w:p w:rsidR="00B76C19" w:rsidRPr="00E94539" w:rsidRDefault="00B76C19" w:rsidP="00ED7DF9">
      <w:pPr>
        <w:spacing w:after="0" w:line="240" w:lineRule="auto"/>
        <w:jc w:val="center"/>
        <w:rPr>
          <w:rFonts w:ascii="Times New Roman" w:hAnsi="Times New Roman" w:cs="Times New Roman"/>
          <w:b/>
          <w:bCs/>
          <w:color w:val="000000" w:themeColor="text1"/>
        </w:rPr>
      </w:pPr>
    </w:p>
    <w:p w:rsidR="002E2BD5" w:rsidRDefault="002E2BD5" w:rsidP="001A68DB">
      <w:pPr>
        <w:spacing w:after="0" w:line="240" w:lineRule="auto"/>
        <w:rPr>
          <w:rFonts w:ascii="Times New Roman" w:hAnsi="Times New Roman" w:cs="Times New Roman"/>
          <w:b/>
          <w:bCs/>
          <w:color w:val="000000" w:themeColor="text1"/>
        </w:rPr>
      </w:pPr>
    </w:p>
    <w:p w:rsidR="00CF0EE9" w:rsidRDefault="00CF0EE9" w:rsidP="001A68DB">
      <w:pPr>
        <w:spacing w:after="0" w:line="240" w:lineRule="auto"/>
        <w:rPr>
          <w:rFonts w:ascii="Times New Roman" w:hAnsi="Times New Roman" w:cs="Times New Roman"/>
          <w:b/>
          <w:bCs/>
          <w:color w:val="000000" w:themeColor="text1"/>
        </w:rPr>
      </w:pPr>
    </w:p>
    <w:p w:rsidR="00CF0EE9" w:rsidRDefault="00CF0EE9" w:rsidP="001A68DB">
      <w:pPr>
        <w:spacing w:after="0" w:line="240" w:lineRule="auto"/>
        <w:rPr>
          <w:rFonts w:ascii="Times New Roman" w:hAnsi="Times New Roman" w:cs="Times New Roman"/>
          <w:b/>
          <w:bCs/>
          <w:color w:val="000000" w:themeColor="text1"/>
        </w:rPr>
      </w:pPr>
    </w:p>
    <w:p w:rsidR="00CF0EE9" w:rsidRDefault="00CF0EE9" w:rsidP="001A68DB">
      <w:pPr>
        <w:spacing w:after="0" w:line="240" w:lineRule="auto"/>
        <w:rPr>
          <w:rFonts w:ascii="Times New Roman" w:hAnsi="Times New Roman" w:cs="Times New Roman"/>
          <w:b/>
          <w:bCs/>
          <w:color w:val="000000" w:themeColor="text1"/>
        </w:rPr>
      </w:pPr>
    </w:p>
    <w:p w:rsidR="00CF0EE9" w:rsidRPr="00E94539" w:rsidRDefault="00CF0EE9" w:rsidP="001A68DB">
      <w:pPr>
        <w:spacing w:after="0" w:line="240" w:lineRule="auto"/>
        <w:rPr>
          <w:rFonts w:ascii="Times New Roman" w:hAnsi="Times New Roman" w:cs="Times New Roman"/>
          <w:b/>
          <w:bCs/>
          <w:color w:val="000000" w:themeColor="text1"/>
        </w:rPr>
      </w:pPr>
    </w:p>
    <w:p w:rsidR="001A68DB" w:rsidRPr="00E94539" w:rsidRDefault="001A68DB" w:rsidP="001A68DB">
      <w:pPr>
        <w:spacing w:after="0" w:line="240" w:lineRule="auto"/>
        <w:rPr>
          <w:rFonts w:ascii="Times New Roman" w:hAnsi="Times New Roman" w:cs="Times New Roman"/>
          <w:b/>
          <w:bCs/>
          <w:color w:val="000000" w:themeColor="text1"/>
        </w:rPr>
      </w:pPr>
    </w:p>
    <w:p w:rsidR="0055610D" w:rsidRPr="00E94539" w:rsidRDefault="00ED7DF9" w:rsidP="00AC50AD">
      <w:pPr>
        <w:spacing w:after="0" w:line="240" w:lineRule="auto"/>
        <w:jc w:val="center"/>
        <w:rPr>
          <w:rFonts w:asciiTheme="majorBidi" w:hAnsiTheme="majorBidi" w:cstheme="majorBidi"/>
          <w:color w:val="000000" w:themeColor="text1"/>
          <w:sz w:val="24"/>
          <w:szCs w:val="24"/>
          <w:lang w:val="sv-SE"/>
        </w:rPr>
      </w:pPr>
      <w:r w:rsidRPr="00E94539">
        <w:rPr>
          <w:rFonts w:ascii="Times New Roman" w:hAnsi="Times New Roman" w:cs="Times New Roman"/>
          <w:b/>
          <w:bCs/>
          <w:color w:val="000000" w:themeColor="text1"/>
        </w:rPr>
        <w:t xml:space="preserve">MODEL PEMBELAJARAN PROBLEM BASED LEARNING TERHADAP </w:t>
      </w:r>
    </w:p>
    <w:p w:rsidR="001A68DB" w:rsidRPr="00E94539" w:rsidRDefault="001A68DB" w:rsidP="00ED7DF9">
      <w:pPr>
        <w:jc w:val="both"/>
        <w:rPr>
          <w:rFonts w:asciiTheme="majorBidi" w:hAnsiTheme="majorBidi" w:cstheme="majorBidi"/>
          <w:color w:val="000000" w:themeColor="text1"/>
          <w:sz w:val="24"/>
          <w:szCs w:val="24"/>
          <w:lang w:val="sv-SE"/>
        </w:rPr>
      </w:pPr>
    </w:p>
    <w:sectPr w:rsidR="001A68DB" w:rsidRPr="00E94539" w:rsidSect="00ED7DF9">
      <w:headerReference w:type="default" r:id="rId12"/>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85B" w:rsidRDefault="0065185B" w:rsidP="003517B1">
      <w:pPr>
        <w:spacing w:after="0" w:line="240" w:lineRule="auto"/>
      </w:pPr>
      <w:r>
        <w:separator/>
      </w:r>
    </w:p>
  </w:endnote>
  <w:endnote w:type="continuationSeparator" w:id="0">
    <w:p w:rsidR="0065185B" w:rsidRDefault="0065185B" w:rsidP="003517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85B" w:rsidRDefault="0065185B" w:rsidP="003517B1">
      <w:pPr>
        <w:spacing w:after="0" w:line="240" w:lineRule="auto"/>
      </w:pPr>
      <w:r>
        <w:separator/>
      </w:r>
    </w:p>
  </w:footnote>
  <w:footnote w:type="continuationSeparator" w:id="0">
    <w:p w:rsidR="0065185B" w:rsidRDefault="0065185B" w:rsidP="003517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4874489"/>
      <w:docPartObj>
        <w:docPartGallery w:val="Page Numbers (Top of Page)"/>
        <w:docPartUnique/>
      </w:docPartObj>
    </w:sdtPr>
    <w:sdtEndPr>
      <w:rPr>
        <w:noProof/>
      </w:rPr>
    </w:sdtEndPr>
    <w:sdtContent>
      <w:p w:rsidR="003517B1" w:rsidRDefault="006B3750">
        <w:pPr>
          <w:pStyle w:val="Header"/>
          <w:jc w:val="right"/>
        </w:pPr>
        <w:r>
          <w:fldChar w:fldCharType="begin"/>
        </w:r>
        <w:r w:rsidR="003517B1">
          <w:instrText xml:space="preserve"> PAGE   \* MERGEFORMAT </w:instrText>
        </w:r>
        <w:r>
          <w:fldChar w:fldCharType="separate"/>
        </w:r>
        <w:r w:rsidR="00AC50AD">
          <w:rPr>
            <w:noProof/>
          </w:rPr>
          <w:t>2</w:t>
        </w:r>
        <w:r>
          <w:rPr>
            <w:noProof/>
          </w:rPr>
          <w:fldChar w:fldCharType="end"/>
        </w:r>
      </w:p>
    </w:sdtContent>
  </w:sdt>
  <w:p w:rsidR="003517B1" w:rsidRDefault="003517B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53428"/>
    <w:multiLevelType w:val="hybridMultilevel"/>
    <w:tmpl w:val="8EDE4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EF7A71"/>
    <w:multiLevelType w:val="hybridMultilevel"/>
    <w:tmpl w:val="38C65A04"/>
    <w:lvl w:ilvl="0" w:tplc="C5AC125A">
      <w:start w:val="1"/>
      <w:numFmt w:val="decimal"/>
      <w:lvlText w:val="%1."/>
      <w:lvlJc w:val="left"/>
      <w:pPr>
        <w:ind w:left="720" w:hanging="360"/>
      </w:pPr>
      <w:rPr>
        <w:rFonts w:cs="Times New Roman" w:hint="default"/>
        <w:i w:val="0"/>
        <w:iCs w:val="0"/>
        <w:color w:val="000000"/>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hideSpellingErrors/>
  <w:proofState w:grammar="clean"/>
  <w:defaultTabStop w:val="720"/>
  <w:characterSpacingControl w:val="doNotCompress"/>
  <w:footnotePr>
    <w:footnote w:id="-1"/>
    <w:footnote w:id="0"/>
  </w:footnotePr>
  <w:endnotePr>
    <w:endnote w:id="-1"/>
    <w:endnote w:id="0"/>
  </w:endnotePr>
  <w:compat>
    <w:useFELayout/>
  </w:compat>
  <w:rsids>
    <w:rsidRoot w:val="00ED7DF9"/>
    <w:rsid w:val="00002D7C"/>
    <w:rsid w:val="00004762"/>
    <w:rsid w:val="00005F3E"/>
    <w:rsid w:val="00007987"/>
    <w:rsid w:val="00011C62"/>
    <w:rsid w:val="00016DCE"/>
    <w:rsid w:val="000228B2"/>
    <w:rsid w:val="00022D9D"/>
    <w:rsid w:val="00026BBF"/>
    <w:rsid w:val="00027CEA"/>
    <w:rsid w:val="00032397"/>
    <w:rsid w:val="00034F61"/>
    <w:rsid w:val="00037C48"/>
    <w:rsid w:val="00044659"/>
    <w:rsid w:val="00053464"/>
    <w:rsid w:val="00053D85"/>
    <w:rsid w:val="00065470"/>
    <w:rsid w:val="00071650"/>
    <w:rsid w:val="00080A23"/>
    <w:rsid w:val="000833C4"/>
    <w:rsid w:val="00085AC8"/>
    <w:rsid w:val="000A28AF"/>
    <w:rsid w:val="000A5FFE"/>
    <w:rsid w:val="000A74A9"/>
    <w:rsid w:val="000B4E7A"/>
    <w:rsid w:val="000B7D66"/>
    <w:rsid w:val="000F553C"/>
    <w:rsid w:val="001125A3"/>
    <w:rsid w:val="001251D6"/>
    <w:rsid w:val="0013478E"/>
    <w:rsid w:val="0014284D"/>
    <w:rsid w:val="00142AE6"/>
    <w:rsid w:val="00144F2A"/>
    <w:rsid w:val="001523A7"/>
    <w:rsid w:val="00170F40"/>
    <w:rsid w:val="00175C79"/>
    <w:rsid w:val="00181BBC"/>
    <w:rsid w:val="001857F2"/>
    <w:rsid w:val="0018634F"/>
    <w:rsid w:val="0019328B"/>
    <w:rsid w:val="001A0868"/>
    <w:rsid w:val="001A137D"/>
    <w:rsid w:val="001A5B5C"/>
    <w:rsid w:val="001A68DB"/>
    <w:rsid w:val="001A7F7A"/>
    <w:rsid w:val="001B0DF0"/>
    <w:rsid w:val="001B5241"/>
    <w:rsid w:val="001C2C40"/>
    <w:rsid w:val="001C5CB4"/>
    <w:rsid w:val="001D28C4"/>
    <w:rsid w:val="001E2AF8"/>
    <w:rsid w:val="001F246A"/>
    <w:rsid w:val="001F3FD7"/>
    <w:rsid w:val="001F4300"/>
    <w:rsid w:val="001F64E1"/>
    <w:rsid w:val="00205BB0"/>
    <w:rsid w:val="0021414B"/>
    <w:rsid w:val="002163F6"/>
    <w:rsid w:val="00222B74"/>
    <w:rsid w:val="002237E4"/>
    <w:rsid w:val="00226D11"/>
    <w:rsid w:val="00227A2D"/>
    <w:rsid w:val="00234109"/>
    <w:rsid w:val="00237AE5"/>
    <w:rsid w:val="00237C01"/>
    <w:rsid w:val="00242FB6"/>
    <w:rsid w:val="00246356"/>
    <w:rsid w:val="00254E8F"/>
    <w:rsid w:val="002567C0"/>
    <w:rsid w:val="002654F1"/>
    <w:rsid w:val="00290509"/>
    <w:rsid w:val="00293CA0"/>
    <w:rsid w:val="002964D9"/>
    <w:rsid w:val="002A04E6"/>
    <w:rsid w:val="002A0DB1"/>
    <w:rsid w:val="002A6732"/>
    <w:rsid w:val="002C161D"/>
    <w:rsid w:val="002D2B54"/>
    <w:rsid w:val="002E0FAE"/>
    <w:rsid w:val="002E2BD5"/>
    <w:rsid w:val="002F42C9"/>
    <w:rsid w:val="002F647A"/>
    <w:rsid w:val="00303343"/>
    <w:rsid w:val="0031322C"/>
    <w:rsid w:val="00320E63"/>
    <w:rsid w:val="0033070D"/>
    <w:rsid w:val="00330C73"/>
    <w:rsid w:val="00333AFB"/>
    <w:rsid w:val="003350AE"/>
    <w:rsid w:val="00347265"/>
    <w:rsid w:val="003517B1"/>
    <w:rsid w:val="00351953"/>
    <w:rsid w:val="003567C1"/>
    <w:rsid w:val="0035749E"/>
    <w:rsid w:val="003600C4"/>
    <w:rsid w:val="00372A0E"/>
    <w:rsid w:val="00381B16"/>
    <w:rsid w:val="00383F21"/>
    <w:rsid w:val="00397EEC"/>
    <w:rsid w:val="003A20EA"/>
    <w:rsid w:val="003A2115"/>
    <w:rsid w:val="003B2C68"/>
    <w:rsid w:val="003D2000"/>
    <w:rsid w:val="003D37DB"/>
    <w:rsid w:val="003E1CA8"/>
    <w:rsid w:val="00413C59"/>
    <w:rsid w:val="00421201"/>
    <w:rsid w:val="00423674"/>
    <w:rsid w:val="00430670"/>
    <w:rsid w:val="0043174F"/>
    <w:rsid w:val="00432C4E"/>
    <w:rsid w:val="0043558A"/>
    <w:rsid w:val="004370CF"/>
    <w:rsid w:val="004370F4"/>
    <w:rsid w:val="00440443"/>
    <w:rsid w:val="00444962"/>
    <w:rsid w:val="00456141"/>
    <w:rsid w:val="00457E7F"/>
    <w:rsid w:val="00473AC3"/>
    <w:rsid w:val="004A782A"/>
    <w:rsid w:val="004A7DA4"/>
    <w:rsid w:val="004C1485"/>
    <w:rsid w:val="004C1B60"/>
    <w:rsid w:val="004C26F5"/>
    <w:rsid w:val="004D400A"/>
    <w:rsid w:val="004E7DA5"/>
    <w:rsid w:val="004F776C"/>
    <w:rsid w:val="00502186"/>
    <w:rsid w:val="00507AA2"/>
    <w:rsid w:val="00507BA6"/>
    <w:rsid w:val="00515CDA"/>
    <w:rsid w:val="00517A8A"/>
    <w:rsid w:val="00517C51"/>
    <w:rsid w:val="005224FC"/>
    <w:rsid w:val="00530F98"/>
    <w:rsid w:val="00531960"/>
    <w:rsid w:val="00533B99"/>
    <w:rsid w:val="00552A90"/>
    <w:rsid w:val="00552B6C"/>
    <w:rsid w:val="00554095"/>
    <w:rsid w:val="00554189"/>
    <w:rsid w:val="0055610D"/>
    <w:rsid w:val="005659DC"/>
    <w:rsid w:val="0056603E"/>
    <w:rsid w:val="0057241C"/>
    <w:rsid w:val="00574022"/>
    <w:rsid w:val="005755ED"/>
    <w:rsid w:val="00580765"/>
    <w:rsid w:val="00583C48"/>
    <w:rsid w:val="00584578"/>
    <w:rsid w:val="00585409"/>
    <w:rsid w:val="005958A8"/>
    <w:rsid w:val="005B1044"/>
    <w:rsid w:val="005B5ADE"/>
    <w:rsid w:val="005C4C84"/>
    <w:rsid w:val="005D228F"/>
    <w:rsid w:val="005D58AE"/>
    <w:rsid w:val="005E37D8"/>
    <w:rsid w:val="005E5FA8"/>
    <w:rsid w:val="005E607F"/>
    <w:rsid w:val="005F05A8"/>
    <w:rsid w:val="0061519A"/>
    <w:rsid w:val="00623617"/>
    <w:rsid w:val="00627C7C"/>
    <w:rsid w:val="00633C94"/>
    <w:rsid w:val="00641A21"/>
    <w:rsid w:val="0065185B"/>
    <w:rsid w:val="00652EE8"/>
    <w:rsid w:val="006541D0"/>
    <w:rsid w:val="00654919"/>
    <w:rsid w:val="00656BCD"/>
    <w:rsid w:val="00680826"/>
    <w:rsid w:val="0068326D"/>
    <w:rsid w:val="00683E7F"/>
    <w:rsid w:val="0068578C"/>
    <w:rsid w:val="00690B73"/>
    <w:rsid w:val="006A6017"/>
    <w:rsid w:val="006B3750"/>
    <w:rsid w:val="006D000D"/>
    <w:rsid w:val="006D083A"/>
    <w:rsid w:val="006D7100"/>
    <w:rsid w:val="006E0CC0"/>
    <w:rsid w:val="006E1B39"/>
    <w:rsid w:val="006E3257"/>
    <w:rsid w:val="0070493A"/>
    <w:rsid w:val="007130BB"/>
    <w:rsid w:val="007232D2"/>
    <w:rsid w:val="00736F54"/>
    <w:rsid w:val="007404B6"/>
    <w:rsid w:val="00755DF2"/>
    <w:rsid w:val="00774679"/>
    <w:rsid w:val="00775666"/>
    <w:rsid w:val="0077741C"/>
    <w:rsid w:val="00782AFF"/>
    <w:rsid w:val="00783562"/>
    <w:rsid w:val="0078361B"/>
    <w:rsid w:val="00785F00"/>
    <w:rsid w:val="00794492"/>
    <w:rsid w:val="007A0791"/>
    <w:rsid w:val="007B4A93"/>
    <w:rsid w:val="007C4925"/>
    <w:rsid w:val="007D4DA2"/>
    <w:rsid w:val="007D5CB1"/>
    <w:rsid w:val="007E05D1"/>
    <w:rsid w:val="007F50D7"/>
    <w:rsid w:val="0082552C"/>
    <w:rsid w:val="00831BB4"/>
    <w:rsid w:val="00831D6B"/>
    <w:rsid w:val="00840814"/>
    <w:rsid w:val="00842DAF"/>
    <w:rsid w:val="00846A92"/>
    <w:rsid w:val="00847DC6"/>
    <w:rsid w:val="00851F99"/>
    <w:rsid w:val="00853DC6"/>
    <w:rsid w:val="00855FD4"/>
    <w:rsid w:val="00866402"/>
    <w:rsid w:val="008720CA"/>
    <w:rsid w:val="00880128"/>
    <w:rsid w:val="00884CE3"/>
    <w:rsid w:val="00896677"/>
    <w:rsid w:val="008A470F"/>
    <w:rsid w:val="008A49AB"/>
    <w:rsid w:val="008A5805"/>
    <w:rsid w:val="008B13B7"/>
    <w:rsid w:val="008B20EA"/>
    <w:rsid w:val="008B6134"/>
    <w:rsid w:val="008C08E3"/>
    <w:rsid w:val="008C21F2"/>
    <w:rsid w:val="008C4ABB"/>
    <w:rsid w:val="008C596E"/>
    <w:rsid w:val="008C7682"/>
    <w:rsid w:val="008D1E5F"/>
    <w:rsid w:val="008D2510"/>
    <w:rsid w:val="008E5F19"/>
    <w:rsid w:val="009067DE"/>
    <w:rsid w:val="009103F8"/>
    <w:rsid w:val="009153B6"/>
    <w:rsid w:val="009160F9"/>
    <w:rsid w:val="00916302"/>
    <w:rsid w:val="00920BF0"/>
    <w:rsid w:val="0092168D"/>
    <w:rsid w:val="00921796"/>
    <w:rsid w:val="00925832"/>
    <w:rsid w:val="009272C2"/>
    <w:rsid w:val="0093095E"/>
    <w:rsid w:val="00930DEB"/>
    <w:rsid w:val="0093515D"/>
    <w:rsid w:val="00940A0D"/>
    <w:rsid w:val="009515A2"/>
    <w:rsid w:val="00955CBA"/>
    <w:rsid w:val="009602F9"/>
    <w:rsid w:val="00961F61"/>
    <w:rsid w:val="00962B69"/>
    <w:rsid w:val="00967A35"/>
    <w:rsid w:val="00972867"/>
    <w:rsid w:val="00985C21"/>
    <w:rsid w:val="00987613"/>
    <w:rsid w:val="009A12E4"/>
    <w:rsid w:val="009A3A6B"/>
    <w:rsid w:val="009A52B5"/>
    <w:rsid w:val="009A7119"/>
    <w:rsid w:val="009B1B99"/>
    <w:rsid w:val="009B53E9"/>
    <w:rsid w:val="009C5471"/>
    <w:rsid w:val="009D0E9C"/>
    <w:rsid w:val="009F512D"/>
    <w:rsid w:val="00A02F23"/>
    <w:rsid w:val="00A03429"/>
    <w:rsid w:val="00A10178"/>
    <w:rsid w:val="00A10C0A"/>
    <w:rsid w:val="00A10F36"/>
    <w:rsid w:val="00A1530D"/>
    <w:rsid w:val="00A20176"/>
    <w:rsid w:val="00A21D3D"/>
    <w:rsid w:val="00A235E3"/>
    <w:rsid w:val="00A35823"/>
    <w:rsid w:val="00A40E4A"/>
    <w:rsid w:val="00A41CD3"/>
    <w:rsid w:val="00A438EE"/>
    <w:rsid w:val="00A45383"/>
    <w:rsid w:val="00A52B88"/>
    <w:rsid w:val="00A53DE6"/>
    <w:rsid w:val="00A545C1"/>
    <w:rsid w:val="00A65928"/>
    <w:rsid w:val="00A67693"/>
    <w:rsid w:val="00A74D9E"/>
    <w:rsid w:val="00A77648"/>
    <w:rsid w:val="00A84640"/>
    <w:rsid w:val="00A93231"/>
    <w:rsid w:val="00A9482D"/>
    <w:rsid w:val="00A979D3"/>
    <w:rsid w:val="00AA30B4"/>
    <w:rsid w:val="00AB1B27"/>
    <w:rsid w:val="00AB666D"/>
    <w:rsid w:val="00AC0217"/>
    <w:rsid w:val="00AC1D72"/>
    <w:rsid w:val="00AC50AD"/>
    <w:rsid w:val="00AC6365"/>
    <w:rsid w:val="00AD0465"/>
    <w:rsid w:val="00AD52C4"/>
    <w:rsid w:val="00AE3F5A"/>
    <w:rsid w:val="00AE46DD"/>
    <w:rsid w:val="00AE6376"/>
    <w:rsid w:val="00AF52BB"/>
    <w:rsid w:val="00AF5A9F"/>
    <w:rsid w:val="00AF74B9"/>
    <w:rsid w:val="00B010CD"/>
    <w:rsid w:val="00B1005C"/>
    <w:rsid w:val="00B17E30"/>
    <w:rsid w:val="00B214D7"/>
    <w:rsid w:val="00B3659E"/>
    <w:rsid w:val="00B419EE"/>
    <w:rsid w:val="00B52E68"/>
    <w:rsid w:val="00B5354E"/>
    <w:rsid w:val="00B600AD"/>
    <w:rsid w:val="00B620B2"/>
    <w:rsid w:val="00B65692"/>
    <w:rsid w:val="00B703CA"/>
    <w:rsid w:val="00B76C19"/>
    <w:rsid w:val="00B833E5"/>
    <w:rsid w:val="00B87659"/>
    <w:rsid w:val="00B9032D"/>
    <w:rsid w:val="00B93988"/>
    <w:rsid w:val="00B96731"/>
    <w:rsid w:val="00BB5E52"/>
    <w:rsid w:val="00BB68BF"/>
    <w:rsid w:val="00BC26A4"/>
    <w:rsid w:val="00BD3495"/>
    <w:rsid w:val="00BD789D"/>
    <w:rsid w:val="00BE010C"/>
    <w:rsid w:val="00BE022D"/>
    <w:rsid w:val="00BE10C7"/>
    <w:rsid w:val="00C02A3B"/>
    <w:rsid w:val="00C07423"/>
    <w:rsid w:val="00C201AB"/>
    <w:rsid w:val="00C278FD"/>
    <w:rsid w:val="00C27F5E"/>
    <w:rsid w:val="00C309BD"/>
    <w:rsid w:val="00C3551F"/>
    <w:rsid w:val="00C406EC"/>
    <w:rsid w:val="00C44402"/>
    <w:rsid w:val="00C60F28"/>
    <w:rsid w:val="00C636D7"/>
    <w:rsid w:val="00C706E1"/>
    <w:rsid w:val="00C77F21"/>
    <w:rsid w:val="00C91DE7"/>
    <w:rsid w:val="00C9254A"/>
    <w:rsid w:val="00C930EB"/>
    <w:rsid w:val="00C95FF9"/>
    <w:rsid w:val="00C965B9"/>
    <w:rsid w:val="00CB1236"/>
    <w:rsid w:val="00CB20B9"/>
    <w:rsid w:val="00CB4C50"/>
    <w:rsid w:val="00CB7893"/>
    <w:rsid w:val="00CC52E9"/>
    <w:rsid w:val="00CC6A8F"/>
    <w:rsid w:val="00CD346D"/>
    <w:rsid w:val="00CD60E9"/>
    <w:rsid w:val="00CD661E"/>
    <w:rsid w:val="00CD7B0A"/>
    <w:rsid w:val="00CD7BC8"/>
    <w:rsid w:val="00CF0EE9"/>
    <w:rsid w:val="00D17FA2"/>
    <w:rsid w:val="00D300A3"/>
    <w:rsid w:val="00D41E53"/>
    <w:rsid w:val="00D53F97"/>
    <w:rsid w:val="00D541F1"/>
    <w:rsid w:val="00D63A72"/>
    <w:rsid w:val="00D66E75"/>
    <w:rsid w:val="00D750D1"/>
    <w:rsid w:val="00D77893"/>
    <w:rsid w:val="00D77B94"/>
    <w:rsid w:val="00D83F63"/>
    <w:rsid w:val="00D85C11"/>
    <w:rsid w:val="00D871FD"/>
    <w:rsid w:val="00D91FA4"/>
    <w:rsid w:val="00D962DF"/>
    <w:rsid w:val="00DA08B7"/>
    <w:rsid w:val="00DB245B"/>
    <w:rsid w:val="00DC06DB"/>
    <w:rsid w:val="00DC71E2"/>
    <w:rsid w:val="00DD7C15"/>
    <w:rsid w:val="00DD7E1E"/>
    <w:rsid w:val="00E01F4E"/>
    <w:rsid w:val="00E0256F"/>
    <w:rsid w:val="00E15F3D"/>
    <w:rsid w:val="00E20745"/>
    <w:rsid w:val="00E2541A"/>
    <w:rsid w:val="00E3107B"/>
    <w:rsid w:val="00E3242A"/>
    <w:rsid w:val="00E34069"/>
    <w:rsid w:val="00E36A21"/>
    <w:rsid w:val="00E43639"/>
    <w:rsid w:val="00E44671"/>
    <w:rsid w:val="00E44CF9"/>
    <w:rsid w:val="00E508ED"/>
    <w:rsid w:val="00E5159D"/>
    <w:rsid w:val="00E55472"/>
    <w:rsid w:val="00E56576"/>
    <w:rsid w:val="00E621AB"/>
    <w:rsid w:val="00E63582"/>
    <w:rsid w:val="00E63F10"/>
    <w:rsid w:val="00E719D2"/>
    <w:rsid w:val="00E72C9B"/>
    <w:rsid w:val="00E821FA"/>
    <w:rsid w:val="00E856B3"/>
    <w:rsid w:val="00E94539"/>
    <w:rsid w:val="00EA1A55"/>
    <w:rsid w:val="00EA24BB"/>
    <w:rsid w:val="00EB0D86"/>
    <w:rsid w:val="00EB1036"/>
    <w:rsid w:val="00EC4D0A"/>
    <w:rsid w:val="00ED2965"/>
    <w:rsid w:val="00ED38BE"/>
    <w:rsid w:val="00ED60D8"/>
    <w:rsid w:val="00ED7DF9"/>
    <w:rsid w:val="00EE359E"/>
    <w:rsid w:val="00EF0C05"/>
    <w:rsid w:val="00EF6326"/>
    <w:rsid w:val="00F051ED"/>
    <w:rsid w:val="00F155D5"/>
    <w:rsid w:val="00F36B54"/>
    <w:rsid w:val="00F41018"/>
    <w:rsid w:val="00F42126"/>
    <w:rsid w:val="00F4516B"/>
    <w:rsid w:val="00F46E41"/>
    <w:rsid w:val="00F667DD"/>
    <w:rsid w:val="00F702E6"/>
    <w:rsid w:val="00F759F0"/>
    <w:rsid w:val="00F85C51"/>
    <w:rsid w:val="00F86A8D"/>
    <w:rsid w:val="00FA1542"/>
    <w:rsid w:val="00FA4A52"/>
    <w:rsid w:val="00FB35B1"/>
    <w:rsid w:val="00FB494A"/>
    <w:rsid w:val="00FC2727"/>
    <w:rsid w:val="00FC537D"/>
    <w:rsid w:val="00FD54BC"/>
    <w:rsid w:val="00FE0F06"/>
    <w:rsid w:val="00FE60BA"/>
    <w:rsid w:val="00FF2F6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5" type="connector" idref="#AutoShape 2"/>
        <o:r id="V:Rule6"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2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DF9"/>
    <w:pPr>
      <w:ind w:left="720"/>
      <w:contextualSpacing/>
    </w:pPr>
  </w:style>
  <w:style w:type="table" w:styleId="TableGrid">
    <w:name w:val="Table Grid"/>
    <w:basedOn w:val="TableNormal"/>
    <w:uiPriority w:val="59"/>
    <w:rsid w:val="00ED7D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1">
    <w:name w:val="p1"/>
    <w:basedOn w:val="Normal"/>
    <w:rsid w:val="00ED7DF9"/>
    <w:pPr>
      <w:spacing w:before="100" w:beforeAutospacing="1" w:after="100" w:afterAutospacing="1" w:line="240" w:lineRule="auto"/>
    </w:pPr>
    <w:rPr>
      <w:rFonts w:eastAsia="Times New Roman" w:cs="Times New Roman"/>
      <w:sz w:val="24"/>
      <w:szCs w:val="24"/>
      <w:lang w:val="id-ID" w:eastAsia="id-ID"/>
    </w:rPr>
  </w:style>
  <w:style w:type="paragraph" w:customStyle="1" w:styleId="Normal1">
    <w:name w:val="Normal1"/>
    <w:rsid w:val="00ED7DF9"/>
    <w:pPr>
      <w:widowControl w:val="0"/>
      <w:spacing w:after="0" w:line="240" w:lineRule="auto"/>
      <w:contextualSpacing/>
    </w:pPr>
    <w:rPr>
      <w:rFonts w:ascii="Times New Roman" w:eastAsia="Times New Roman" w:hAnsi="Times New Roman" w:cs="Times New Roman"/>
      <w:color w:val="000000"/>
      <w:sz w:val="24"/>
      <w:szCs w:val="20"/>
    </w:rPr>
  </w:style>
  <w:style w:type="paragraph" w:styleId="Header">
    <w:name w:val="header"/>
    <w:basedOn w:val="Normal"/>
    <w:link w:val="HeaderChar"/>
    <w:uiPriority w:val="99"/>
    <w:unhideWhenUsed/>
    <w:rsid w:val="00351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7B1"/>
    <w:rPr>
      <w:rFonts w:eastAsiaTheme="minorEastAsia"/>
    </w:rPr>
  </w:style>
  <w:style w:type="paragraph" w:styleId="Footer">
    <w:name w:val="footer"/>
    <w:basedOn w:val="Normal"/>
    <w:link w:val="FooterChar"/>
    <w:uiPriority w:val="99"/>
    <w:unhideWhenUsed/>
    <w:rsid w:val="00351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7B1"/>
    <w:rPr>
      <w:rFonts w:eastAsiaTheme="minorEastAsia"/>
    </w:rPr>
  </w:style>
  <w:style w:type="paragraph" w:styleId="BalloonText">
    <w:name w:val="Balloon Text"/>
    <w:basedOn w:val="Normal"/>
    <w:link w:val="BalloonTextChar"/>
    <w:uiPriority w:val="99"/>
    <w:semiHidden/>
    <w:unhideWhenUsed/>
    <w:rsid w:val="00FE0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F06"/>
    <w:rPr>
      <w:rFonts w:ascii="Tahoma" w:hAnsi="Tahoma" w:cs="Tahoma"/>
      <w:sz w:val="16"/>
      <w:szCs w:val="16"/>
    </w:rPr>
  </w:style>
  <w:style w:type="paragraph" w:styleId="BodyTextIndent">
    <w:name w:val="Body Text Indent"/>
    <w:basedOn w:val="Normal"/>
    <w:link w:val="BodyTextIndentChar"/>
    <w:uiPriority w:val="99"/>
    <w:semiHidden/>
    <w:unhideWhenUsed/>
    <w:rsid w:val="00FE0F06"/>
    <w:pPr>
      <w:spacing w:before="100" w:beforeAutospacing="1" w:after="100" w:afterAutospacing="1" w:line="240" w:lineRule="auto"/>
    </w:pPr>
    <w:rPr>
      <w:rFonts w:eastAsia="Times New Roman" w:cs="Times New Roman"/>
      <w:sz w:val="24"/>
      <w:szCs w:val="24"/>
    </w:rPr>
  </w:style>
  <w:style w:type="character" w:customStyle="1" w:styleId="BodyTextIndentChar">
    <w:name w:val="Body Text Indent Char"/>
    <w:basedOn w:val="DefaultParagraphFont"/>
    <w:link w:val="BodyTextIndent"/>
    <w:uiPriority w:val="99"/>
    <w:semiHidden/>
    <w:rsid w:val="00FE0F06"/>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DF9"/>
    <w:pPr>
      <w:ind w:left="720"/>
      <w:contextualSpacing/>
    </w:pPr>
  </w:style>
  <w:style w:type="table" w:styleId="TableGrid">
    <w:name w:val="Table Grid"/>
    <w:basedOn w:val="TableNormal"/>
    <w:uiPriority w:val="59"/>
    <w:rsid w:val="00ED7D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1">
    <w:name w:val="p1"/>
    <w:basedOn w:val="Normal"/>
    <w:rsid w:val="00ED7DF9"/>
    <w:pPr>
      <w:spacing w:before="100" w:beforeAutospacing="1" w:after="100" w:afterAutospacing="1" w:line="240" w:lineRule="auto"/>
    </w:pPr>
    <w:rPr>
      <w:rFonts w:eastAsia="Times New Roman" w:cs="Times New Roman"/>
      <w:sz w:val="24"/>
      <w:szCs w:val="24"/>
      <w:lang w:val="id-ID" w:eastAsia="id-ID"/>
    </w:rPr>
  </w:style>
  <w:style w:type="paragraph" w:customStyle="1" w:styleId="Normal1">
    <w:name w:val="Normal1"/>
    <w:rsid w:val="00ED7DF9"/>
    <w:pPr>
      <w:widowControl w:val="0"/>
      <w:spacing w:after="0" w:line="240" w:lineRule="auto"/>
      <w:contextualSpacing/>
    </w:pPr>
    <w:rPr>
      <w:rFonts w:ascii="Times New Roman" w:eastAsia="Times New Roman" w:hAnsi="Times New Roman" w:cs="Times New Roman"/>
      <w:color w:val="000000"/>
      <w:sz w:val="24"/>
      <w:szCs w:val="20"/>
    </w:rPr>
  </w:style>
  <w:style w:type="paragraph" w:styleId="Header">
    <w:name w:val="header"/>
    <w:basedOn w:val="Normal"/>
    <w:link w:val="HeaderChar"/>
    <w:uiPriority w:val="99"/>
    <w:unhideWhenUsed/>
    <w:rsid w:val="00351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7B1"/>
    <w:rPr>
      <w:rFonts w:eastAsiaTheme="minorEastAsia"/>
    </w:rPr>
  </w:style>
  <w:style w:type="paragraph" w:styleId="Footer">
    <w:name w:val="footer"/>
    <w:basedOn w:val="Normal"/>
    <w:link w:val="FooterChar"/>
    <w:uiPriority w:val="99"/>
    <w:unhideWhenUsed/>
    <w:rsid w:val="00351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7B1"/>
    <w:rPr>
      <w:rFonts w:eastAsiaTheme="minorEastAsia"/>
    </w:rPr>
  </w:style>
  <w:style w:type="paragraph" w:styleId="BalloonText">
    <w:name w:val="Balloon Text"/>
    <w:basedOn w:val="Normal"/>
    <w:link w:val="BalloonTextChar"/>
    <w:uiPriority w:val="99"/>
    <w:semiHidden/>
    <w:unhideWhenUsed/>
    <w:rsid w:val="00FE0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F06"/>
    <w:rPr>
      <w:rFonts w:ascii="Tahoma" w:hAnsi="Tahoma" w:cs="Tahoma"/>
      <w:sz w:val="16"/>
      <w:szCs w:val="16"/>
    </w:rPr>
  </w:style>
  <w:style w:type="paragraph" w:styleId="BodyTextIndent">
    <w:name w:val="Body Text Indent"/>
    <w:basedOn w:val="Normal"/>
    <w:link w:val="BodyTextIndentChar"/>
    <w:uiPriority w:val="99"/>
    <w:semiHidden/>
    <w:unhideWhenUsed/>
    <w:rsid w:val="00FE0F06"/>
    <w:pPr>
      <w:spacing w:before="100" w:beforeAutospacing="1" w:after="100" w:afterAutospacing="1" w:line="240" w:lineRule="auto"/>
    </w:pPr>
    <w:rPr>
      <w:rFonts w:eastAsia="Times New Roman" w:cs="Times New Roman"/>
      <w:sz w:val="24"/>
      <w:szCs w:val="24"/>
    </w:rPr>
  </w:style>
  <w:style w:type="character" w:customStyle="1" w:styleId="BodyTextIndentChar">
    <w:name w:val="Body Text Indent Char"/>
    <w:basedOn w:val="DefaultParagraphFont"/>
    <w:link w:val="BodyTextIndent"/>
    <w:uiPriority w:val="99"/>
    <w:semiHidden/>
    <w:rsid w:val="00FE0F06"/>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view3D>
      <c:rAngAx val="1"/>
    </c:view3D>
    <c:plotArea>
      <c:layout/>
      <c:bar3DChart>
        <c:barDir val="col"/>
        <c:grouping val="clustered"/>
        <c:ser>
          <c:idx val="0"/>
          <c:order val="0"/>
          <c:tx>
            <c:strRef>
              <c:f>Sheet1!$B$1</c:f>
              <c:strCache>
                <c:ptCount val="1"/>
                <c:pt idx="0">
                  <c:v>Eksperimen</c:v>
                </c:pt>
              </c:strCache>
            </c:strRef>
          </c:tx>
          <c:cat>
            <c:strRef>
              <c:f>Sheet1!$A$2:$A$4</c:f>
              <c:strCache>
                <c:ptCount val="3"/>
                <c:pt idx="0">
                  <c:v>Pretes</c:v>
                </c:pt>
                <c:pt idx="1">
                  <c:v>Postes</c:v>
                </c:pt>
                <c:pt idx="2">
                  <c:v>Gain</c:v>
                </c:pt>
              </c:strCache>
            </c:strRef>
          </c:cat>
          <c:val>
            <c:numRef>
              <c:f>Sheet1!$B$2:$B$4</c:f>
              <c:numCache>
                <c:formatCode>General</c:formatCode>
                <c:ptCount val="3"/>
                <c:pt idx="0">
                  <c:v>32.44</c:v>
                </c:pt>
                <c:pt idx="1">
                  <c:v>79.739999999999995</c:v>
                </c:pt>
                <c:pt idx="2">
                  <c:v>0.60110000000000052</c:v>
                </c:pt>
              </c:numCache>
            </c:numRef>
          </c:val>
        </c:ser>
        <c:ser>
          <c:idx val="1"/>
          <c:order val="1"/>
          <c:tx>
            <c:strRef>
              <c:f>Sheet1!$C$1</c:f>
              <c:strCache>
                <c:ptCount val="1"/>
                <c:pt idx="0">
                  <c:v>Kontrol</c:v>
                </c:pt>
              </c:strCache>
            </c:strRef>
          </c:tx>
          <c:cat>
            <c:strRef>
              <c:f>Sheet1!$A$2:$A$4</c:f>
              <c:strCache>
                <c:ptCount val="3"/>
                <c:pt idx="0">
                  <c:v>Pretes</c:v>
                </c:pt>
                <c:pt idx="1">
                  <c:v>Postes</c:v>
                </c:pt>
                <c:pt idx="2">
                  <c:v>Gain</c:v>
                </c:pt>
              </c:strCache>
            </c:strRef>
          </c:cat>
          <c:val>
            <c:numRef>
              <c:f>Sheet1!$C$2:$C$4</c:f>
              <c:numCache>
                <c:formatCode>General</c:formatCode>
                <c:ptCount val="3"/>
                <c:pt idx="0">
                  <c:v>32.64</c:v>
                </c:pt>
                <c:pt idx="1">
                  <c:v>56.51</c:v>
                </c:pt>
                <c:pt idx="2">
                  <c:v>0.34060000000000012</c:v>
                </c:pt>
              </c:numCache>
            </c:numRef>
          </c:val>
        </c:ser>
        <c:shape val="box"/>
        <c:axId val="66014592"/>
        <c:axId val="66024576"/>
        <c:axId val="0"/>
      </c:bar3DChart>
      <c:catAx>
        <c:axId val="66014592"/>
        <c:scaling>
          <c:orientation val="minMax"/>
        </c:scaling>
        <c:axPos val="b"/>
        <c:numFmt formatCode="General" sourceLinked="0"/>
        <c:tickLblPos val="nextTo"/>
        <c:crossAx val="66024576"/>
        <c:crosses val="autoZero"/>
        <c:auto val="1"/>
        <c:lblAlgn val="ctr"/>
        <c:lblOffset val="100"/>
      </c:catAx>
      <c:valAx>
        <c:axId val="66024576"/>
        <c:scaling>
          <c:orientation val="minMax"/>
        </c:scaling>
        <c:axPos val="l"/>
        <c:majorGridlines/>
        <c:numFmt formatCode="General" sourceLinked="1"/>
        <c:tickLblPos val="nextTo"/>
        <c:crossAx val="66014592"/>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hart>
    <c:view3D>
      <c:rAngAx val="1"/>
    </c:view3D>
    <c:plotArea>
      <c:layout/>
      <c:bar3DChart>
        <c:barDir val="col"/>
        <c:grouping val="clustered"/>
        <c:ser>
          <c:idx val="0"/>
          <c:order val="0"/>
          <c:tx>
            <c:strRef>
              <c:f>Sheet1!$B$1</c:f>
              <c:strCache>
                <c:ptCount val="1"/>
                <c:pt idx="0">
                  <c:v>Eksperimen</c:v>
                </c:pt>
              </c:strCache>
            </c:strRef>
          </c:tx>
          <c:cat>
            <c:strRef>
              <c:f>Sheet1!$A$2:$A$4</c:f>
              <c:strCache>
                <c:ptCount val="3"/>
                <c:pt idx="0">
                  <c:v>Pretes</c:v>
                </c:pt>
                <c:pt idx="1">
                  <c:v>Postes</c:v>
                </c:pt>
                <c:pt idx="2">
                  <c:v>N-Gain</c:v>
                </c:pt>
              </c:strCache>
            </c:strRef>
          </c:cat>
          <c:val>
            <c:numRef>
              <c:f>Sheet1!$B$2:$B$4</c:f>
              <c:numCache>
                <c:formatCode>General</c:formatCode>
                <c:ptCount val="3"/>
                <c:pt idx="0">
                  <c:v>31.79</c:v>
                </c:pt>
                <c:pt idx="1">
                  <c:v>72.72</c:v>
                </c:pt>
                <c:pt idx="2">
                  <c:v>0.60140000000000005</c:v>
                </c:pt>
              </c:numCache>
            </c:numRef>
          </c:val>
        </c:ser>
        <c:ser>
          <c:idx val="1"/>
          <c:order val="1"/>
          <c:tx>
            <c:strRef>
              <c:f>Sheet1!$C$1</c:f>
              <c:strCache>
                <c:ptCount val="1"/>
                <c:pt idx="0">
                  <c:v>Kontrol</c:v>
                </c:pt>
              </c:strCache>
            </c:strRef>
          </c:tx>
          <c:cat>
            <c:strRef>
              <c:f>Sheet1!$A$2:$A$4</c:f>
              <c:strCache>
                <c:ptCount val="3"/>
                <c:pt idx="0">
                  <c:v>Pretes</c:v>
                </c:pt>
                <c:pt idx="1">
                  <c:v>Postes</c:v>
                </c:pt>
                <c:pt idx="2">
                  <c:v>N-Gain</c:v>
                </c:pt>
              </c:strCache>
            </c:strRef>
          </c:cat>
          <c:val>
            <c:numRef>
              <c:f>Sheet1!$C$2:$C$4</c:f>
              <c:numCache>
                <c:formatCode>General</c:formatCode>
                <c:ptCount val="3"/>
                <c:pt idx="0">
                  <c:v>32.44</c:v>
                </c:pt>
                <c:pt idx="1">
                  <c:v>59.64</c:v>
                </c:pt>
                <c:pt idx="2">
                  <c:v>0.39360000000000034</c:v>
                </c:pt>
              </c:numCache>
            </c:numRef>
          </c:val>
        </c:ser>
        <c:shape val="box"/>
        <c:axId val="66041344"/>
        <c:axId val="66042880"/>
        <c:axId val="0"/>
      </c:bar3DChart>
      <c:catAx>
        <c:axId val="66041344"/>
        <c:scaling>
          <c:orientation val="minMax"/>
        </c:scaling>
        <c:axPos val="b"/>
        <c:numFmt formatCode="General" sourceLinked="0"/>
        <c:tickLblPos val="nextTo"/>
        <c:crossAx val="66042880"/>
        <c:crosses val="autoZero"/>
        <c:auto val="1"/>
        <c:lblAlgn val="ctr"/>
        <c:lblOffset val="100"/>
      </c:catAx>
      <c:valAx>
        <c:axId val="66042880"/>
        <c:scaling>
          <c:orientation val="minMax"/>
        </c:scaling>
        <c:axPos val="l"/>
        <c:majorGridlines/>
        <c:numFmt formatCode="General" sourceLinked="1"/>
        <c:tickLblPos val="nextTo"/>
        <c:crossAx val="66041344"/>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4671</Words>
  <Characters>26627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Administrator</cp:lastModifiedBy>
  <cp:revision>3</cp:revision>
  <cp:lastPrinted>2016-08-31T10:28:00Z</cp:lastPrinted>
  <dcterms:created xsi:type="dcterms:W3CDTF">2016-09-02T04:15:00Z</dcterms:created>
  <dcterms:modified xsi:type="dcterms:W3CDTF">2016-09-02T04:18:00Z</dcterms:modified>
</cp:coreProperties>
</file>