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51" w:rsidRPr="00FB1D9C" w:rsidRDefault="00B56C51" w:rsidP="00B56C51">
      <w:pPr>
        <w:spacing w:line="240" w:lineRule="auto"/>
        <w:jc w:val="center"/>
        <w:rPr>
          <w:rFonts w:ascii="Times New Roman" w:hAnsi="Times New Roman" w:cs="Times New Roman"/>
          <w:b/>
          <w:sz w:val="32"/>
          <w:szCs w:val="32"/>
          <w:lang w:val="en-US"/>
        </w:rPr>
      </w:pPr>
      <w:r w:rsidRPr="00FB1D9C">
        <w:rPr>
          <w:rFonts w:ascii="Times New Roman" w:hAnsi="Times New Roman" w:cs="Times New Roman"/>
          <w:b/>
          <w:sz w:val="32"/>
          <w:szCs w:val="32"/>
          <w:lang w:val="en-US"/>
        </w:rPr>
        <w:t>KUALITAS PELAYANAN ADMINISRATIF DI DINA</w:t>
      </w:r>
      <w:r>
        <w:rPr>
          <w:rFonts w:ascii="Times New Roman" w:hAnsi="Times New Roman" w:cs="Times New Roman"/>
          <w:b/>
          <w:sz w:val="32"/>
          <w:szCs w:val="32"/>
          <w:lang w:val="en-US"/>
        </w:rPr>
        <w:t>S KEPENDUDUKAN DAN PENCATATAN SIPIL</w:t>
      </w:r>
      <w:r w:rsidRPr="00FB1D9C">
        <w:rPr>
          <w:rFonts w:ascii="Times New Roman" w:hAnsi="Times New Roman" w:cs="Times New Roman"/>
          <w:b/>
          <w:sz w:val="32"/>
          <w:szCs w:val="32"/>
          <w:lang w:val="en-US"/>
        </w:rPr>
        <w:t xml:space="preserve"> KABUPATEN BANDUNG BARAT (STUDI KASUS </w:t>
      </w:r>
      <w:r>
        <w:rPr>
          <w:rFonts w:ascii="Times New Roman" w:hAnsi="Times New Roman" w:cs="Times New Roman"/>
          <w:b/>
          <w:sz w:val="32"/>
          <w:szCs w:val="32"/>
          <w:lang w:val="en-US"/>
        </w:rPr>
        <w:t xml:space="preserve">PELAYANAN </w:t>
      </w:r>
      <w:r w:rsidRPr="00FB1D9C">
        <w:rPr>
          <w:rFonts w:ascii="Times New Roman" w:hAnsi="Times New Roman" w:cs="Times New Roman"/>
          <w:b/>
          <w:sz w:val="32"/>
          <w:szCs w:val="32"/>
          <w:lang w:val="en-US"/>
        </w:rPr>
        <w:t>KTP)</w:t>
      </w:r>
    </w:p>
    <w:p w:rsidR="00B56C51" w:rsidRDefault="00B56C51" w:rsidP="00B56C51">
      <w:pPr>
        <w:spacing w:line="240" w:lineRule="auto"/>
        <w:jc w:val="center"/>
        <w:rPr>
          <w:rFonts w:ascii="Times New Roman" w:hAnsi="Times New Roman"/>
          <w:sz w:val="24"/>
          <w:szCs w:val="24"/>
          <w:lang w:val="sv-SE"/>
        </w:rPr>
      </w:pPr>
    </w:p>
    <w:p w:rsidR="00B56C51" w:rsidRPr="007350FD" w:rsidRDefault="00B56C51" w:rsidP="00B56C51">
      <w:pPr>
        <w:spacing w:line="240" w:lineRule="auto"/>
        <w:jc w:val="center"/>
        <w:rPr>
          <w:rFonts w:ascii="Times New Roman" w:hAnsi="Times New Roman"/>
          <w:sz w:val="24"/>
          <w:szCs w:val="24"/>
          <w:lang w:val="sv-SE"/>
        </w:rPr>
      </w:pPr>
      <w:r w:rsidRPr="007350FD">
        <w:rPr>
          <w:rFonts w:ascii="Times New Roman" w:hAnsi="Times New Roman"/>
          <w:sz w:val="24"/>
          <w:szCs w:val="24"/>
          <w:lang w:val="sv-SE"/>
        </w:rPr>
        <w:t>Oleh :</w:t>
      </w:r>
    </w:p>
    <w:p w:rsidR="00B56C51" w:rsidRPr="00FB1D9C" w:rsidRDefault="00B56C51" w:rsidP="00B56C51">
      <w:pPr>
        <w:spacing w:after="0" w:line="240" w:lineRule="auto"/>
        <w:jc w:val="center"/>
        <w:rPr>
          <w:rFonts w:ascii="Times New Roman" w:hAnsi="Times New Roman"/>
          <w:b/>
          <w:sz w:val="24"/>
          <w:szCs w:val="24"/>
        </w:rPr>
      </w:pPr>
      <w:proofErr w:type="spellStart"/>
      <w:r w:rsidRPr="00FB1D9C">
        <w:rPr>
          <w:rFonts w:ascii="Times New Roman" w:hAnsi="Times New Roman"/>
          <w:b/>
          <w:sz w:val="24"/>
          <w:szCs w:val="24"/>
          <w:lang w:val="en-US"/>
        </w:rPr>
        <w:t>Lili</w:t>
      </w:r>
      <w:proofErr w:type="spellEnd"/>
      <w:r w:rsidRPr="00FB1D9C">
        <w:rPr>
          <w:rFonts w:ascii="Times New Roman" w:hAnsi="Times New Roman"/>
          <w:b/>
          <w:sz w:val="24"/>
          <w:szCs w:val="24"/>
          <w:lang w:val="en-US"/>
        </w:rPr>
        <w:t xml:space="preserve"> Abdul </w:t>
      </w:r>
      <w:proofErr w:type="spellStart"/>
      <w:r w:rsidRPr="00FB1D9C">
        <w:rPr>
          <w:rFonts w:ascii="Times New Roman" w:hAnsi="Times New Roman"/>
          <w:b/>
          <w:sz w:val="24"/>
          <w:szCs w:val="24"/>
          <w:lang w:val="en-US"/>
        </w:rPr>
        <w:t>Jalil</w:t>
      </w:r>
      <w:proofErr w:type="spellEnd"/>
    </w:p>
    <w:p w:rsidR="00B56C51" w:rsidRPr="003804B4" w:rsidRDefault="00B56C51" w:rsidP="00B56C51">
      <w:pPr>
        <w:spacing w:after="0" w:line="240" w:lineRule="auto"/>
        <w:jc w:val="center"/>
        <w:rPr>
          <w:rFonts w:ascii="Times New Roman" w:hAnsi="Times New Roman"/>
          <w:b/>
          <w:sz w:val="28"/>
          <w:szCs w:val="28"/>
          <w:lang w:val="en-US"/>
        </w:rPr>
      </w:pPr>
      <w:r w:rsidRPr="00FB1D9C">
        <w:rPr>
          <w:rFonts w:ascii="Times New Roman" w:hAnsi="Times New Roman"/>
          <w:b/>
          <w:sz w:val="24"/>
          <w:szCs w:val="24"/>
        </w:rPr>
        <w:t>1</w:t>
      </w:r>
      <w:r w:rsidRPr="00FB1D9C">
        <w:rPr>
          <w:rFonts w:ascii="Times New Roman" w:hAnsi="Times New Roman"/>
          <w:b/>
          <w:sz w:val="24"/>
          <w:szCs w:val="24"/>
          <w:lang w:val="en-US"/>
        </w:rPr>
        <w:t>22010102</w:t>
      </w:r>
    </w:p>
    <w:p w:rsidR="00B56C51" w:rsidRDefault="00B56C51" w:rsidP="00B56C51">
      <w:pPr>
        <w:spacing w:line="240" w:lineRule="auto"/>
        <w:jc w:val="center"/>
        <w:rPr>
          <w:rFonts w:ascii="Times New Roman" w:hAnsi="Times New Roman"/>
          <w:sz w:val="24"/>
          <w:szCs w:val="24"/>
        </w:rPr>
      </w:pPr>
    </w:p>
    <w:p w:rsidR="00B56C51" w:rsidRPr="00FB1D9C" w:rsidRDefault="00B56C51" w:rsidP="00B56C51">
      <w:pPr>
        <w:spacing w:line="240" w:lineRule="auto"/>
        <w:ind w:left="284" w:right="282"/>
        <w:jc w:val="center"/>
        <w:rPr>
          <w:rFonts w:ascii="Times New Roman" w:hAnsi="Times New Roman"/>
          <w:b/>
          <w:sz w:val="20"/>
          <w:szCs w:val="20"/>
          <w:lang w:val="en-US"/>
        </w:rPr>
      </w:pPr>
      <w:r>
        <w:rPr>
          <w:rFonts w:ascii="Times New Roman" w:hAnsi="Times New Roman"/>
          <w:b/>
          <w:sz w:val="20"/>
          <w:szCs w:val="20"/>
          <w:lang w:val="en-US"/>
        </w:rPr>
        <w:t>SKRIPSI</w:t>
      </w:r>
    </w:p>
    <w:p w:rsidR="00B56C51" w:rsidRPr="00FB1D9C" w:rsidRDefault="00B56C51" w:rsidP="00B56C51">
      <w:pPr>
        <w:pStyle w:val="NoSpacing"/>
        <w:spacing w:line="360" w:lineRule="auto"/>
        <w:ind w:left="1526" w:right="1454"/>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Diajukan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untuk</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memenuhi</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syarat</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dalam</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menempuh</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ujian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sidang</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sarjana</w:t>
      </w:r>
      <w:proofErr w:type="spellEnd"/>
      <w:r>
        <w:rPr>
          <w:rFonts w:ascii="Times New Roman" w:hAnsi="Times New Roman" w:cs="Times New Roman"/>
          <w:b/>
          <w:sz w:val="20"/>
          <w:szCs w:val="20"/>
          <w:lang w:val="en-US"/>
        </w:rPr>
        <w:t xml:space="preserve"> program strata </w:t>
      </w:r>
      <w:proofErr w:type="spellStart"/>
      <w:r>
        <w:rPr>
          <w:rFonts w:ascii="Times New Roman" w:hAnsi="Times New Roman" w:cs="Times New Roman"/>
          <w:b/>
          <w:sz w:val="20"/>
          <w:szCs w:val="20"/>
          <w:lang w:val="en-US"/>
        </w:rPr>
        <w:t>satu</w:t>
      </w:r>
      <w:proofErr w:type="spellEnd"/>
      <w:r>
        <w:rPr>
          <w:rFonts w:ascii="Times New Roman" w:hAnsi="Times New Roman" w:cs="Times New Roman"/>
          <w:b/>
          <w:sz w:val="20"/>
          <w:szCs w:val="20"/>
          <w:lang w:val="en-US"/>
        </w:rPr>
        <w:t xml:space="preserve"> (S1) </w:t>
      </w:r>
      <w:proofErr w:type="spellStart"/>
      <w:r>
        <w:rPr>
          <w:rFonts w:ascii="Times New Roman" w:hAnsi="Times New Roman" w:cs="Times New Roman"/>
          <w:b/>
          <w:sz w:val="20"/>
          <w:szCs w:val="20"/>
          <w:lang w:val="en-US"/>
        </w:rPr>
        <w:t>pada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Jurusan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Ilmu</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Administrasi</w:t>
      </w:r>
      <w:proofErr w:type="spellEnd"/>
      <w:r>
        <w:rPr>
          <w:rFonts w:ascii="Times New Roman" w:hAnsi="Times New Roman" w:cs="Times New Roman"/>
          <w:b/>
          <w:sz w:val="20"/>
          <w:szCs w:val="20"/>
          <w:lang w:val="en-US"/>
        </w:rPr>
        <w:t xml:space="preserve"> Negara</w:t>
      </w:r>
    </w:p>
    <w:p w:rsidR="00B56C51" w:rsidRDefault="00B56C51" w:rsidP="00B56C51">
      <w:pPr>
        <w:spacing w:line="240" w:lineRule="auto"/>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9264" behindDoc="1" locked="0" layoutInCell="1" allowOverlap="1" wp14:anchorId="7CE68010" wp14:editId="31CBDB73">
            <wp:simplePos x="0" y="0"/>
            <wp:positionH relativeFrom="column">
              <wp:posOffset>1693545</wp:posOffset>
            </wp:positionH>
            <wp:positionV relativeFrom="paragraph">
              <wp:posOffset>320040</wp:posOffset>
            </wp:positionV>
            <wp:extent cx="1678940" cy="1647825"/>
            <wp:effectExtent l="19050" t="0" r="0" b="0"/>
            <wp:wrapTopAndBottom/>
            <wp:docPr id="1" name="Picture 1" descr="unpas-280x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280x285"/>
                    <pic:cNvPicPr>
                      <a:picLocks noChangeAspect="1" noChangeArrowheads="1"/>
                    </pic:cNvPicPr>
                  </pic:nvPicPr>
                  <pic:blipFill>
                    <a:blip r:embed="rId5"/>
                    <a:srcRect/>
                    <a:stretch>
                      <a:fillRect/>
                    </a:stretch>
                  </pic:blipFill>
                  <pic:spPr bwMode="auto">
                    <a:xfrm>
                      <a:off x="0" y="0"/>
                      <a:ext cx="1678940" cy="1647825"/>
                    </a:xfrm>
                    <a:prstGeom prst="rect">
                      <a:avLst/>
                    </a:prstGeom>
                    <a:noFill/>
                    <a:ln w="9525">
                      <a:noFill/>
                      <a:miter lim="800000"/>
                      <a:headEnd/>
                      <a:tailEnd/>
                    </a:ln>
                  </pic:spPr>
                </pic:pic>
              </a:graphicData>
            </a:graphic>
          </wp:anchor>
        </w:drawing>
      </w:r>
    </w:p>
    <w:p w:rsidR="00B56C51" w:rsidRDefault="00B56C51" w:rsidP="00B56C51">
      <w:pPr>
        <w:spacing w:line="240" w:lineRule="auto"/>
        <w:jc w:val="center"/>
        <w:rPr>
          <w:rFonts w:ascii="Times New Roman" w:hAnsi="Times New Roman" w:cs="Times New Roman"/>
          <w:i/>
          <w:sz w:val="18"/>
          <w:szCs w:val="18"/>
          <w:lang w:val="en-US"/>
        </w:rPr>
      </w:pPr>
    </w:p>
    <w:p w:rsidR="00B56C51" w:rsidRDefault="00B56C51" w:rsidP="00B56C51">
      <w:pPr>
        <w:spacing w:line="240" w:lineRule="auto"/>
        <w:jc w:val="center"/>
        <w:rPr>
          <w:rFonts w:ascii="Times New Roman" w:hAnsi="Times New Roman" w:cs="Times New Roman"/>
          <w:i/>
          <w:sz w:val="18"/>
          <w:szCs w:val="18"/>
          <w:lang w:val="en-US"/>
        </w:rPr>
      </w:pPr>
    </w:p>
    <w:p w:rsidR="00B56C51" w:rsidRPr="00B32291" w:rsidRDefault="00B56C51" w:rsidP="00B56C51">
      <w:pPr>
        <w:spacing w:line="240" w:lineRule="auto"/>
        <w:jc w:val="center"/>
        <w:rPr>
          <w:rFonts w:ascii="Times New Roman" w:hAnsi="Times New Roman" w:cs="Times New Roman"/>
          <w:i/>
          <w:sz w:val="18"/>
          <w:szCs w:val="18"/>
          <w:lang w:val="en-US"/>
        </w:rPr>
      </w:pPr>
    </w:p>
    <w:p w:rsidR="00B56C51" w:rsidRPr="007C73A1" w:rsidRDefault="00B56C51" w:rsidP="00B56C51">
      <w:pPr>
        <w:spacing w:line="360" w:lineRule="auto"/>
        <w:jc w:val="center"/>
        <w:rPr>
          <w:rFonts w:ascii="Times New Roman" w:hAnsi="Times New Roman" w:cs="Times New Roman"/>
          <w:b/>
          <w:sz w:val="28"/>
          <w:szCs w:val="28"/>
        </w:rPr>
      </w:pPr>
      <w:r w:rsidRPr="007C73A1">
        <w:rPr>
          <w:rFonts w:ascii="Times New Roman" w:hAnsi="Times New Roman" w:cs="Times New Roman"/>
          <w:b/>
          <w:sz w:val="28"/>
          <w:szCs w:val="28"/>
        </w:rPr>
        <w:t>JURUSAN ILMU ADMINISTRASI NEGARA</w:t>
      </w:r>
    </w:p>
    <w:p w:rsidR="00B56C51" w:rsidRPr="007C73A1" w:rsidRDefault="00B56C51" w:rsidP="00B56C51">
      <w:pPr>
        <w:spacing w:line="360" w:lineRule="auto"/>
        <w:jc w:val="center"/>
        <w:rPr>
          <w:rFonts w:ascii="Times New Roman" w:hAnsi="Times New Roman" w:cs="Times New Roman"/>
          <w:b/>
          <w:sz w:val="28"/>
          <w:szCs w:val="28"/>
        </w:rPr>
      </w:pPr>
      <w:r w:rsidRPr="007C73A1">
        <w:rPr>
          <w:rFonts w:ascii="Times New Roman" w:hAnsi="Times New Roman" w:cs="Times New Roman"/>
          <w:b/>
          <w:sz w:val="28"/>
          <w:szCs w:val="28"/>
        </w:rPr>
        <w:t>FAKULTAS ILMU SOSIAL DAN ILMU POLITIK</w:t>
      </w:r>
    </w:p>
    <w:p w:rsidR="00B56C51" w:rsidRPr="007C73A1" w:rsidRDefault="00B56C51" w:rsidP="00B56C51">
      <w:pPr>
        <w:spacing w:line="360" w:lineRule="auto"/>
        <w:jc w:val="center"/>
        <w:rPr>
          <w:rFonts w:ascii="Times New Roman" w:hAnsi="Times New Roman" w:cs="Times New Roman"/>
          <w:b/>
          <w:sz w:val="28"/>
          <w:szCs w:val="28"/>
        </w:rPr>
      </w:pPr>
      <w:r w:rsidRPr="007C73A1">
        <w:rPr>
          <w:rFonts w:ascii="Times New Roman" w:hAnsi="Times New Roman" w:cs="Times New Roman"/>
          <w:b/>
          <w:sz w:val="28"/>
          <w:szCs w:val="28"/>
        </w:rPr>
        <w:t>UNIVERSITAS PASUNDAN BANDUNG</w:t>
      </w:r>
    </w:p>
    <w:p w:rsidR="00B56C51" w:rsidRDefault="00B56C51" w:rsidP="00B56C51">
      <w:pPr>
        <w:tabs>
          <w:tab w:val="left" w:pos="4820"/>
        </w:tabs>
        <w:ind w:right="-1"/>
        <w:jc w:val="center"/>
        <w:rPr>
          <w:rFonts w:ascii="Times New Roman" w:hAnsi="Times New Roman" w:cs="Times New Roman"/>
          <w:b/>
          <w:sz w:val="24"/>
          <w:szCs w:val="24"/>
          <w:lang w:val="en-US"/>
        </w:rPr>
      </w:pPr>
      <w:r>
        <w:rPr>
          <w:rFonts w:ascii="Times New Roman" w:hAnsi="Times New Roman" w:cs="Times New Roman"/>
          <w:b/>
          <w:sz w:val="28"/>
          <w:szCs w:val="28"/>
        </w:rPr>
        <w:t>201</w:t>
      </w:r>
      <w:r>
        <w:rPr>
          <w:rFonts w:ascii="Times New Roman" w:hAnsi="Times New Roman" w:cs="Times New Roman"/>
          <w:b/>
          <w:sz w:val="28"/>
          <w:szCs w:val="28"/>
          <w:lang w:val="en-US"/>
        </w:rPr>
        <w:t>6</w:t>
      </w:r>
    </w:p>
    <w:p w:rsidR="00B56C51" w:rsidRDefault="00B56C51" w:rsidP="00B56C51">
      <w:pPr>
        <w:tabs>
          <w:tab w:val="left" w:pos="4820"/>
        </w:tabs>
        <w:ind w:right="-1"/>
        <w:jc w:val="center"/>
        <w:rPr>
          <w:rFonts w:ascii="Times New Roman" w:hAnsi="Times New Roman" w:cs="Times New Roman"/>
          <w:b/>
          <w:sz w:val="24"/>
          <w:szCs w:val="24"/>
        </w:rPr>
      </w:pPr>
      <w:r w:rsidRPr="0079135A">
        <w:rPr>
          <w:rFonts w:ascii="Times New Roman" w:hAnsi="Times New Roman" w:cs="Times New Roman"/>
          <w:b/>
          <w:sz w:val="24"/>
          <w:szCs w:val="24"/>
        </w:rPr>
        <w:lastRenderedPageBreak/>
        <w:t>ABSTRAK</w:t>
      </w:r>
    </w:p>
    <w:p w:rsidR="00B56C51" w:rsidRDefault="00B56C51" w:rsidP="00B56C51">
      <w:pPr>
        <w:tabs>
          <w:tab w:val="left" w:pos="4820"/>
        </w:tabs>
        <w:ind w:right="-1"/>
        <w:jc w:val="center"/>
        <w:rPr>
          <w:rFonts w:ascii="Times New Roman" w:hAnsi="Times New Roman" w:cs="Times New Roman"/>
          <w:b/>
          <w:sz w:val="24"/>
          <w:szCs w:val="24"/>
        </w:rPr>
      </w:pPr>
    </w:p>
    <w:p w:rsidR="00B56C51" w:rsidRDefault="00B56C51" w:rsidP="00B56C51">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Permasalahan yang dikaji dalam penelitian ini adalah mengenai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KTP di </w:t>
      </w:r>
      <w:proofErr w:type="spellStart"/>
      <w:r>
        <w:rPr>
          <w:rFonts w:ascii="Times New Roman" w:hAnsi="Times New Roman" w:cs="Times New Roman"/>
          <w:b/>
          <w:sz w:val="24"/>
          <w:szCs w:val="24"/>
          <w:lang w:val="en-US"/>
        </w:rPr>
        <w:t>Dinas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Kependudukan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Pencatatan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Sipil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Bandung Barat</w:t>
      </w:r>
      <w:r>
        <w:rPr>
          <w:rFonts w:ascii="Times New Roman" w:hAnsi="Times New Roman" w:cs="Times New Roman"/>
          <w:b/>
          <w:sz w:val="24"/>
          <w:szCs w:val="24"/>
        </w:rPr>
        <w:t>. Hal ini ditandai dengan belum optimalnya kemampuan pegawai dalam melaksankan pe</w:t>
      </w:r>
      <w:proofErr w:type="spellStart"/>
      <w:r>
        <w:rPr>
          <w:rFonts w:ascii="Times New Roman" w:hAnsi="Times New Roman" w:cs="Times New Roman"/>
          <w:b/>
          <w:sz w:val="24"/>
          <w:szCs w:val="24"/>
          <w:lang w:val="en-US"/>
        </w:rPr>
        <w:t>layanan</w:t>
      </w:r>
      <w:proofErr w:type="spellEnd"/>
      <w:r>
        <w:rPr>
          <w:rFonts w:ascii="Times New Roman" w:hAnsi="Times New Roman" w:cs="Times New Roman"/>
          <w:b/>
          <w:sz w:val="24"/>
          <w:szCs w:val="24"/>
        </w:rPr>
        <w:t xml:space="preserve">. Penelitian ini bertujuan untuk mengetahui </w:t>
      </w:r>
      <w:proofErr w:type="spellStart"/>
      <w:r>
        <w:rPr>
          <w:rFonts w:ascii="Times New Roman" w:hAnsi="Times New Roman" w:cs="Times New Roman"/>
          <w:b/>
          <w:sz w:val="24"/>
          <w:szCs w:val="24"/>
          <w:lang w:val="en-US"/>
        </w:rPr>
        <w:t>secara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jelas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pelaksanaan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KTP di </w:t>
      </w:r>
      <w:proofErr w:type="spellStart"/>
      <w:r>
        <w:rPr>
          <w:rFonts w:ascii="Times New Roman" w:hAnsi="Times New Roman" w:cs="Times New Roman"/>
          <w:b/>
          <w:sz w:val="24"/>
          <w:szCs w:val="24"/>
          <w:lang w:val="en-US"/>
        </w:rPr>
        <w:t>Dinas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Kependudukan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Pencatatan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Sipil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Kabupaten</w:t>
      </w:r>
      <w:proofErr w:type="spellEnd"/>
      <w:r>
        <w:rPr>
          <w:rFonts w:ascii="Times New Roman" w:hAnsi="Times New Roman" w:cs="Times New Roman"/>
          <w:b/>
          <w:sz w:val="24"/>
          <w:szCs w:val="24"/>
          <w:lang w:val="en-US"/>
        </w:rPr>
        <w:t xml:space="preserve"> Bandung Barat</w:t>
      </w:r>
      <w:r>
        <w:rPr>
          <w:rFonts w:ascii="Times New Roman" w:hAnsi="Times New Roman" w:cs="Times New Roman"/>
          <w:b/>
          <w:sz w:val="24"/>
          <w:szCs w:val="24"/>
        </w:rPr>
        <w:t xml:space="preserve"> serta untuk mengetahui hambatan – hambatan pelaksanaan pelayanan dalam </w:t>
      </w:r>
      <w:proofErr w:type="spellStart"/>
      <w:r>
        <w:rPr>
          <w:rFonts w:ascii="Times New Roman" w:hAnsi="Times New Roman" w:cs="Times New Roman"/>
          <w:b/>
          <w:sz w:val="24"/>
          <w:szCs w:val="24"/>
          <w:lang w:val="en-US"/>
        </w:rPr>
        <w:t>pencapaian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KTP.</w:t>
      </w:r>
      <w:r>
        <w:rPr>
          <w:rFonts w:ascii="Times New Roman" w:hAnsi="Times New Roman" w:cs="Times New Roman"/>
          <w:b/>
          <w:sz w:val="24"/>
          <w:szCs w:val="24"/>
        </w:rPr>
        <w:t xml:space="preserve"> </w:t>
      </w:r>
    </w:p>
    <w:p w:rsidR="00B56C51" w:rsidRDefault="00B56C51" w:rsidP="00B56C51">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Metode penelitian yang digunakan pada penelitian ini menggunakan metode deskriptif analisis, sedangkan teknik penelitian yang dipakai adalah penelitian kepustakaan dan penelitian lapangan yang meliputi observasi non partisipan, serta penyebaran angket yang menggunakan teknik sensus yang diberikan kepada </w:t>
      </w:r>
      <w:r>
        <w:rPr>
          <w:rFonts w:ascii="Times New Roman" w:hAnsi="Times New Roman" w:cs="Times New Roman"/>
          <w:b/>
          <w:sz w:val="24"/>
          <w:szCs w:val="24"/>
          <w:lang w:val="en-US"/>
        </w:rPr>
        <w:t>3</w:t>
      </w:r>
      <w:r>
        <w:rPr>
          <w:rFonts w:ascii="Times New Roman" w:hAnsi="Times New Roman" w:cs="Times New Roman"/>
          <w:b/>
          <w:sz w:val="24"/>
          <w:szCs w:val="24"/>
        </w:rPr>
        <w:t>0 responden. Berdasarkan penelitian yang dilakukan, pelaksanaan pe</w:t>
      </w:r>
      <w:proofErr w:type="spellStart"/>
      <w:r>
        <w:rPr>
          <w:rFonts w:ascii="Times New Roman" w:hAnsi="Times New Roman" w:cs="Times New Roman"/>
          <w:b/>
          <w:sz w:val="24"/>
          <w:szCs w:val="24"/>
          <w:lang w:val="en-US"/>
        </w:rPr>
        <w:t>layanan</w:t>
      </w:r>
      <w:proofErr w:type="spellEnd"/>
      <w:r>
        <w:rPr>
          <w:rFonts w:ascii="Times New Roman" w:hAnsi="Times New Roman" w:cs="Times New Roman"/>
          <w:b/>
          <w:sz w:val="24"/>
          <w:szCs w:val="24"/>
        </w:rPr>
        <w:t xml:space="preserve"> belum sepenuhnya menggunakan prinsip – prinsip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rPr>
        <w:t xml:space="preserve"> sehingga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belum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mecapai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w:t>
      </w:r>
      <w:r>
        <w:rPr>
          <w:rFonts w:ascii="Times New Roman" w:hAnsi="Times New Roman" w:cs="Times New Roman"/>
          <w:b/>
          <w:sz w:val="24"/>
          <w:szCs w:val="24"/>
        </w:rPr>
        <w:t xml:space="preserve"> </w:t>
      </w:r>
    </w:p>
    <w:p w:rsidR="00B56C51" w:rsidRDefault="00B56C51" w:rsidP="00B56C51">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Hambatan – hambatan yang dihadapi yaitu kurangnya </w:t>
      </w:r>
      <w:proofErr w:type="spellStart"/>
      <w:r>
        <w:rPr>
          <w:rFonts w:ascii="Times New Roman" w:hAnsi="Times New Roman" w:cs="Times New Roman"/>
          <w:b/>
          <w:sz w:val="24"/>
          <w:szCs w:val="24"/>
          <w:lang w:val="en-US"/>
        </w:rPr>
        <w:t>fasilitas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fisik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penunjang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rPr>
        <w:t xml:space="preserve">, kurangnya </w:t>
      </w:r>
      <w:proofErr w:type="spellStart"/>
      <w:r>
        <w:rPr>
          <w:rFonts w:ascii="Times New Roman" w:hAnsi="Times New Roman" w:cs="Times New Roman"/>
          <w:b/>
          <w:sz w:val="24"/>
          <w:szCs w:val="24"/>
          <w:lang w:val="en-US"/>
        </w:rPr>
        <w:t>kemampuan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dalam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sesuai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dengan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apa</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dijanjikan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serta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berbeda-beda</w:t>
      </w:r>
      <w:proofErr w:type="spellEnd"/>
      <w:r>
        <w:rPr>
          <w:rFonts w:ascii="Times New Roman" w:hAnsi="Times New Roman" w:cs="Times New Roman"/>
          <w:b/>
          <w:sz w:val="24"/>
          <w:szCs w:val="24"/>
        </w:rPr>
        <w:t xml:space="preserve">. Usaha – Usaha yang dapat dilakukan adalah </w:t>
      </w:r>
      <w:proofErr w:type="spellStart"/>
      <w:r>
        <w:rPr>
          <w:rFonts w:ascii="Times New Roman" w:hAnsi="Times New Roman" w:cs="Times New Roman"/>
          <w:b/>
          <w:sz w:val="24"/>
          <w:szCs w:val="24"/>
          <w:lang w:val="en-US"/>
        </w:rPr>
        <w:t>menambah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fasilitas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sarana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prasarana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penunjang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melakukan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bimbingan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praktek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sehingga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kemampuan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sama</w:t>
      </w:r>
      <w:proofErr w:type="spellEnd"/>
      <w:r>
        <w:rPr>
          <w:rFonts w:ascii="Times New Roman" w:hAnsi="Times New Roman" w:cs="Times New Roman"/>
          <w:b/>
          <w:sz w:val="24"/>
          <w:szCs w:val="24"/>
          <w:lang w:val="en-US"/>
        </w:rPr>
        <w:t>.</w:t>
      </w:r>
      <w:r>
        <w:rPr>
          <w:rFonts w:ascii="Times New Roman" w:hAnsi="Times New Roman" w:cs="Times New Roman"/>
          <w:b/>
          <w:sz w:val="24"/>
          <w:szCs w:val="24"/>
        </w:rPr>
        <w:t xml:space="preserve"> </w:t>
      </w:r>
    </w:p>
    <w:p w:rsidR="00B56C51" w:rsidRDefault="00B56C51" w:rsidP="00B56C51">
      <w:pPr>
        <w:tabs>
          <w:tab w:val="left" w:pos="4820"/>
        </w:tabs>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 xml:space="preserve">Saran yang dapat diberikan peneliti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menghasilkan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lebih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hendaknya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penerapan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baik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harus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dipahami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setiap</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pegawai</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memberikan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pelayanan</w:t>
      </w:r>
      <w:proofErr w:type="spellEnd"/>
      <w:r>
        <w:rPr>
          <w:rFonts w:ascii="Times New Roman" w:hAnsi="Times New Roman" w:cs="Times New Roman"/>
          <w:b/>
          <w:sz w:val="24"/>
          <w:szCs w:val="24"/>
          <w:lang w:val="en-US"/>
        </w:rPr>
        <w:t>.</w:t>
      </w:r>
      <w:r>
        <w:rPr>
          <w:rFonts w:ascii="Times New Roman" w:hAnsi="Times New Roman" w:cs="Times New Roman"/>
          <w:b/>
          <w:sz w:val="24"/>
          <w:szCs w:val="24"/>
        </w:rPr>
        <w:t xml:space="preserve"> </w:t>
      </w:r>
      <w:bookmarkStart w:id="0" w:name="_GoBack"/>
      <w:bookmarkEnd w:id="0"/>
    </w:p>
    <w:sectPr w:rsidR="00B56C51" w:rsidSect="00B56C5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51"/>
    <w:rsid w:val="00B56C51"/>
    <w:rsid w:val="00BA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5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C51"/>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5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C51"/>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2016-09-01T08:46:00Z</dcterms:created>
  <dcterms:modified xsi:type="dcterms:W3CDTF">2016-09-01T08:49:00Z</dcterms:modified>
</cp:coreProperties>
</file>